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C33B0" w14:textId="77777777" w:rsidR="0031239F" w:rsidRPr="004C605D" w:rsidRDefault="0031239F" w:rsidP="00C15407">
      <w:pPr>
        <w:ind w:left="5670"/>
        <w:rPr>
          <w:sz w:val="28"/>
          <w:szCs w:val="28"/>
        </w:rPr>
      </w:pPr>
      <w:r w:rsidRPr="004C605D">
        <w:rPr>
          <w:sz w:val="28"/>
          <w:szCs w:val="28"/>
        </w:rPr>
        <w:t xml:space="preserve">Приложение </w:t>
      </w:r>
      <w:r w:rsidR="00C15407">
        <w:rPr>
          <w:sz w:val="28"/>
          <w:szCs w:val="28"/>
        </w:rPr>
        <w:t>6</w:t>
      </w:r>
    </w:p>
    <w:p w14:paraId="34A7A3EE" w14:textId="77777777" w:rsidR="0031239F" w:rsidRPr="004C605D" w:rsidRDefault="0031239F" w:rsidP="00C15407">
      <w:pPr>
        <w:ind w:left="5670"/>
        <w:rPr>
          <w:sz w:val="28"/>
          <w:szCs w:val="28"/>
        </w:rPr>
      </w:pPr>
      <w:r w:rsidRPr="004C605D">
        <w:rPr>
          <w:sz w:val="28"/>
          <w:szCs w:val="28"/>
        </w:rPr>
        <w:t>УТВЕРЖДЕН</w:t>
      </w:r>
      <w:r>
        <w:rPr>
          <w:sz w:val="28"/>
          <w:szCs w:val="28"/>
        </w:rPr>
        <w:t>А</w:t>
      </w:r>
    </w:p>
    <w:p w14:paraId="1E48B5C2" w14:textId="77777777" w:rsidR="0031239F" w:rsidRPr="004C605D" w:rsidRDefault="0031239F" w:rsidP="00C15407">
      <w:pPr>
        <w:ind w:left="5670"/>
        <w:rPr>
          <w:sz w:val="28"/>
          <w:szCs w:val="28"/>
        </w:rPr>
      </w:pPr>
      <w:r w:rsidRPr="004C605D">
        <w:rPr>
          <w:sz w:val="28"/>
          <w:szCs w:val="28"/>
        </w:rPr>
        <w:t>приказом Роспотребнадзора</w:t>
      </w:r>
      <w:r w:rsidRPr="004C605D">
        <w:rPr>
          <w:sz w:val="28"/>
          <w:szCs w:val="28"/>
        </w:rPr>
        <w:br/>
        <w:t>от _____________ №________</w:t>
      </w:r>
    </w:p>
    <w:p w14:paraId="66719436" w14:textId="77777777" w:rsidR="00413D42" w:rsidRDefault="00413D42" w:rsidP="0031239F">
      <w:pPr>
        <w:jc w:val="center"/>
        <w:rPr>
          <w:sz w:val="28"/>
          <w:szCs w:val="28"/>
        </w:rPr>
      </w:pPr>
    </w:p>
    <w:p w14:paraId="2E4FD96C" w14:textId="77777777" w:rsidR="00AD3972" w:rsidRDefault="00AD3972" w:rsidP="0031239F">
      <w:pPr>
        <w:jc w:val="center"/>
        <w:rPr>
          <w:b/>
          <w:sz w:val="32"/>
          <w:szCs w:val="32"/>
        </w:rPr>
      </w:pPr>
    </w:p>
    <w:p w14:paraId="4854DD19" w14:textId="77777777" w:rsidR="0031239F" w:rsidRPr="00487FC2" w:rsidRDefault="0031239F" w:rsidP="0031239F">
      <w:pPr>
        <w:jc w:val="center"/>
        <w:rPr>
          <w:b/>
          <w:sz w:val="32"/>
          <w:szCs w:val="32"/>
        </w:rPr>
      </w:pPr>
      <w:r w:rsidRPr="00487FC2">
        <w:rPr>
          <w:b/>
          <w:sz w:val="32"/>
          <w:szCs w:val="32"/>
        </w:rPr>
        <w:t>ОБУЧАЮЩАЯ (ПРОСВЕТИТЕЛЬСКАЯ) ПРОГРАММА</w:t>
      </w:r>
    </w:p>
    <w:p w14:paraId="7AB2F241" w14:textId="77777777" w:rsidR="0031239F" w:rsidRPr="00487FC2" w:rsidRDefault="0031239F" w:rsidP="0031239F">
      <w:pPr>
        <w:jc w:val="center"/>
        <w:rPr>
          <w:b/>
          <w:sz w:val="32"/>
          <w:szCs w:val="32"/>
        </w:rPr>
      </w:pPr>
      <w:r w:rsidRPr="00487FC2">
        <w:rPr>
          <w:b/>
          <w:sz w:val="32"/>
          <w:szCs w:val="32"/>
        </w:rPr>
        <w:t>по вопросам здорового питания</w:t>
      </w:r>
    </w:p>
    <w:p w14:paraId="3E049037" w14:textId="77777777" w:rsidR="0031239F" w:rsidRPr="00A546B0" w:rsidRDefault="0031239F" w:rsidP="0031239F">
      <w:pPr>
        <w:ind w:right="54"/>
        <w:jc w:val="center"/>
        <w:rPr>
          <w:b/>
          <w:bCs/>
          <w:sz w:val="32"/>
          <w:szCs w:val="32"/>
        </w:rPr>
      </w:pPr>
      <w:r w:rsidRPr="00A546B0">
        <w:rPr>
          <w:b/>
          <w:bCs/>
          <w:sz w:val="32"/>
          <w:szCs w:val="32"/>
        </w:rPr>
        <w:t xml:space="preserve">для </w:t>
      </w:r>
      <w:r>
        <w:rPr>
          <w:b/>
          <w:bCs/>
          <w:sz w:val="32"/>
          <w:szCs w:val="32"/>
        </w:rPr>
        <w:t>беременных и кормящих женщин</w:t>
      </w:r>
    </w:p>
    <w:p w14:paraId="501D5756" w14:textId="77777777" w:rsidR="0031239F" w:rsidRPr="00381965" w:rsidRDefault="0031239F" w:rsidP="0031239F">
      <w:pPr>
        <w:jc w:val="center"/>
        <w:rPr>
          <w:b/>
          <w:i/>
          <w:sz w:val="28"/>
          <w:szCs w:val="28"/>
        </w:rPr>
      </w:pPr>
    </w:p>
    <w:p w14:paraId="10AC516A" w14:textId="77777777" w:rsidR="00627EE2" w:rsidRPr="007B75DA" w:rsidRDefault="00627EE2" w:rsidP="00627EE2">
      <w:pPr>
        <w:jc w:val="center"/>
        <w:outlineLvl w:val="0"/>
        <w:rPr>
          <w:rFonts w:eastAsia="Microsoft Sans Serif" w:cs="Microsoft Sans Serif"/>
          <w:b/>
          <w:sz w:val="28"/>
          <w:szCs w:val="28"/>
        </w:rPr>
      </w:pPr>
      <w:r w:rsidRPr="007B75DA">
        <w:rPr>
          <w:rFonts w:eastAsia="Microsoft Sans Serif" w:cs="Microsoft Sans Serif"/>
          <w:b/>
          <w:sz w:val="28"/>
          <w:szCs w:val="28"/>
        </w:rPr>
        <w:t>I Общие положения</w:t>
      </w:r>
    </w:p>
    <w:p w14:paraId="3DBC1AD0" w14:textId="77777777" w:rsidR="00627EE2" w:rsidRPr="007B75DA" w:rsidRDefault="00627EE2" w:rsidP="007B75DA">
      <w:pPr>
        <w:ind w:firstLine="709"/>
        <w:jc w:val="both"/>
        <w:rPr>
          <w:sz w:val="28"/>
          <w:szCs w:val="28"/>
        </w:rPr>
      </w:pPr>
    </w:p>
    <w:p w14:paraId="745D6617" w14:textId="77777777" w:rsidR="007B75DA" w:rsidRPr="00AB4232" w:rsidRDefault="007B75DA" w:rsidP="00AB4232">
      <w:pPr>
        <w:ind w:right="57" w:firstLine="709"/>
        <w:jc w:val="both"/>
        <w:rPr>
          <w:sz w:val="28"/>
          <w:szCs w:val="24"/>
        </w:rPr>
      </w:pPr>
      <w:r w:rsidRPr="00AB4232">
        <w:rPr>
          <w:sz w:val="28"/>
          <w:szCs w:val="24"/>
        </w:rPr>
        <w:t>Обучающая (просветительская) программа по вопросам здорового питания для беременных и кормящих женщин разработана в целях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национального проекта «Демография», а также в соответствии с Планом мероприятий Роспотребнадзора по реализации мероприятий федерального проекта «Укрепление общественного здоровья» на 2019 год и перспективный период 2020-2024 годов, утвержденным приказом Роспотребнадзора от 25.01.2019 № 29, для решения задач по формированию среды, способствующей повышению информированности граждан об основных принципах здорового питания.</w:t>
      </w:r>
    </w:p>
    <w:p w14:paraId="3E2279F7" w14:textId="77777777" w:rsidR="008B0C09" w:rsidRPr="00AB4232" w:rsidRDefault="008B0C09" w:rsidP="00AB4232">
      <w:pPr>
        <w:ind w:right="57" w:firstLine="709"/>
        <w:jc w:val="both"/>
        <w:rPr>
          <w:sz w:val="28"/>
          <w:szCs w:val="24"/>
        </w:rPr>
      </w:pPr>
      <w:r w:rsidRPr="00AB4232">
        <w:rPr>
          <w:sz w:val="28"/>
          <w:szCs w:val="24"/>
        </w:rPr>
        <w:t xml:space="preserve">В Российской Федерации одной из основных задач государственной политики в области здорового питания населения является создание экономической, законодательной и материальной базы, обеспечивающей обучение населения принципам рационального, здорового питания. В области формирования у населения принципов и навыков здорового питания - ликвидация информационного дефицита в вопросах культуры питания и разработка программ обучения, как для специалистов, так и населения. </w:t>
      </w:r>
      <w:r w:rsidR="006E461A" w:rsidRPr="00AB4232">
        <w:rPr>
          <w:sz w:val="28"/>
          <w:szCs w:val="24"/>
        </w:rPr>
        <w:t>Доктрина продовольственной безопасности Российской Федерации (Утв. Указом Президента РФ от 21 января 2020 г №20)</w:t>
      </w:r>
      <w:r w:rsidRPr="00AB4232">
        <w:rPr>
          <w:sz w:val="28"/>
          <w:szCs w:val="24"/>
        </w:rPr>
        <w:t xml:space="preserve">, постулирует, что «формирование здорового типа питания потребует разработки для населения </w:t>
      </w:r>
      <w:r w:rsidR="004617B6" w:rsidRPr="00AB4232">
        <w:rPr>
          <w:rFonts w:eastAsia="Montserrat"/>
          <w:sz w:val="28"/>
          <w:szCs w:val="24"/>
        </w:rPr>
        <w:t>о</w:t>
      </w:r>
      <w:r w:rsidR="004617B6" w:rsidRPr="00AB4232">
        <w:rPr>
          <w:sz w:val="28"/>
          <w:szCs w:val="24"/>
        </w:rPr>
        <w:t>бучающих (просветительских)</w:t>
      </w:r>
      <w:r w:rsidRPr="00AB4232">
        <w:rPr>
          <w:sz w:val="28"/>
          <w:szCs w:val="24"/>
        </w:rPr>
        <w:t xml:space="preserve"> программ по проблемам здорового питания как важнейшего компонента здорового образа жизни с привлечением средств массовой информации, создание специальных обучающих программ». </w:t>
      </w:r>
    </w:p>
    <w:p w14:paraId="4BADCB14" w14:textId="77777777" w:rsidR="008B0C09" w:rsidRPr="00AB4232" w:rsidRDefault="008B0C09" w:rsidP="00AB4232">
      <w:pPr>
        <w:ind w:right="57" w:firstLine="709"/>
        <w:jc w:val="both"/>
        <w:rPr>
          <w:sz w:val="28"/>
          <w:szCs w:val="24"/>
        </w:rPr>
      </w:pPr>
      <w:r w:rsidRPr="00AB4232">
        <w:rPr>
          <w:sz w:val="28"/>
          <w:szCs w:val="24"/>
        </w:rPr>
        <w:t>В настоящей программе представлена информация о</w:t>
      </w:r>
      <w:r w:rsidR="00F80BF2" w:rsidRPr="00AB4232">
        <w:rPr>
          <w:sz w:val="28"/>
          <w:szCs w:val="24"/>
        </w:rPr>
        <w:t>б</w:t>
      </w:r>
      <w:r w:rsidRPr="00AB4232">
        <w:rPr>
          <w:sz w:val="28"/>
          <w:szCs w:val="24"/>
        </w:rPr>
        <w:t xml:space="preserve"> основах здорового питания женщин в период беременности и грудного вскармливания, режиме питания, ассортименте продуктов и блюд, в том числе специализированной продукции питания для данного контингента женщин, призванная способствовать сохранению и укреплению здоровья матери и ребенка. </w:t>
      </w:r>
    </w:p>
    <w:p w14:paraId="655489A4" w14:textId="77777777" w:rsidR="00627EE2" w:rsidRPr="00AB4232" w:rsidRDefault="00627EE2" w:rsidP="00AB4232">
      <w:pPr>
        <w:ind w:firstLine="709"/>
        <w:jc w:val="both"/>
        <w:rPr>
          <w:rFonts w:eastAsia="Microsoft Sans Serif"/>
          <w:sz w:val="28"/>
          <w:szCs w:val="24"/>
        </w:rPr>
      </w:pPr>
    </w:p>
    <w:p w14:paraId="77314E70" w14:textId="77777777" w:rsidR="00627EE2" w:rsidRPr="00AB4232" w:rsidRDefault="00627EE2" w:rsidP="00AB4232">
      <w:pPr>
        <w:jc w:val="center"/>
        <w:outlineLvl w:val="0"/>
        <w:rPr>
          <w:rFonts w:eastAsia="Microsoft Sans Serif"/>
          <w:b/>
          <w:sz w:val="28"/>
          <w:szCs w:val="24"/>
        </w:rPr>
      </w:pPr>
      <w:r w:rsidRPr="00AB4232">
        <w:rPr>
          <w:rFonts w:eastAsia="Microsoft Sans Serif"/>
          <w:b/>
          <w:sz w:val="28"/>
          <w:szCs w:val="24"/>
        </w:rPr>
        <w:t>II Целевой раздел</w:t>
      </w:r>
    </w:p>
    <w:p w14:paraId="399B142D" w14:textId="77777777" w:rsidR="00627EE2" w:rsidRPr="00AB4232" w:rsidRDefault="00981619" w:rsidP="00AB4232">
      <w:pPr>
        <w:ind w:firstLine="709"/>
        <w:jc w:val="both"/>
        <w:outlineLvl w:val="0"/>
        <w:rPr>
          <w:rFonts w:eastAsia="Calibri"/>
          <w:b/>
          <w:i/>
          <w:sz w:val="28"/>
          <w:szCs w:val="24"/>
          <w:lang w:eastAsia="en-US"/>
        </w:rPr>
      </w:pPr>
      <w:r w:rsidRPr="00AB4232">
        <w:rPr>
          <w:rFonts w:eastAsia="Calibri"/>
          <w:b/>
          <w:i/>
          <w:sz w:val="28"/>
          <w:szCs w:val="24"/>
          <w:lang w:eastAsia="en-US"/>
        </w:rPr>
        <w:t xml:space="preserve">2.1 </w:t>
      </w:r>
      <w:r w:rsidR="00627EE2" w:rsidRPr="00AB4232">
        <w:rPr>
          <w:rFonts w:eastAsia="Calibri"/>
          <w:b/>
          <w:i/>
          <w:sz w:val="28"/>
          <w:szCs w:val="24"/>
          <w:lang w:eastAsia="en-US"/>
        </w:rPr>
        <w:t>Актуальность программы</w:t>
      </w:r>
    </w:p>
    <w:p w14:paraId="0D61D4FF" w14:textId="77777777" w:rsidR="0053032A" w:rsidRPr="00AB4232" w:rsidRDefault="0053032A" w:rsidP="00AB4232">
      <w:pPr>
        <w:ind w:firstLine="709"/>
        <w:jc w:val="both"/>
        <w:rPr>
          <w:rFonts w:eastAsia="Microsoft Sans Serif"/>
          <w:sz w:val="28"/>
          <w:szCs w:val="24"/>
        </w:rPr>
      </w:pPr>
      <w:r w:rsidRPr="00AB4232">
        <w:rPr>
          <w:rFonts w:eastAsia="Microsoft Sans Serif"/>
          <w:sz w:val="28"/>
          <w:szCs w:val="24"/>
        </w:rPr>
        <w:t>Здоровое питание – важнейшая составляющая качества жизни. Под ним понимается интегральный показатель психического, физического и социального функционирования человека.</w:t>
      </w:r>
    </w:p>
    <w:p w14:paraId="7D34FB85" w14:textId="77777777" w:rsidR="0053032A" w:rsidRPr="00AB4232" w:rsidRDefault="0053032A" w:rsidP="00AB4232">
      <w:pPr>
        <w:ind w:firstLine="709"/>
        <w:jc w:val="both"/>
        <w:rPr>
          <w:rFonts w:eastAsia="Microsoft Sans Serif"/>
          <w:sz w:val="28"/>
          <w:szCs w:val="24"/>
        </w:rPr>
      </w:pPr>
      <w:r w:rsidRPr="00AB4232">
        <w:rPr>
          <w:rFonts w:eastAsia="Microsoft Sans Serif"/>
          <w:sz w:val="28"/>
          <w:szCs w:val="24"/>
        </w:rPr>
        <w:t xml:space="preserve">Результаты исследований последних лет позволили сделать вывод о том, что до 50% самых распространенных заболеваний современного человека обусловлены нарушениями структуры питания, оказывающих негативные последствия для здоровья населения, пищевого статуса и приводящие к постоянному росту числа алиментарно-зависимых неинфекционных заболеваний, которые являются основной причиной смертности населения экономически развитых стран, в том числе и России.      </w:t>
      </w:r>
    </w:p>
    <w:p w14:paraId="74A2290E" w14:textId="77777777" w:rsidR="006C79F7" w:rsidRPr="00AB4232" w:rsidRDefault="006C79F7" w:rsidP="00AB4232">
      <w:pPr>
        <w:ind w:firstLine="709"/>
        <w:jc w:val="both"/>
        <w:rPr>
          <w:rFonts w:eastAsia="Microsoft Sans Serif"/>
          <w:b/>
          <w:sz w:val="28"/>
          <w:szCs w:val="24"/>
        </w:rPr>
      </w:pPr>
      <w:r w:rsidRPr="00AB4232">
        <w:rPr>
          <w:sz w:val="28"/>
          <w:szCs w:val="24"/>
        </w:rPr>
        <w:t>Здоровое питание</w:t>
      </w:r>
      <w:r w:rsidRPr="00AB4232">
        <w:rPr>
          <w:b/>
          <w:sz w:val="28"/>
          <w:szCs w:val="24"/>
        </w:rPr>
        <w:t xml:space="preserve"> – </w:t>
      </w:r>
      <w:r w:rsidRPr="00AB4232">
        <w:rPr>
          <w:sz w:val="28"/>
          <w:szCs w:val="24"/>
        </w:rPr>
        <w:t>ежедневный рацион, полностью обеспечивающий физиологические потребности человека в энергии, пищевых и биологически активных веществах, состоящий из пищевой продукции, отвечающей требованиям безопасности и характеризующейся оптимальными показателями качества, создающий условия для нормального роста, физического и интеллектуального развития и жизнедеятельности, способствующий сохранению здоровья человека, в том числе репродуктивного, и профилактики заболеваний. Принципы здорового питания: соответствие энергетической ценности рационов питания энерготратам; соответствие химического состава рациона физиологическим потребностям организма человека в макро- (белки и аминокислоты, жиры и жирные кислоты, углеводы) и микронутриентах (витамины, минеральные вещества и микроэлементы, биологически активные вещества); включение в состав рациона питания специализированных пищевых продуктов со сниженным содержанием насыщенных жиров, в том числе транс-изомеров жирных кислот, простых сахаров и поваренной соли, а также обогащенных витаминами, пищевыми волокнами и биологически активными компонентами. Рацион здорового питания должен быть максимально разнообразным с оптимальным режимом питания; продукты и блюда подвергаться технологической и кулинарной обработке, обеспечивающей их высокие вкусовые достоинства и сохранность исходной пищевой ценности; обеспечение санитарно-гигиенической безопасности питания, в том числе соблюдение всех санитарно-эпидемиологических требований на всех этапах получения продовольственного сырья, хранения, транспортирования и реализации; правовую защиту от использования в питании фальсифицированной продукции.</w:t>
      </w:r>
    </w:p>
    <w:p w14:paraId="0C0DF527" w14:textId="77777777" w:rsidR="00EB4D28" w:rsidRPr="00AB4232" w:rsidRDefault="00EB4D28" w:rsidP="00AB4232">
      <w:pPr>
        <w:widowControl w:val="0"/>
        <w:ind w:firstLine="709"/>
        <w:jc w:val="both"/>
        <w:rPr>
          <w:sz w:val="28"/>
          <w:szCs w:val="24"/>
        </w:rPr>
      </w:pPr>
      <w:r w:rsidRPr="00AB4232">
        <w:rPr>
          <w:sz w:val="28"/>
          <w:szCs w:val="24"/>
        </w:rPr>
        <w:t xml:space="preserve">Питанию женщин в период беременности и лактации в настоящее время уделяется </w:t>
      </w:r>
      <w:r w:rsidR="00CF6AA8" w:rsidRPr="00AB4232">
        <w:rPr>
          <w:sz w:val="28"/>
          <w:szCs w:val="24"/>
        </w:rPr>
        <w:t xml:space="preserve">особое </w:t>
      </w:r>
      <w:r w:rsidRPr="00AB4232">
        <w:rPr>
          <w:sz w:val="28"/>
          <w:szCs w:val="24"/>
        </w:rPr>
        <w:t xml:space="preserve">внимание в связи с доказанным программирующим влиянием алиментарных факторов в критические периоды развития ребенка. Организация правильного питания беременных женщин является одним из важных условий нормального течения и благополучного исхода беременности, поддержания здоровья беременной женщины и обеспечения </w:t>
      </w:r>
      <w:r w:rsidRPr="00AB4232">
        <w:rPr>
          <w:sz w:val="28"/>
          <w:szCs w:val="24"/>
        </w:rPr>
        <w:lastRenderedPageBreak/>
        <w:t xml:space="preserve">адекватного роста и развития плода, а </w:t>
      </w:r>
      <w:r w:rsidR="00CF6AA8" w:rsidRPr="00AB4232">
        <w:rPr>
          <w:sz w:val="28"/>
          <w:szCs w:val="24"/>
        </w:rPr>
        <w:t xml:space="preserve">в последующем рожденного </w:t>
      </w:r>
      <w:r w:rsidRPr="00AB4232">
        <w:rPr>
          <w:sz w:val="28"/>
          <w:szCs w:val="24"/>
        </w:rPr>
        <w:t>ребенка. Неполноценное питание</w:t>
      </w:r>
      <w:r w:rsidR="007E72CD" w:rsidRPr="00AB4232">
        <w:rPr>
          <w:sz w:val="28"/>
          <w:szCs w:val="24"/>
        </w:rPr>
        <w:t xml:space="preserve"> </w:t>
      </w:r>
      <w:r w:rsidRPr="00AB4232">
        <w:rPr>
          <w:sz w:val="28"/>
          <w:szCs w:val="24"/>
        </w:rPr>
        <w:t>может способств</w:t>
      </w:r>
      <w:r w:rsidR="007E72CD" w:rsidRPr="00AB4232">
        <w:rPr>
          <w:sz w:val="28"/>
          <w:szCs w:val="24"/>
        </w:rPr>
        <w:t xml:space="preserve">овать формированию </w:t>
      </w:r>
      <w:r w:rsidRPr="00AB4232">
        <w:rPr>
          <w:sz w:val="28"/>
          <w:szCs w:val="24"/>
        </w:rPr>
        <w:t>анемий, гестозов и фетоплацентарной недостаточности, которая нередко является причиной перинатальной патологии.</w:t>
      </w:r>
      <w:r w:rsidRPr="00AB4232">
        <w:rPr>
          <w:color w:val="333333"/>
          <w:sz w:val="28"/>
          <w:szCs w:val="24"/>
          <w:shd w:val="clear" w:color="auto" w:fill="FFFFFF"/>
        </w:rPr>
        <w:t xml:space="preserve"> </w:t>
      </w:r>
      <w:r w:rsidR="00A04099" w:rsidRPr="00AB4232">
        <w:rPr>
          <w:color w:val="333333"/>
          <w:sz w:val="28"/>
          <w:szCs w:val="24"/>
          <w:shd w:val="clear" w:color="auto" w:fill="FFFFFF"/>
        </w:rPr>
        <w:t xml:space="preserve">Здоровое питание женщины в период лактации расценивается в настоящее время не только с позиции профилактики алиментарнозависимых состояний у ребенка на ранних этапах его развития, но и в качестве фактора профилактики нарушений пищевого поведения в последующие периоды детства. </w:t>
      </w:r>
    </w:p>
    <w:p w14:paraId="0E827E69" w14:textId="77777777" w:rsidR="007E72CD" w:rsidRPr="00AB4232" w:rsidRDefault="00EB4D28" w:rsidP="00AB4232">
      <w:pPr>
        <w:ind w:firstLine="709"/>
        <w:jc w:val="both"/>
        <w:rPr>
          <w:sz w:val="28"/>
          <w:szCs w:val="24"/>
        </w:rPr>
      </w:pPr>
      <w:r w:rsidRPr="00AB4232">
        <w:rPr>
          <w:sz w:val="28"/>
          <w:szCs w:val="24"/>
        </w:rPr>
        <w:t>Во время беременности происходит развитие плода, требующее адекватного снабжения энергией и всем комплексом факторов питания; при этом</w:t>
      </w:r>
      <w:r w:rsidR="00981619" w:rsidRPr="00AB4232">
        <w:rPr>
          <w:sz w:val="28"/>
          <w:szCs w:val="24"/>
        </w:rPr>
        <w:t xml:space="preserve"> </w:t>
      </w:r>
      <w:r w:rsidRPr="00AB4232">
        <w:rPr>
          <w:sz w:val="28"/>
          <w:szCs w:val="24"/>
        </w:rPr>
        <w:t>сама беременная нуждается в</w:t>
      </w:r>
      <w:r w:rsidR="00981619" w:rsidRPr="00AB4232">
        <w:rPr>
          <w:sz w:val="28"/>
          <w:szCs w:val="24"/>
        </w:rPr>
        <w:t xml:space="preserve"> </w:t>
      </w:r>
      <w:r w:rsidRPr="00AB4232">
        <w:rPr>
          <w:sz w:val="28"/>
          <w:szCs w:val="24"/>
        </w:rPr>
        <w:t>обеспечении всеми необходимыми пищевыми веществами</w:t>
      </w:r>
      <w:r w:rsidRPr="00AB4232">
        <w:rPr>
          <w:bCs/>
          <w:sz w:val="28"/>
          <w:szCs w:val="24"/>
        </w:rPr>
        <w:t>.</w:t>
      </w:r>
      <w:r w:rsidRPr="00AB4232">
        <w:rPr>
          <w:sz w:val="28"/>
          <w:szCs w:val="24"/>
        </w:rPr>
        <w:t xml:space="preserve"> </w:t>
      </w:r>
      <w:r w:rsidR="007E72CD" w:rsidRPr="00AB4232">
        <w:rPr>
          <w:sz w:val="28"/>
          <w:szCs w:val="24"/>
        </w:rPr>
        <w:t xml:space="preserve">Как показывают отечественные исследования, </w:t>
      </w:r>
      <w:r w:rsidRPr="00AB4232">
        <w:rPr>
          <w:bCs/>
          <w:sz w:val="28"/>
          <w:szCs w:val="24"/>
        </w:rPr>
        <w:t xml:space="preserve">в питании беременных и кормящих женщин </w:t>
      </w:r>
      <w:r w:rsidR="007E72CD" w:rsidRPr="00AB4232">
        <w:rPr>
          <w:bCs/>
          <w:sz w:val="28"/>
          <w:szCs w:val="24"/>
        </w:rPr>
        <w:t xml:space="preserve">имеются значительные  системные нарушения </w:t>
      </w:r>
      <w:r w:rsidR="007E72CD" w:rsidRPr="00AB4232">
        <w:rPr>
          <w:sz w:val="28"/>
          <w:szCs w:val="24"/>
        </w:rPr>
        <w:t xml:space="preserve">в виде неадекватного режима питания, несоблюдения требований к качественному и количественному составу рационов и технологии приготовления пищи. Отсутствуют </w:t>
      </w:r>
      <w:r w:rsidRPr="00AB4232">
        <w:rPr>
          <w:sz w:val="28"/>
          <w:szCs w:val="24"/>
        </w:rPr>
        <w:t>рекомендаци</w:t>
      </w:r>
      <w:r w:rsidR="007E72CD" w:rsidRPr="00AB4232">
        <w:rPr>
          <w:sz w:val="28"/>
          <w:szCs w:val="24"/>
        </w:rPr>
        <w:t>и</w:t>
      </w:r>
      <w:r w:rsidRPr="00AB4232">
        <w:rPr>
          <w:sz w:val="28"/>
          <w:szCs w:val="24"/>
        </w:rPr>
        <w:t>, позволяющи</w:t>
      </w:r>
      <w:r w:rsidR="007E72CD" w:rsidRPr="00AB4232">
        <w:rPr>
          <w:sz w:val="28"/>
          <w:szCs w:val="24"/>
        </w:rPr>
        <w:t xml:space="preserve">е </w:t>
      </w:r>
      <w:r w:rsidRPr="00AB4232">
        <w:rPr>
          <w:sz w:val="28"/>
          <w:szCs w:val="24"/>
        </w:rPr>
        <w:t xml:space="preserve">внедрять </w:t>
      </w:r>
      <w:r w:rsidR="007E72CD" w:rsidRPr="00AB4232">
        <w:rPr>
          <w:sz w:val="28"/>
          <w:szCs w:val="24"/>
        </w:rPr>
        <w:t xml:space="preserve">индивидуализированные </w:t>
      </w:r>
      <w:r w:rsidRPr="00AB4232">
        <w:rPr>
          <w:sz w:val="28"/>
          <w:szCs w:val="24"/>
        </w:rPr>
        <w:t>подходы к организации питания женщины</w:t>
      </w:r>
      <w:r w:rsidR="007E72CD" w:rsidRPr="00AB4232">
        <w:rPr>
          <w:sz w:val="28"/>
          <w:szCs w:val="24"/>
        </w:rPr>
        <w:t xml:space="preserve"> в эти декретируемые периоды жизни.</w:t>
      </w:r>
    </w:p>
    <w:p w14:paraId="3F38402F" w14:textId="77777777" w:rsidR="0000117B" w:rsidRPr="00AB4232" w:rsidRDefault="0000117B" w:rsidP="00AB4232">
      <w:pPr>
        <w:ind w:firstLine="709"/>
        <w:jc w:val="both"/>
        <w:rPr>
          <w:sz w:val="28"/>
          <w:szCs w:val="24"/>
        </w:rPr>
      </w:pPr>
      <w:r w:rsidRPr="00AB4232">
        <w:rPr>
          <w:sz w:val="28"/>
          <w:szCs w:val="24"/>
        </w:rPr>
        <w:t>Следует подчеркнуть, что одной из серьезных проблем при беременности является задача контроля массы тела женщины, неизбежно увеличивающейся вследствие роста плода и плаценты, увеличения объема крови, а также жировых депо женщины в результате анаболической перестройки обмена веществ. При этом оптимальным увеличением массы тела считают 11-13 кг за весь период беременности. При оценке пищевого о статуса во время беременности большое значение имеет прибавка массы тела во время беременности, которая зависит от пищевого статуса женщины к моменту наступления беременности. Так, при ИМТ к моменту наступления беременности менее 18,5 диапазон общей прибавки массы тела составляет 12,5-18 кг; при ИМТ 18,5 - 24,9 диапазон общей прибавки массы тела составляет 11,5-16 кг; при ИМТ 25,0-29,9 диапазон общей прибавки массы тела составляет 7-11,5 кг; а при ИМТ более 30,0 диапазон общей прибавки массы тела составляет 5-9 кг.</w:t>
      </w:r>
    </w:p>
    <w:p w14:paraId="6C033432" w14:textId="77777777" w:rsidR="0000117B" w:rsidRPr="00AB4232" w:rsidRDefault="0000117B" w:rsidP="00AB4232">
      <w:pPr>
        <w:ind w:firstLine="709"/>
        <w:jc w:val="both"/>
        <w:rPr>
          <w:sz w:val="28"/>
          <w:szCs w:val="24"/>
        </w:rPr>
      </w:pPr>
      <w:r w:rsidRPr="00AB4232">
        <w:rPr>
          <w:sz w:val="28"/>
          <w:szCs w:val="24"/>
        </w:rPr>
        <w:t>Значительное превышение этих величин может явиться причиной развития ожирения, а также других форм метаболического синдрома у женщин, сохраняющегося и после родов. Напротив, меньшее увеличение массы тела, как правило, свидетельствует о нарушениях здоровья женщин и может быть сопряжено с дефектами развития плода. Очевидно, что важная роль в профилактике изменений массы тела принадлежит алиментарной коррекции рационов и обеспечению его соответствия рассмотренным принципам.</w:t>
      </w:r>
    </w:p>
    <w:p w14:paraId="51F65C4C" w14:textId="77777777" w:rsidR="0000117B" w:rsidRPr="00AB4232" w:rsidRDefault="0000117B" w:rsidP="00AB4232">
      <w:pPr>
        <w:ind w:firstLine="709"/>
        <w:jc w:val="both"/>
        <w:rPr>
          <w:sz w:val="28"/>
          <w:szCs w:val="24"/>
        </w:rPr>
      </w:pPr>
      <w:r w:rsidRPr="00AB4232">
        <w:rPr>
          <w:sz w:val="28"/>
          <w:szCs w:val="24"/>
        </w:rPr>
        <w:t xml:space="preserve">Наряду с проблемой ожирения, в акушерской практике нередко встречаются, в особенности в условиях современной социально-экономической обстановки, и другие отклонения от рассмотренных принципов питания. При этом их причиной могут быть не только низкая покупательная способность беременной женщины и ее семьи, но и неправильные пищевые приоритеты, а также осложнения в течение беременности </w:t>
      </w:r>
    </w:p>
    <w:p w14:paraId="733FAC71" w14:textId="77777777" w:rsidR="0000117B" w:rsidRPr="00AB4232" w:rsidRDefault="0000117B" w:rsidP="00AB4232">
      <w:pPr>
        <w:ind w:firstLine="709"/>
        <w:jc w:val="both"/>
        <w:rPr>
          <w:sz w:val="28"/>
          <w:szCs w:val="24"/>
        </w:rPr>
      </w:pPr>
      <w:r w:rsidRPr="00AB4232">
        <w:rPr>
          <w:sz w:val="28"/>
          <w:szCs w:val="24"/>
        </w:rPr>
        <w:t xml:space="preserve">Однако независимо от причин, вызвавших алиментарные нарушения, их итогом могут явиться такие серьезные отклонения в состоянии здоровья женщин, как формирование метаболического синдрома, остеопороз, нарушения иммунного статуса, кишечного микробиоценоза и др., которые, в свою очередь, могут послужить причиной нарушения роста и развития плода, а затем и родившегося младенца. </w:t>
      </w:r>
    </w:p>
    <w:p w14:paraId="6CC76D46" w14:textId="77777777" w:rsidR="008C14DA" w:rsidRPr="00AB4232" w:rsidRDefault="00A475C4" w:rsidP="00AB4232">
      <w:pPr>
        <w:ind w:firstLine="709"/>
        <w:jc w:val="both"/>
        <w:rPr>
          <w:sz w:val="28"/>
          <w:szCs w:val="24"/>
        </w:rPr>
      </w:pPr>
      <w:r w:rsidRPr="00AB4232">
        <w:rPr>
          <w:sz w:val="28"/>
          <w:szCs w:val="24"/>
        </w:rPr>
        <w:t>Р</w:t>
      </w:r>
      <w:r w:rsidR="006362F8" w:rsidRPr="00AB4232">
        <w:rPr>
          <w:sz w:val="28"/>
          <w:szCs w:val="24"/>
        </w:rPr>
        <w:t>езультаты исследовани</w:t>
      </w:r>
      <w:r w:rsidR="001A7390" w:rsidRPr="00AB4232">
        <w:rPr>
          <w:sz w:val="28"/>
          <w:szCs w:val="24"/>
        </w:rPr>
        <w:t xml:space="preserve">й фактического питания </w:t>
      </w:r>
      <w:r w:rsidRPr="00AB4232">
        <w:rPr>
          <w:sz w:val="28"/>
          <w:szCs w:val="24"/>
        </w:rPr>
        <w:t>свидетел</w:t>
      </w:r>
      <w:r w:rsidR="001A7390" w:rsidRPr="00AB4232">
        <w:rPr>
          <w:sz w:val="28"/>
          <w:szCs w:val="24"/>
        </w:rPr>
        <w:t>ь</w:t>
      </w:r>
      <w:r w:rsidRPr="00AB4232">
        <w:rPr>
          <w:sz w:val="28"/>
          <w:szCs w:val="24"/>
        </w:rPr>
        <w:t>с</w:t>
      </w:r>
      <w:r w:rsidR="001A7390" w:rsidRPr="00AB4232">
        <w:rPr>
          <w:sz w:val="28"/>
          <w:szCs w:val="24"/>
        </w:rPr>
        <w:t>т</w:t>
      </w:r>
      <w:r w:rsidRPr="00AB4232">
        <w:rPr>
          <w:sz w:val="28"/>
          <w:szCs w:val="24"/>
        </w:rPr>
        <w:t xml:space="preserve">вуют о том, что </w:t>
      </w:r>
      <w:r w:rsidR="006362F8" w:rsidRPr="00AB4232">
        <w:rPr>
          <w:sz w:val="28"/>
          <w:szCs w:val="24"/>
        </w:rPr>
        <w:t>большая часть женщин (78,1% женщин во время беременности и 76,9 % женщин соответственно во время лактации) принимают пищу</w:t>
      </w:r>
      <w:r w:rsidR="00981619" w:rsidRPr="00AB4232">
        <w:rPr>
          <w:sz w:val="28"/>
          <w:szCs w:val="24"/>
        </w:rPr>
        <w:t xml:space="preserve"> </w:t>
      </w:r>
      <w:r w:rsidR="006362F8" w:rsidRPr="00AB4232">
        <w:rPr>
          <w:sz w:val="28"/>
          <w:szCs w:val="24"/>
        </w:rPr>
        <w:t>не чаще 4 раз в день</w:t>
      </w:r>
      <w:r w:rsidR="00D261EF" w:rsidRPr="00AB4232">
        <w:rPr>
          <w:bCs/>
          <w:sz w:val="28"/>
          <w:szCs w:val="24"/>
        </w:rPr>
        <w:t>.</w:t>
      </w:r>
      <w:r w:rsidR="004F5D3A" w:rsidRPr="00AB4232">
        <w:rPr>
          <w:bCs/>
          <w:sz w:val="28"/>
          <w:szCs w:val="24"/>
        </w:rPr>
        <w:t xml:space="preserve"> </w:t>
      </w:r>
      <w:r w:rsidR="006362F8" w:rsidRPr="00AB4232">
        <w:rPr>
          <w:sz w:val="28"/>
          <w:szCs w:val="24"/>
        </w:rPr>
        <w:t>Регулярно во время беременности (не менее 5-7 раз в неделю) потребляли молоко,</w:t>
      </w:r>
      <w:r w:rsidR="00981619" w:rsidRPr="00AB4232">
        <w:rPr>
          <w:sz w:val="28"/>
          <w:szCs w:val="24"/>
        </w:rPr>
        <w:t xml:space="preserve"> </w:t>
      </w:r>
      <w:r w:rsidR="006362F8" w:rsidRPr="00AB4232">
        <w:rPr>
          <w:sz w:val="28"/>
          <w:szCs w:val="24"/>
        </w:rPr>
        <w:t>кисломолочные продукты,</w:t>
      </w:r>
      <w:r w:rsidR="00981619" w:rsidRPr="00AB4232">
        <w:rPr>
          <w:sz w:val="28"/>
          <w:szCs w:val="24"/>
        </w:rPr>
        <w:t xml:space="preserve"> </w:t>
      </w:r>
      <w:r w:rsidR="006362F8" w:rsidRPr="00AB4232">
        <w:rPr>
          <w:sz w:val="28"/>
          <w:szCs w:val="24"/>
        </w:rPr>
        <w:t>мясо, птицу, овощи, фрукты,</w:t>
      </w:r>
      <w:r w:rsidR="00981619" w:rsidRPr="00AB4232">
        <w:rPr>
          <w:sz w:val="28"/>
          <w:szCs w:val="24"/>
        </w:rPr>
        <w:t xml:space="preserve"> </w:t>
      </w:r>
      <w:r w:rsidR="006362F8" w:rsidRPr="00AB4232">
        <w:rPr>
          <w:sz w:val="28"/>
          <w:szCs w:val="24"/>
        </w:rPr>
        <w:t xml:space="preserve">хлеб и хлебобулочные изделия 41,5-78,9% женщин, а во время лактации - 50,4 -79,6%. </w:t>
      </w:r>
      <w:r w:rsidR="008C14DA" w:rsidRPr="00AB4232">
        <w:rPr>
          <w:sz w:val="28"/>
          <w:szCs w:val="24"/>
        </w:rPr>
        <w:t>Н</w:t>
      </w:r>
      <w:r w:rsidR="008C14DA" w:rsidRPr="00AB4232">
        <w:rPr>
          <w:sz w:val="28"/>
          <w:szCs w:val="24"/>
          <w:lang w:eastAsia="en-US"/>
        </w:rPr>
        <w:t>е получают регулярно (несколько</w:t>
      </w:r>
      <w:r w:rsidR="00981619" w:rsidRPr="00AB4232">
        <w:rPr>
          <w:sz w:val="28"/>
          <w:szCs w:val="24"/>
          <w:lang w:eastAsia="en-US"/>
        </w:rPr>
        <w:t xml:space="preserve"> </w:t>
      </w:r>
      <w:r w:rsidR="008C14DA" w:rsidRPr="00AB4232">
        <w:rPr>
          <w:sz w:val="28"/>
          <w:szCs w:val="24"/>
          <w:lang w:eastAsia="en-US"/>
        </w:rPr>
        <w:t xml:space="preserve">раз в неделю) овощей - 25% беременных и 29% кормящих женщин; фруктов - 20% беременных и 20% кормящих женщин. </w:t>
      </w:r>
      <w:r w:rsidR="006362F8" w:rsidRPr="00AB4232">
        <w:rPr>
          <w:sz w:val="28"/>
          <w:szCs w:val="24"/>
        </w:rPr>
        <w:t xml:space="preserve">Следует подчеркнуть, что значительная часть </w:t>
      </w:r>
      <w:r w:rsidR="004F5D3A" w:rsidRPr="00AB4232">
        <w:rPr>
          <w:sz w:val="28"/>
          <w:szCs w:val="24"/>
        </w:rPr>
        <w:t xml:space="preserve">обследуемых женщин </w:t>
      </w:r>
      <w:r w:rsidR="006362F8" w:rsidRPr="00AB4232">
        <w:rPr>
          <w:sz w:val="28"/>
          <w:szCs w:val="24"/>
        </w:rPr>
        <w:t>(36,8 % беременных и</w:t>
      </w:r>
      <w:r w:rsidR="00981619" w:rsidRPr="00AB4232">
        <w:rPr>
          <w:sz w:val="28"/>
          <w:szCs w:val="24"/>
        </w:rPr>
        <w:t xml:space="preserve"> </w:t>
      </w:r>
      <w:r w:rsidR="006362F8" w:rsidRPr="00AB4232">
        <w:rPr>
          <w:sz w:val="28"/>
          <w:szCs w:val="24"/>
        </w:rPr>
        <w:t>24,8% кормящих</w:t>
      </w:r>
      <w:r w:rsidR="004F5D3A" w:rsidRPr="00AB4232">
        <w:rPr>
          <w:sz w:val="28"/>
          <w:szCs w:val="24"/>
        </w:rPr>
        <w:t xml:space="preserve"> матерей</w:t>
      </w:r>
      <w:r w:rsidR="006362F8" w:rsidRPr="00AB4232">
        <w:rPr>
          <w:sz w:val="28"/>
          <w:szCs w:val="24"/>
        </w:rPr>
        <w:t xml:space="preserve">) не менее 4-5 раз в неделю используют </w:t>
      </w:r>
      <w:r w:rsidR="004F5D3A" w:rsidRPr="00AB4232">
        <w:rPr>
          <w:sz w:val="28"/>
          <w:szCs w:val="24"/>
        </w:rPr>
        <w:t xml:space="preserve">в питании </w:t>
      </w:r>
      <w:r w:rsidR="006362F8" w:rsidRPr="00AB4232">
        <w:rPr>
          <w:sz w:val="28"/>
          <w:szCs w:val="24"/>
        </w:rPr>
        <w:t>колбасные изделия (сосиски, колбасы).</w:t>
      </w:r>
      <w:r w:rsidR="004F5D3A" w:rsidRPr="00AB4232">
        <w:rPr>
          <w:sz w:val="28"/>
          <w:szCs w:val="24"/>
        </w:rPr>
        <w:t xml:space="preserve"> Не менее 3-х раз в неделю острые блюда потребляют 43,6% беременных женщин, соленые 55,7%, копченые продукты - 50,2%. </w:t>
      </w:r>
      <w:r w:rsidR="00FC209A" w:rsidRPr="00AB4232">
        <w:rPr>
          <w:sz w:val="28"/>
          <w:szCs w:val="24"/>
        </w:rPr>
        <w:t>Д</w:t>
      </w:r>
      <w:r w:rsidR="004F5D3A" w:rsidRPr="00AB4232">
        <w:rPr>
          <w:sz w:val="28"/>
          <w:szCs w:val="24"/>
        </w:rPr>
        <w:t>ля всех характерно р</w:t>
      </w:r>
      <w:r w:rsidR="006362F8" w:rsidRPr="00AB4232">
        <w:rPr>
          <w:sz w:val="28"/>
          <w:szCs w:val="24"/>
        </w:rPr>
        <w:t xml:space="preserve">едкое (менее 2-х раз в неделю) </w:t>
      </w:r>
      <w:r w:rsidR="004F5D3A" w:rsidRPr="00AB4232">
        <w:rPr>
          <w:sz w:val="28"/>
          <w:szCs w:val="24"/>
        </w:rPr>
        <w:t xml:space="preserve">включение в питание рыбы - </w:t>
      </w:r>
      <w:r w:rsidR="006362F8" w:rsidRPr="00AB4232">
        <w:rPr>
          <w:sz w:val="28"/>
          <w:szCs w:val="24"/>
        </w:rPr>
        <w:t>8,3-13,0%</w:t>
      </w:r>
      <w:r w:rsidR="00D261EF" w:rsidRPr="00AB4232">
        <w:rPr>
          <w:bCs/>
          <w:sz w:val="28"/>
          <w:szCs w:val="24"/>
        </w:rPr>
        <w:t>.</w:t>
      </w:r>
      <w:r w:rsidR="006362F8" w:rsidRPr="00AB4232">
        <w:rPr>
          <w:sz w:val="28"/>
          <w:szCs w:val="24"/>
        </w:rPr>
        <w:t xml:space="preserve"> </w:t>
      </w:r>
    </w:p>
    <w:p w14:paraId="39B80AF2" w14:textId="77777777" w:rsidR="008C14DA" w:rsidRPr="00AB4232" w:rsidRDefault="00FC209A" w:rsidP="00AB4232">
      <w:pPr>
        <w:ind w:firstLine="709"/>
        <w:jc w:val="both"/>
        <w:rPr>
          <w:sz w:val="28"/>
          <w:szCs w:val="24"/>
        </w:rPr>
      </w:pPr>
      <w:r w:rsidRPr="00AB4232">
        <w:rPr>
          <w:sz w:val="28"/>
          <w:szCs w:val="24"/>
        </w:rPr>
        <w:t>При этом у</w:t>
      </w:r>
      <w:r w:rsidR="008C14DA" w:rsidRPr="00AB4232">
        <w:rPr>
          <w:sz w:val="28"/>
          <w:szCs w:val="24"/>
        </w:rPr>
        <w:t>становлено, что свое питание как рациональное, оценивали 38,4% беременных и 56,9% кормящих женщин, остальные не придерживались никаких рекомендаций</w:t>
      </w:r>
      <w:r w:rsidRPr="00AB4232">
        <w:rPr>
          <w:sz w:val="28"/>
          <w:szCs w:val="24"/>
        </w:rPr>
        <w:t xml:space="preserve"> по питанию. </w:t>
      </w:r>
      <w:r w:rsidR="008C14DA" w:rsidRPr="00AB4232">
        <w:rPr>
          <w:sz w:val="28"/>
          <w:szCs w:val="24"/>
        </w:rPr>
        <w:t xml:space="preserve"> </w:t>
      </w:r>
    </w:p>
    <w:p w14:paraId="6488AAC5" w14:textId="77777777" w:rsidR="00F045B2" w:rsidRPr="00AB4232" w:rsidRDefault="00DB0AC0" w:rsidP="00AB4232">
      <w:pPr>
        <w:ind w:firstLine="709"/>
        <w:jc w:val="both"/>
        <w:rPr>
          <w:sz w:val="28"/>
          <w:szCs w:val="24"/>
        </w:rPr>
      </w:pPr>
      <w:r w:rsidRPr="00AB4232">
        <w:rPr>
          <w:sz w:val="28"/>
          <w:szCs w:val="24"/>
        </w:rPr>
        <w:t>Потребность женщины в период беременности в микронутриентах повышается в среднем на 25%. Расчеты показывают, что даже идеально построенный рацион питания дефицитен по большинству витаминов и минеральных веществ и не может обеспечить организм женщины. Д</w:t>
      </w:r>
      <w:r w:rsidR="00F045B2" w:rsidRPr="00AB4232">
        <w:rPr>
          <w:sz w:val="28"/>
          <w:szCs w:val="24"/>
        </w:rPr>
        <w:t>ефицит микронутриентов имеют</w:t>
      </w:r>
      <w:r w:rsidR="004C23FE" w:rsidRPr="00AB4232">
        <w:rPr>
          <w:sz w:val="28"/>
          <w:szCs w:val="24"/>
        </w:rPr>
        <w:t xml:space="preserve"> </w:t>
      </w:r>
      <w:r w:rsidR="00F045B2" w:rsidRPr="00AB4232">
        <w:rPr>
          <w:sz w:val="28"/>
          <w:szCs w:val="24"/>
        </w:rPr>
        <w:t>от 50 до 70% беременных (дефицит витаминов группы В —у 20–100%, аскорбиновой кислоты — у 13–50%, каротиноидов — у 25–94% обследованных).</w:t>
      </w:r>
      <w:r w:rsidRPr="00AB4232">
        <w:rPr>
          <w:sz w:val="28"/>
          <w:szCs w:val="24"/>
        </w:rPr>
        <w:t xml:space="preserve"> Д</w:t>
      </w:r>
      <w:r w:rsidR="00F045B2" w:rsidRPr="00AB4232">
        <w:rPr>
          <w:sz w:val="28"/>
          <w:szCs w:val="24"/>
        </w:rPr>
        <w:t xml:space="preserve">ефицит витаминов А, Е, В1, В2 </w:t>
      </w:r>
      <w:r w:rsidRPr="00AB4232">
        <w:rPr>
          <w:sz w:val="28"/>
          <w:szCs w:val="24"/>
        </w:rPr>
        <w:t xml:space="preserve">выявляется </w:t>
      </w:r>
      <w:r w:rsidR="00F045B2" w:rsidRPr="00AB4232">
        <w:rPr>
          <w:sz w:val="28"/>
          <w:szCs w:val="24"/>
        </w:rPr>
        <w:t xml:space="preserve">и у </w:t>
      </w:r>
      <w:r w:rsidRPr="00AB4232">
        <w:rPr>
          <w:sz w:val="28"/>
          <w:szCs w:val="24"/>
        </w:rPr>
        <w:t xml:space="preserve">кормящих </w:t>
      </w:r>
      <w:r w:rsidR="00F045B2" w:rsidRPr="00AB4232">
        <w:rPr>
          <w:sz w:val="28"/>
          <w:szCs w:val="24"/>
        </w:rPr>
        <w:t>матерей (58%),</w:t>
      </w:r>
      <w:r w:rsidR="004C23FE" w:rsidRPr="00AB4232">
        <w:rPr>
          <w:sz w:val="28"/>
          <w:szCs w:val="24"/>
        </w:rPr>
        <w:t xml:space="preserve"> </w:t>
      </w:r>
      <w:r w:rsidR="00F045B2" w:rsidRPr="00AB4232">
        <w:rPr>
          <w:sz w:val="28"/>
          <w:szCs w:val="24"/>
        </w:rPr>
        <w:t>и у их новорожденных детей (32%).</w:t>
      </w:r>
      <w:r w:rsidR="001A7390" w:rsidRPr="00AB4232">
        <w:rPr>
          <w:sz w:val="28"/>
          <w:szCs w:val="24"/>
        </w:rPr>
        <w:t xml:space="preserve"> Д</w:t>
      </w:r>
      <w:r w:rsidR="00F045B2" w:rsidRPr="00AB4232">
        <w:rPr>
          <w:sz w:val="28"/>
          <w:szCs w:val="24"/>
        </w:rPr>
        <w:t xml:space="preserve">ефицит витаминов среди беременных и кормящих </w:t>
      </w:r>
      <w:r w:rsidR="00DA1420" w:rsidRPr="00AB4232">
        <w:rPr>
          <w:sz w:val="28"/>
          <w:szCs w:val="24"/>
        </w:rPr>
        <w:t>о</w:t>
      </w:r>
      <w:r w:rsidR="00F045B2" w:rsidRPr="00AB4232">
        <w:rPr>
          <w:sz w:val="28"/>
          <w:szCs w:val="24"/>
        </w:rPr>
        <w:t>бнаруживается у женщин вне зависимости от сезона</w:t>
      </w:r>
      <w:r w:rsidR="004C23FE" w:rsidRPr="00AB4232">
        <w:rPr>
          <w:sz w:val="28"/>
          <w:szCs w:val="24"/>
        </w:rPr>
        <w:t xml:space="preserve"> </w:t>
      </w:r>
      <w:r w:rsidR="00F045B2" w:rsidRPr="00AB4232">
        <w:rPr>
          <w:sz w:val="28"/>
          <w:szCs w:val="24"/>
        </w:rPr>
        <w:t>года и места проживания.</w:t>
      </w:r>
      <w:r w:rsidR="004C23FE" w:rsidRPr="00AB4232">
        <w:rPr>
          <w:sz w:val="28"/>
          <w:szCs w:val="24"/>
        </w:rPr>
        <w:t xml:space="preserve"> </w:t>
      </w:r>
    </w:p>
    <w:p w14:paraId="6A0C44FE" w14:textId="77777777" w:rsidR="006362F8" w:rsidRPr="00AB4232" w:rsidRDefault="006362F8" w:rsidP="00AB4232">
      <w:pPr>
        <w:ind w:firstLine="709"/>
        <w:jc w:val="both"/>
        <w:rPr>
          <w:sz w:val="28"/>
          <w:szCs w:val="24"/>
        </w:rPr>
      </w:pPr>
      <w:r w:rsidRPr="00AB4232">
        <w:rPr>
          <w:sz w:val="28"/>
          <w:szCs w:val="24"/>
        </w:rPr>
        <w:t xml:space="preserve">Это связано, прежде всего, с тем, что женщины </w:t>
      </w:r>
      <w:r w:rsidR="00981619" w:rsidRPr="00AB4232">
        <w:rPr>
          <w:sz w:val="28"/>
          <w:szCs w:val="24"/>
        </w:rPr>
        <w:t xml:space="preserve">редко </w:t>
      </w:r>
      <w:r w:rsidRPr="00AB4232">
        <w:rPr>
          <w:sz w:val="28"/>
          <w:szCs w:val="24"/>
        </w:rPr>
        <w:t>используют витаминно-минеральные комплексы во время беременности и лактации. Так, 55,7%</w:t>
      </w:r>
      <w:r w:rsidR="00981619" w:rsidRPr="00AB4232">
        <w:rPr>
          <w:sz w:val="28"/>
          <w:szCs w:val="24"/>
        </w:rPr>
        <w:t xml:space="preserve"> </w:t>
      </w:r>
      <w:r w:rsidRPr="00AB4232">
        <w:rPr>
          <w:sz w:val="28"/>
          <w:szCs w:val="24"/>
        </w:rPr>
        <w:t>беременных женщин использовали витаминно-минеральные комплексы регулярно на протяжении беременности, 20,8%</w:t>
      </w:r>
      <w:r w:rsidR="00981619" w:rsidRPr="00AB4232">
        <w:rPr>
          <w:sz w:val="28"/>
          <w:szCs w:val="24"/>
        </w:rPr>
        <w:t xml:space="preserve"> </w:t>
      </w:r>
      <w:r w:rsidRPr="00AB4232">
        <w:rPr>
          <w:sz w:val="28"/>
          <w:szCs w:val="24"/>
        </w:rPr>
        <w:t>использовали нерегулярно и 23,5% их не использовали. Среди кормящих матерей - 22% использовали ВМК, 31% нерегулярно использовали</w:t>
      </w:r>
      <w:r w:rsidR="00981619" w:rsidRPr="00AB4232">
        <w:rPr>
          <w:sz w:val="28"/>
          <w:szCs w:val="24"/>
        </w:rPr>
        <w:t xml:space="preserve"> </w:t>
      </w:r>
      <w:r w:rsidRPr="00AB4232">
        <w:rPr>
          <w:sz w:val="28"/>
          <w:szCs w:val="24"/>
        </w:rPr>
        <w:t xml:space="preserve"> и 47,1%</w:t>
      </w:r>
      <w:r w:rsidR="00627EE2" w:rsidRPr="00AB4232">
        <w:rPr>
          <w:sz w:val="28"/>
          <w:szCs w:val="24"/>
        </w:rPr>
        <w:t xml:space="preserve"> </w:t>
      </w:r>
      <w:r w:rsidRPr="00AB4232">
        <w:rPr>
          <w:sz w:val="28"/>
          <w:szCs w:val="24"/>
        </w:rPr>
        <w:t xml:space="preserve">не использовали. </w:t>
      </w:r>
    </w:p>
    <w:p w14:paraId="73BFC705" w14:textId="77777777" w:rsidR="008C14DA" w:rsidRPr="00AB4232" w:rsidRDefault="006362F8" w:rsidP="00AB4232">
      <w:pPr>
        <w:tabs>
          <w:tab w:val="left" w:pos="9355"/>
        </w:tabs>
        <w:ind w:firstLine="709"/>
        <w:jc w:val="both"/>
        <w:rPr>
          <w:sz w:val="28"/>
          <w:szCs w:val="24"/>
        </w:rPr>
      </w:pPr>
      <w:r w:rsidRPr="00AB4232">
        <w:rPr>
          <w:sz w:val="28"/>
          <w:szCs w:val="24"/>
        </w:rPr>
        <w:t>В настоящее время для оптимизации питания беременных женщин разработаны и широко используются</w:t>
      </w:r>
      <w:r w:rsidR="00162A11" w:rsidRPr="00AB4232">
        <w:rPr>
          <w:sz w:val="28"/>
          <w:szCs w:val="24"/>
        </w:rPr>
        <w:t xml:space="preserve"> также </w:t>
      </w:r>
      <w:r w:rsidRPr="00AB4232">
        <w:rPr>
          <w:sz w:val="28"/>
          <w:szCs w:val="24"/>
        </w:rPr>
        <w:t>специализированные продукты</w:t>
      </w:r>
      <w:r w:rsidR="00162A11" w:rsidRPr="00AB4232">
        <w:rPr>
          <w:sz w:val="28"/>
          <w:szCs w:val="24"/>
        </w:rPr>
        <w:t xml:space="preserve">, </w:t>
      </w:r>
      <w:r w:rsidRPr="00AB4232">
        <w:rPr>
          <w:sz w:val="28"/>
          <w:szCs w:val="24"/>
        </w:rPr>
        <w:t xml:space="preserve"> обогащенные витаминами и минеральными веществами</w:t>
      </w:r>
      <w:r w:rsidR="00162A11" w:rsidRPr="00AB4232">
        <w:rPr>
          <w:sz w:val="28"/>
          <w:szCs w:val="24"/>
        </w:rPr>
        <w:t xml:space="preserve"> (сухие и жидкие смеси на молочной и соевой основе, </w:t>
      </w:r>
      <w:r w:rsidRPr="00AB4232">
        <w:rPr>
          <w:sz w:val="28"/>
          <w:szCs w:val="24"/>
        </w:rPr>
        <w:t>соки</w:t>
      </w:r>
      <w:r w:rsidR="00162A11" w:rsidRPr="00AB4232">
        <w:rPr>
          <w:sz w:val="28"/>
          <w:szCs w:val="24"/>
        </w:rPr>
        <w:t xml:space="preserve">, </w:t>
      </w:r>
      <w:r w:rsidRPr="00AB4232">
        <w:rPr>
          <w:sz w:val="28"/>
          <w:szCs w:val="24"/>
        </w:rPr>
        <w:t>напитки, чаи</w:t>
      </w:r>
      <w:r w:rsidR="00162A11" w:rsidRPr="00AB4232">
        <w:rPr>
          <w:sz w:val="28"/>
          <w:szCs w:val="24"/>
        </w:rPr>
        <w:t>)</w:t>
      </w:r>
      <w:r w:rsidRPr="00AB4232">
        <w:rPr>
          <w:sz w:val="28"/>
          <w:szCs w:val="24"/>
        </w:rPr>
        <w:t>.</w:t>
      </w:r>
      <w:r w:rsidR="00981619" w:rsidRPr="00AB4232">
        <w:rPr>
          <w:sz w:val="28"/>
          <w:szCs w:val="24"/>
        </w:rPr>
        <w:t xml:space="preserve"> </w:t>
      </w:r>
      <w:r w:rsidR="00162A11" w:rsidRPr="00AB4232">
        <w:rPr>
          <w:sz w:val="28"/>
          <w:szCs w:val="24"/>
        </w:rPr>
        <w:t>Однако, к</w:t>
      </w:r>
      <w:r w:rsidRPr="00AB4232">
        <w:rPr>
          <w:sz w:val="28"/>
          <w:szCs w:val="24"/>
        </w:rPr>
        <w:t xml:space="preserve">ак показали результаты опроса </w:t>
      </w:r>
      <w:r w:rsidR="00162A11" w:rsidRPr="00AB4232">
        <w:rPr>
          <w:sz w:val="28"/>
          <w:szCs w:val="24"/>
        </w:rPr>
        <w:t xml:space="preserve">только </w:t>
      </w:r>
      <w:r w:rsidRPr="00AB4232">
        <w:rPr>
          <w:sz w:val="28"/>
          <w:szCs w:val="24"/>
        </w:rPr>
        <w:t>16,5% беременных женщин и 21,2 % кормящих матерей использовали специализированные продукты</w:t>
      </w:r>
      <w:r w:rsidR="00162A11" w:rsidRPr="00AB4232">
        <w:rPr>
          <w:sz w:val="28"/>
          <w:szCs w:val="24"/>
        </w:rPr>
        <w:t xml:space="preserve"> питания. </w:t>
      </w:r>
    </w:p>
    <w:p w14:paraId="1F430999" w14:textId="77777777" w:rsidR="00BE1B09" w:rsidRPr="00AB4232" w:rsidRDefault="006362F8" w:rsidP="00AB4232">
      <w:pPr>
        <w:tabs>
          <w:tab w:val="left" w:pos="9355"/>
        </w:tabs>
        <w:ind w:firstLine="709"/>
        <w:jc w:val="both"/>
        <w:rPr>
          <w:sz w:val="28"/>
          <w:szCs w:val="24"/>
        </w:rPr>
      </w:pPr>
      <w:r w:rsidRPr="00AB4232">
        <w:rPr>
          <w:sz w:val="28"/>
          <w:szCs w:val="24"/>
        </w:rPr>
        <w:t>Полученные данные свидетельствуют о недостаточно сформированно</w:t>
      </w:r>
      <w:r w:rsidR="00144597" w:rsidRPr="00AB4232">
        <w:rPr>
          <w:sz w:val="28"/>
          <w:szCs w:val="24"/>
        </w:rPr>
        <w:t>м</w:t>
      </w:r>
      <w:r w:rsidRPr="00AB4232">
        <w:rPr>
          <w:sz w:val="28"/>
          <w:szCs w:val="24"/>
        </w:rPr>
        <w:t xml:space="preserve"> отношени</w:t>
      </w:r>
      <w:r w:rsidR="00144597" w:rsidRPr="00AB4232">
        <w:rPr>
          <w:sz w:val="28"/>
          <w:szCs w:val="24"/>
        </w:rPr>
        <w:t>и</w:t>
      </w:r>
      <w:r w:rsidRPr="00AB4232">
        <w:rPr>
          <w:sz w:val="28"/>
          <w:szCs w:val="24"/>
        </w:rPr>
        <w:t xml:space="preserve"> </w:t>
      </w:r>
      <w:r w:rsidR="000A5021" w:rsidRPr="00AB4232">
        <w:rPr>
          <w:sz w:val="28"/>
          <w:szCs w:val="24"/>
        </w:rPr>
        <w:t xml:space="preserve">к здоровому питанию населения РФ и, в частности, беременных и кормящих женщин. В </w:t>
      </w:r>
      <w:r w:rsidRPr="00AB4232">
        <w:rPr>
          <w:sz w:val="28"/>
          <w:szCs w:val="24"/>
        </w:rPr>
        <w:t>связи с чем</w:t>
      </w:r>
      <w:r w:rsidR="00144597" w:rsidRPr="00AB4232">
        <w:rPr>
          <w:sz w:val="28"/>
          <w:szCs w:val="24"/>
        </w:rPr>
        <w:t xml:space="preserve"> требуется организация</w:t>
      </w:r>
      <w:r w:rsidR="000A5021" w:rsidRPr="00AB4232">
        <w:rPr>
          <w:sz w:val="28"/>
          <w:szCs w:val="24"/>
        </w:rPr>
        <w:t xml:space="preserve"> образовательных </w:t>
      </w:r>
      <w:r w:rsidR="00144597" w:rsidRPr="00AB4232">
        <w:rPr>
          <w:sz w:val="28"/>
          <w:szCs w:val="24"/>
        </w:rPr>
        <w:t xml:space="preserve"> мероприятий, направленных на повышение мотивации данной категории населения приверженности правильному питанию, основой которого должны стать </w:t>
      </w:r>
      <w:r w:rsidR="00F7508E" w:rsidRPr="00AB4232">
        <w:rPr>
          <w:sz w:val="28"/>
          <w:szCs w:val="24"/>
        </w:rPr>
        <w:t xml:space="preserve">специально разработанные </w:t>
      </w:r>
      <w:r w:rsidR="004617B6" w:rsidRPr="00AB4232">
        <w:rPr>
          <w:rFonts w:eastAsia="Montserrat"/>
          <w:sz w:val="28"/>
          <w:szCs w:val="24"/>
        </w:rPr>
        <w:t>о</w:t>
      </w:r>
      <w:r w:rsidR="004617B6" w:rsidRPr="00AB4232">
        <w:rPr>
          <w:sz w:val="28"/>
          <w:szCs w:val="24"/>
        </w:rPr>
        <w:t>бучающие (просветительские)</w:t>
      </w:r>
      <w:r w:rsidR="00144597" w:rsidRPr="00AB4232">
        <w:rPr>
          <w:sz w:val="28"/>
          <w:szCs w:val="24"/>
        </w:rPr>
        <w:t xml:space="preserve"> программы.  </w:t>
      </w:r>
    </w:p>
    <w:p w14:paraId="69D3F2F1" w14:textId="77777777" w:rsidR="004B2086" w:rsidRPr="00AB4232" w:rsidRDefault="004B2086" w:rsidP="00AB4232">
      <w:pPr>
        <w:tabs>
          <w:tab w:val="left" w:pos="9355"/>
        </w:tabs>
        <w:ind w:firstLine="709"/>
        <w:jc w:val="both"/>
        <w:rPr>
          <w:sz w:val="28"/>
          <w:szCs w:val="24"/>
        </w:rPr>
      </w:pPr>
    </w:p>
    <w:p w14:paraId="031C08E2" w14:textId="77777777" w:rsidR="004B2086" w:rsidRPr="00AB4232" w:rsidRDefault="004B2086" w:rsidP="00AB4232">
      <w:pPr>
        <w:tabs>
          <w:tab w:val="left" w:pos="9355"/>
        </w:tabs>
        <w:ind w:firstLine="709"/>
        <w:jc w:val="both"/>
        <w:rPr>
          <w:sz w:val="28"/>
          <w:szCs w:val="24"/>
          <w:lang w:val="en-US"/>
        </w:rPr>
      </w:pPr>
      <w:r w:rsidRPr="00AB4232">
        <w:rPr>
          <w:sz w:val="28"/>
          <w:szCs w:val="24"/>
        </w:rPr>
        <w:t>СПИСОК</w:t>
      </w:r>
      <w:r w:rsidRPr="00AB4232">
        <w:rPr>
          <w:sz w:val="28"/>
          <w:szCs w:val="24"/>
          <w:lang w:val="en-US"/>
        </w:rPr>
        <w:t xml:space="preserve"> </w:t>
      </w:r>
      <w:r w:rsidRPr="00AB4232">
        <w:rPr>
          <w:sz w:val="28"/>
          <w:szCs w:val="24"/>
        </w:rPr>
        <w:t>ИСПОЛЬЗОВАННЫХ</w:t>
      </w:r>
      <w:r w:rsidRPr="00AB4232">
        <w:rPr>
          <w:sz w:val="28"/>
          <w:szCs w:val="24"/>
          <w:lang w:val="en-US"/>
        </w:rPr>
        <w:t xml:space="preserve"> </w:t>
      </w:r>
      <w:r w:rsidRPr="00AB4232">
        <w:rPr>
          <w:sz w:val="28"/>
          <w:szCs w:val="24"/>
        </w:rPr>
        <w:t>ИСТОЧНИКОВ</w:t>
      </w:r>
    </w:p>
    <w:p w14:paraId="658D66D8" w14:textId="77777777" w:rsidR="004B2086" w:rsidRPr="00AB4232" w:rsidRDefault="004B2086" w:rsidP="00AB4232">
      <w:pPr>
        <w:tabs>
          <w:tab w:val="left" w:pos="9355"/>
        </w:tabs>
        <w:ind w:firstLine="709"/>
        <w:jc w:val="both"/>
        <w:rPr>
          <w:sz w:val="28"/>
          <w:szCs w:val="24"/>
          <w:lang w:val="en-US"/>
        </w:rPr>
      </w:pPr>
    </w:p>
    <w:p w14:paraId="7CAF54C5" w14:textId="77777777" w:rsidR="00FB1146" w:rsidRPr="00AB4232" w:rsidRDefault="00FB1146" w:rsidP="00AB4232">
      <w:pPr>
        <w:pStyle w:val="a5"/>
        <w:numPr>
          <w:ilvl w:val="0"/>
          <w:numId w:val="23"/>
        </w:numPr>
        <w:rPr>
          <w:sz w:val="28"/>
          <w:szCs w:val="24"/>
        </w:rPr>
      </w:pPr>
      <w:r w:rsidRPr="00AB4232">
        <w:rPr>
          <w:sz w:val="28"/>
          <w:szCs w:val="24"/>
        </w:rPr>
        <w:t xml:space="preserve">Батурин А.К., Конь И.Я., Гмошинская М.В., Абрамова Т.В., Ларионова З.Г., Сафронова А.И. Результаты ретроспективного изучения особенностей питания женщин в период беременности и лактации // Фарматека. - №12.-2016.-с.56-60. </w:t>
      </w:r>
    </w:p>
    <w:p w14:paraId="6D53F469" w14:textId="77777777" w:rsidR="00FB1146" w:rsidRPr="00AB4232" w:rsidRDefault="00FB1146" w:rsidP="00AB4232">
      <w:pPr>
        <w:pStyle w:val="a5"/>
        <w:numPr>
          <w:ilvl w:val="0"/>
          <w:numId w:val="23"/>
        </w:numPr>
        <w:tabs>
          <w:tab w:val="left" w:pos="9355"/>
        </w:tabs>
        <w:jc w:val="both"/>
        <w:rPr>
          <w:sz w:val="28"/>
          <w:szCs w:val="24"/>
        </w:rPr>
      </w:pPr>
      <w:r w:rsidRPr="00AB4232">
        <w:rPr>
          <w:sz w:val="28"/>
          <w:szCs w:val="24"/>
        </w:rPr>
        <w:t xml:space="preserve">Вржесинская О.А., Гмошинская М.В., Переверзева О.Г., Коденцова В.М., Тоболева М.А., Фандеева Т.А. </w:t>
      </w:r>
      <w:hyperlink r:id="rId8" w:tgtFrame="_blank" w:history="1">
        <w:r w:rsidRPr="00AB4232">
          <w:rPr>
            <w:sz w:val="28"/>
            <w:szCs w:val="24"/>
          </w:rPr>
          <w:t>Оценка обеспеченности витаминами беременных женщин неинвазивными методами</w:t>
        </w:r>
      </w:hyperlink>
      <w:r w:rsidRPr="00AB4232">
        <w:rPr>
          <w:sz w:val="28"/>
          <w:szCs w:val="24"/>
        </w:rPr>
        <w:t xml:space="preserve"> //Фарматека.- 2015.- №3 (296). Репродуктивное здоровье.- С.48-50</w:t>
      </w:r>
    </w:p>
    <w:p w14:paraId="48D4613F" w14:textId="77777777" w:rsidR="00FB1146" w:rsidRPr="00AB4232" w:rsidRDefault="00FB1146" w:rsidP="00AB4232">
      <w:pPr>
        <w:pStyle w:val="a5"/>
        <w:numPr>
          <w:ilvl w:val="0"/>
          <w:numId w:val="23"/>
        </w:numPr>
        <w:tabs>
          <w:tab w:val="left" w:pos="9355"/>
        </w:tabs>
        <w:jc w:val="both"/>
        <w:rPr>
          <w:sz w:val="28"/>
          <w:szCs w:val="24"/>
        </w:rPr>
      </w:pPr>
      <w:r w:rsidRPr="00AB4232">
        <w:rPr>
          <w:sz w:val="28"/>
          <w:szCs w:val="24"/>
        </w:rPr>
        <w:t>Гмошинская М.В., Конь И.Я., Шилина Н.М., Фурцев В.И, Будникова Е.В., Сафронова А.И., Куркова В.И., Абрамова Т.В., Соколова А.Г. Изучение возможного программирующего влияния избыточной массы тела и ожирения у беременных женщин на физическое развитие детей первого года жизни, находящихся на исключительно грудном вскармливании //Педиатрия им.Г.Н.Сперанского. – 2016. -№1. – с.57-60.</w:t>
      </w:r>
    </w:p>
    <w:p w14:paraId="16A38688" w14:textId="77777777" w:rsidR="00C447B3" w:rsidRPr="00AB4232" w:rsidRDefault="00C447B3" w:rsidP="00AB4232">
      <w:pPr>
        <w:pStyle w:val="a5"/>
        <w:numPr>
          <w:ilvl w:val="0"/>
          <w:numId w:val="23"/>
        </w:numPr>
        <w:tabs>
          <w:tab w:val="left" w:pos="9355"/>
        </w:tabs>
        <w:jc w:val="both"/>
        <w:rPr>
          <w:sz w:val="28"/>
          <w:szCs w:val="24"/>
        </w:rPr>
      </w:pPr>
      <w:r w:rsidRPr="00AB4232">
        <w:rPr>
          <w:sz w:val="28"/>
          <w:szCs w:val="24"/>
        </w:rPr>
        <w:t>Доктрина продовольственной безопасности Российской Федерации (Утв. Указом Президента РФ от 21 января 2020 г №20).</w:t>
      </w:r>
    </w:p>
    <w:p w14:paraId="1A6CBE50" w14:textId="77777777" w:rsidR="004B2086" w:rsidRPr="00AB4232" w:rsidRDefault="004B2086" w:rsidP="00AB4232">
      <w:pPr>
        <w:pStyle w:val="a5"/>
        <w:numPr>
          <w:ilvl w:val="0"/>
          <w:numId w:val="23"/>
        </w:numPr>
        <w:tabs>
          <w:tab w:val="left" w:pos="9355"/>
        </w:tabs>
        <w:jc w:val="both"/>
        <w:rPr>
          <w:sz w:val="28"/>
          <w:szCs w:val="24"/>
        </w:rPr>
      </w:pPr>
      <w:r w:rsidRPr="00AB4232">
        <w:rPr>
          <w:sz w:val="28"/>
          <w:szCs w:val="24"/>
        </w:rPr>
        <w:t>Иловайская И.А Влияние ожирения у женщин на фертильность и вынашивание беременности//РМЖ.-2016.-№1.-с.32-37.</w:t>
      </w:r>
    </w:p>
    <w:p w14:paraId="58CDD1A9" w14:textId="77777777" w:rsidR="00564430" w:rsidRPr="00AB4232" w:rsidRDefault="00564430" w:rsidP="00AB4232">
      <w:pPr>
        <w:pStyle w:val="a5"/>
        <w:numPr>
          <w:ilvl w:val="0"/>
          <w:numId w:val="23"/>
        </w:numPr>
        <w:rPr>
          <w:sz w:val="28"/>
          <w:szCs w:val="24"/>
        </w:rPr>
      </w:pPr>
      <w:r w:rsidRPr="00AB4232">
        <w:rPr>
          <w:sz w:val="28"/>
          <w:szCs w:val="24"/>
        </w:rPr>
        <w:t>Коденцова В.М. Витамины. М.: ООО «Издательство «Медицинское информационное агентство». 2015. 408 с.</w:t>
      </w:r>
    </w:p>
    <w:p w14:paraId="6AF12EFD" w14:textId="77777777" w:rsidR="00564430" w:rsidRPr="00AB4232" w:rsidRDefault="00564430" w:rsidP="00AB4232">
      <w:pPr>
        <w:pStyle w:val="a5"/>
        <w:numPr>
          <w:ilvl w:val="0"/>
          <w:numId w:val="23"/>
        </w:numPr>
        <w:tabs>
          <w:tab w:val="left" w:pos="9355"/>
        </w:tabs>
        <w:jc w:val="both"/>
        <w:rPr>
          <w:sz w:val="28"/>
          <w:szCs w:val="24"/>
        </w:rPr>
      </w:pPr>
      <w:r w:rsidRPr="00AB4232">
        <w:rPr>
          <w:sz w:val="28"/>
          <w:szCs w:val="24"/>
        </w:rPr>
        <w:t>Конь И.Я., Гмошинская М.В., Щеплягина Л.А., Коростелева М.М., Тоболева М.А., Алешина И.В., Куркова В.И., Ларионова З.Г. //Костная прочность у беременных женщин города Москвы: возможное влияние алиментарных факторов и особенностей течения беременности// Вопросы питания.- Том 83.- №6.- 2014.- С.58-65.</w:t>
      </w:r>
    </w:p>
    <w:p w14:paraId="41A47DA5" w14:textId="77777777" w:rsidR="004B2086" w:rsidRPr="00AB4232" w:rsidRDefault="004B2086" w:rsidP="00AB4232">
      <w:pPr>
        <w:pStyle w:val="a5"/>
        <w:numPr>
          <w:ilvl w:val="0"/>
          <w:numId w:val="23"/>
        </w:numPr>
        <w:tabs>
          <w:tab w:val="left" w:pos="9355"/>
        </w:tabs>
        <w:jc w:val="both"/>
        <w:rPr>
          <w:sz w:val="28"/>
          <w:szCs w:val="24"/>
        </w:rPr>
      </w:pPr>
      <w:r w:rsidRPr="00AB4232">
        <w:rPr>
          <w:sz w:val="28"/>
          <w:szCs w:val="24"/>
        </w:rPr>
        <w:t xml:space="preserve">Конь И.Я., Шилина Н.М., Гмошинская М.В. Грудное вскармливание и ожирение: новые аспекты проблемы. Педиатрия им.Г.Н.Сперанского. 2016. – Т.95, №4. – с.92-97. </w:t>
      </w:r>
    </w:p>
    <w:p w14:paraId="5E7505C5" w14:textId="77777777" w:rsidR="00AB2211" w:rsidRPr="00AB4232" w:rsidRDefault="00AB2211" w:rsidP="00AB4232">
      <w:pPr>
        <w:pStyle w:val="a5"/>
        <w:numPr>
          <w:ilvl w:val="0"/>
          <w:numId w:val="23"/>
        </w:numPr>
        <w:tabs>
          <w:tab w:val="left" w:pos="9355"/>
        </w:tabs>
        <w:jc w:val="both"/>
        <w:rPr>
          <w:sz w:val="28"/>
          <w:szCs w:val="24"/>
        </w:rPr>
      </w:pPr>
      <w:r w:rsidRPr="00AB4232">
        <w:rPr>
          <w:sz w:val="28"/>
          <w:szCs w:val="24"/>
        </w:rPr>
        <w:t>Программа оптимизации вскармливания детей первого года жизни в Российской  Федерации: методические рекомендации / ФГАУ «НМИЦ здоровья детей» Минздрава России. — М.: б. и., 2019. — 112 с.</w:t>
      </w:r>
    </w:p>
    <w:p w14:paraId="4A6B46CF" w14:textId="77777777" w:rsidR="00AB2211" w:rsidRPr="00AB4232" w:rsidRDefault="00AB2211" w:rsidP="00AB4232">
      <w:pPr>
        <w:pStyle w:val="a5"/>
        <w:numPr>
          <w:ilvl w:val="0"/>
          <w:numId w:val="23"/>
        </w:numPr>
        <w:tabs>
          <w:tab w:val="left" w:pos="9355"/>
        </w:tabs>
        <w:jc w:val="both"/>
        <w:rPr>
          <w:sz w:val="28"/>
          <w:szCs w:val="24"/>
        </w:rPr>
      </w:pPr>
      <w:r w:rsidRPr="00AB4232">
        <w:rPr>
          <w:sz w:val="28"/>
          <w:szCs w:val="24"/>
        </w:rPr>
        <w:t>Тутельян В.А., Конь И.Я. Детское питание: Руководство для врачей 4-е изд., перераб. и доп. М.: МИА, 2017, 784 с.</w:t>
      </w:r>
    </w:p>
    <w:p w14:paraId="108850CA" w14:textId="77777777" w:rsidR="006A6F05" w:rsidRPr="00AB4232" w:rsidRDefault="00AB2211" w:rsidP="00AB4232">
      <w:pPr>
        <w:pStyle w:val="a5"/>
        <w:numPr>
          <w:ilvl w:val="0"/>
          <w:numId w:val="23"/>
        </w:numPr>
        <w:tabs>
          <w:tab w:val="left" w:pos="9355"/>
        </w:tabs>
        <w:jc w:val="both"/>
        <w:rPr>
          <w:sz w:val="28"/>
          <w:szCs w:val="24"/>
        </w:rPr>
      </w:pPr>
      <w:r w:rsidRPr="00AB4232">
        <w:rPr>
          <w:sz w:val="28"/>
          <w:szCs w:val="24"/>
          <w:lang w:val="en-US"/>
        </w:rPr>
        <w:t xml:space="preserve"> </w:t>
      </w:r>
      <w:r w:rsidR="006A6F05" w:rsidRPr="00AB4232">
        <w:rPr>
          <w:sz w:val="28"/>
          <w:szCs w:val="24"/>
          <w:lang w:val="en-US"/>
        </w:rPr>
        <w:t>Ian Darnton-Hill.</w:t>
      </w:r>
      <w:r w:rsidR="00981619" w:rsidRPr="00AB4232">
        <w:rPr>
          <w:sz w:val="28"/>
          <w:szCs w:val="24"/>
          <w:lang w:val="en-US"/>
        </w:rPr>
        <w:t xml:space="preserve"> </w:t>
      </w:r>
      <w:r w:rsidR="006A6F05" w:rsidRPr="00AB4232">
        <w:rPr>
          <w:sz w:val="28"/>
          <w:szCs w:val="24"/>
          <w:lang w:val="en-US"/>
        </w:rPr>
        <w:t>Nutrition counseling during Pregnancy. Biologocal,</w:t>
      </w:r>
      <w:r w:rsidR="00981619" w:rsidRPr="00AB4232">
        <w:rPr>
          <w:sz w:val="28"/>
          <w:szCs w:val="24"/>
          <w:lang w:val="en-US"/>
        </w:rPr>
        <w:t xml:space="preserve"> </w:t>
      </w:r>
      <w:r w:rsidR="006A6F05" w:rsidRPr="00AB4232">
        <w:rPr>
          <w:sz w:val="28"/>
          <w:szCs w:val="24"/>
          <w:lang w:val="en-US"/>
        </w:rPr>
        <w:t xml:space="preserve">behavioural and contextual rationale. </w:t>
      </w:r>
      <w:r w:rsidR="006A6F05" w:rsidRPr="00AB4232">
        <w:rPr>
          <w:sz w:val="28"/>
          <w:szCs w:val="24"/>
        </w:rPr>
        <w:t>July 2013.</w:t>
      </w:r>
    </w:p>
    <w:p w14:paraId="589003D6" w14:textId="77777777" w:rsidR="006A6F05" w:rsidRPr="00AB4232" w:rsidRDefault="000402E3" w:rsidP="00AB4232">
      <w:pPr>
        <w:pStyle w:val="a5"/>
        <w:numPr>
          <w:ilvl w:val="0"/>
          <w:numId w:val="23"/>
        </w:numPr>
        <w:tabs>
          <w:tab w:val="left" w:pos="9355"/>
        </w:tabs>
        <w:jc w:val="both"/>
        <w:rPr>
          <w:sz w:val="28"/>
          <w:szCs w:val="24"/>
        </w:rPr>
      </w:pPr>
      <w:r w:rsidRPr="00AB4232">
        <w:rPr>
          <w:sz w:val="28"/>
          <w:szCs w:val="24"/>
          <w:lang w:val="en-US"/>
        </w:rPr>
        <w:t xml:space="preserve"> </w:t>
      </w:r>
      <w:r w:rsidR="006A6F05" w:rsidRPr="00AB4232">
        <w:rPr>
          <w:sz w:val="28"/>
          <w:szCs w:val="24"/>
          <w:lang w:val="en-US"/>
        </w:rPr>
        <w:t xml:space="preserve">Bricker L, Reed K, Wood L, Neilson JP. Nutritional advice for improving outcomes in multiple pregnancies. </w:t>
      </w:r>
      <w:r w:rsidR="006A6F05" w:rsidRPr="00AB4232">
        <w:rPr>
          <w:sz w:val="28"/>
          <w:szCs w:val="24"/>
        </w:rPr>
        <w:t>Cochrane Database Syst. Rev. 2015 Nov 24; (11).</w:t>
      </w:r>
    </w:p>
    <w:p w14:paraId="27F01A43" w14:textId="77777777" w:rsidR="002F3B4B" w:rsidRPr="00AB4232" w:rsidRDefault="002F3B4B" w:rsidP="00AB4232">
      <w:pPr>
        <w:pStyle w:val="a5"/>
        <w:numPr>
          <w:ilvl w:val="0"/>
          <w:numId w:val="23"/>
        </w:numPr>
        <w:tabs>
          <w:tab w:val="left" w:pos="9355"/>
        </w:tabs>
        <w:jc w:val="both"/>
        <w:rPr>
          <w:sz w:val="28"/>
          <w:szCs w:val="24"/>
          <w:lang w:val="en-US"/>
        </w:rPr>
      </w:pPr>
      <w:r w:rsidRPr="00AB4232">
        <w:rPr>
          <w:sz w:val="28"/>
          <w:szCs w:val="24"/>
          <w:lang w:val="en-US"/>
        </w:rPr>
        <w:t>Forestell C.A. The Development of Flavor Perception and Acceptance: The Roles of Nature and Nurture. Preventive Aspects of Early Nutrition. Karger− 2016−135-145.</w:t>
      </w:r>
    </w:p>
    <w:p w14:paraId="412C36EF" w14:textId="77777777" w:rsidR="006A6F05" w:rsidRPr="00AB4232" w:rsidRDefault="006A6F05" w:rsidP="00AB4232">
      <w:pPr>
        <w:pStyle w:val="a5"/>
        <w:numPr>
          <w:ilvl w:val="0"/>
          <w:numId w:val="23"/>
        </w:numPr>
        <w:tabs>
          <w:tab w:val="left" w:pos="9355"/>
        </w:tabs>
        <w:jc w:val="both"/>
        <w:rPr>
          <w:sz w:val="28"/>
          <w:szCs w:val="24"/>
        </w:rPr>
      </w:pPr>
      <w:r w:rsidRPr="00AB4232">
        <w:rPr>
          <w:sz w:val="28"/>
          <w:szCs w:val="24"/>
          <w:lang w:val="en-US"/>
        </w:rPr>
        <w:t>Harris MA, Reece MS, McGregor JA, Wilson, Burke SM. The Effect of Omega-3 Docosahexaenoic</w:t>
      </w:r>
      <w:r w:rsidR="00981619" w:rsidRPr="00AB4232">
        <w:rPr>
          <w:sz w:val="28"/>
          <w:szCs w:val="24"/>
          <w:lang w:val="en-US"/>
        </w:rPr>
        <w:t xml:space="preserve"> </w:t>
      </w:r>
      <w:r w:rsidRPr="00AB4232">
        <w:rPr>
          <w:sz w:val="28"/>
          <w:szCs w:val="24"/>
          <w:lang w:val="en-US"/>
        </w:rPr>
        <w:t xml:space="preserve">Acid Supplementation on Gestational length: Randomized Trial of Supplementation Compared to Nutrition Education for Increasing n-3 Intake from Foods. </w:t>
      </w:r>
      <w:r w:rsidRPr="00AB4232">
        <w:rPr>
          <w:sz w:val="28"/>
          <w:szCs w:val="24"/>
        </w:rPr>
        <w:t>Biomed Res Int.2015, 103(1).</w:t>
      </w:r>
    </w:p>
    <w:p w14:paraId="58444A4F" w14:textId="77777777" w:rsidR="00245CAB" w:rsidRPr="00AB4232" w:rsidRDefault="002F3B4B" w:rsidP="00AB4232">
      <w:pPr>
        <w:pStyle w:val="a5"/>
        <w:numPr>
          <w:ilvl w:val="0"/>
          <w:numId w:val="23"/>
        </w:numPr>
        <w:tabs>
          <w:tab w:val="left" w:pos="9355"/>
        </w:tabs>
        <w:jc w:val="both"/>
        <w:rPr>
          <w:sz w:val="28"/>
          <w:szCs w:val="24"/>
          <w:lang w:val="en-US"/>
        </w:rPr>
      </w:pPr>
      <w:r w:rsidRPr="00AB4232">
        <w:rPr>
          <w:sz w:val="28"/>
          <w:szCs w:val="24"/>
          <w:lang w:val="en-US"/>
        </w:rPr>
        <w:t xml:space="preserve"> </w:t>
      </w:r>
      <w:r w:rsidR="00245CAB" w:rsidRPr="00AB4232">
        <w:rPr>
          <w:sz w:val="28"/>
          <w:szCs w:val="24"/>
          <w:lang w:val="en-US"/>
        </w:rPr>
        <w:t>Lucas A. Growth and later health: a general perspective. Nestle Nutr. Workshop. Ser. Pediatr. Program. 2010; 65: 1–9.</w:t>
      </w:r>
    </w:p>
    <w:p w14:paraId="4EE3B095" w14:textId="77777777" w:rsidR="00245CAB" w:rsidRPr="00AB4232" w:rsidRDefault="002F3B4B" w:rsidP="00AB4232">
      <w:pPr>
        <w:pStyle w:val="a5"/>
        <w:numPr>
          <w:ilvl w:val="0"/>
          <w:numId w:val="23"/>
        </w:numPr>
        <w:tabs>
          <w:tab w:val="left" w:pos="9355"/>
        </w:tabs>
        <w:jc w:val="both"/>
        <w:rPr>
          <w:sz w:val="28"/>
          <w:szCs w:val="24"/>
          <w:lang w:val="en-US"/>
        </w:rPr>
      </w:pPr>
      <w:r w:rsidRPr="00AB4232">
        <w:rPr>
          <w:sz w:val="28"/>
          <w:szCs w:val="24"/>
          <w:lang w:val="en-US"/>
        </w:rPr>
        <w:t xml:space="preserve"> </w:t>
      </w:r>
      <w:r w:rsidR="00245CAB" w:rsidRPr="00AB4232">
        <w:rPr>
          <w:sz w:val="28"/>
          <w:szCs w:val="24"/>
          <w:lang w:val="en-US"/>
        </w:rPr>
        <w:t>Nehring I., Kostka T., von Kries R., Rehfuess E.A. Impacts of in utero and early infant taste experiences on later taste acceptance: a systematic review. J Nutr −2015−145− 1271-1279. DOI: 10.3945/jn.114.203976.</w:t>
      </w:r>
    </w:p>
    <w:p w14:paraId="0FFA35F3" w14:textId="77777777" w:rsidR="00245CAB" w:rsidRPr="00AB4232" w:rsidRDefault="00245CAB" w:rsidP="00AB4232">
      <w:pPr>
        <w:pStyle w:val="a5"/>
        <w:numPr>
          <w:ilvl w:val="0"/>
          <w:numId w:val="23"/>
        </w:numPr>
        <w:tabs>
          <w:tab w:val="left" w:pos="9355"/>
        </w:tabs>
        <w:jc w:val="both"/>
        <w:rPr>
          <w:sz w:val="28"/>
          <w:szCs w:val="24"/>
          <w:lang w:val="en-US"/>
        </w:rPr>
      </w:pPr>
      <w:r w:rsidRPr="00AB4232">
        <w:rPr>
          <w:sz w:val="28"/>
          <w:szCs w:val="24"/>
          <w:lang w:val="en-US"/>
        </w:rPr>
        <w:t>Mennella J.A. Ontogeny of taste preferences: basic biology and implications for health. Am J Clin Nutr −2014− 99−704-711S. DOI: 10.3945/ajcn.113.067694.</w:t>
      </w:r>
    </w:p>
    <w:p w14:paraId="0CF45B62" w14:textId="77777777" w:rsidR="007D69EB" w:rsidRPr="00AB4232" w:rsidRDefault="007D69EB" w:rsidP="00AB4232">
      <w:pPr>
        <w:pStyle w:val="a5"/>
        <w:tabs>
          <w:tab w:val="left" w:pos="9355"/>
        </w:tabs>
        <w:rPr>
          <w:sz w:val="28"/>
          <w:szCs w:val="24"/>
          <w:lang w:val="en-US"/>
        </w:rPr>
      </w:pPr>
    </w:p>
    <w:p w14:paraId="1562899C" w14:textId="77777777" w:rsidR="007D69EB" w:rsidRPr="00AB4232" w:rsidRDefault="007D69EB" w:rsidP="00AB4232">
      <w:pPr>
        <w:pStyle w:val="a5"/>
        <w:tabs>
          <w:tab w:val="left" w:pos="9355"/>
        </w:tabs>
        <w:rPr>
          <w:sz w:val="28"/>
          <w:szCs w:val="24"/>
          <w:lang w:val="en-US"/>
        </w:rPr>
      </w:pPr>
    </w:p>
    <w:p w14:paraId="0045D255" w14:textId="77777777" w:rsidR="00627EE2" w:rsidRPr="00AB4232" w:rsidRDefault="00627EE2" w:rsidP="00AB4232">
      <w:pPr>
        <w:tabs>
          <w:tab w:val="left" w:pos="1134"/>
        </w:tabs>
        <w:ind w:firstLine="709"/>
        <w:jc w:val="both"/>
        <w:rPr>
          <w:rFonts w:eastAsia="Calibri"/>
          <w:sz w:val="28"/>
          <w:szCs w:val="24"/>
          <w:lang w:eastAsia="en-US"/>
        </w:rPr>
      </w:pPr>
      <w:r w:rsidRPr="00AB4232">
        <w:rPr>
          <w:rFonts w:eastAsia="Calibri"/>
          <w:b/>
          <w:i/>
          <w:sz w:val="28"/>
          <w:szCs w:val="24"/>
          <w:lang w:eastAsia="en-US"/>
        </w:rPr>
        <w:t>2.2 Цель программы:</w:t>
      </w:r>
      <w:r w:rsidRPr="00AB4232">
        <w:rPr>
          <w:rFonts w:eastAsia="Calibri"/>
          <w:sz w:val="28"/>
          <w:szCs w:val="24"/>
          <w:lang w:eastAsia="en-US"/>
        </w:rPr>
        <w:t xml:space="preserve"> формирование у беременных и кормящих женщин осознанного отношения к правильному питанию</w:t>
      </w:r>
      <w:r w:rsidR="0053593B" w:rsidRPr="00AB4232">
        <w:rPr>
          <w:rFonts w:eastAsia="Calibri"/>
          <w:sz w:val="28"/>
          <w:szCs w:val="24"/>
          <w:lang w:eastAsia="en-US"/>
        </w:rPr>
        <w:t xml:space="preserve"> путем распространения среди них знаний и навыков по организации здорового питания</w:t>
      </w:r>
      <w:r w:rsidR="002C694A" w:rsidRPr="00AB4232">
        <w:rPr>
          <w:rFonts w:eastAsia="Calibri"/>
          <w:sz w:val="28"/>
          <w:szCs w:val="24"/>
          <w:lang w:eastAsia="en-US"/>
        </w:rPr>
        <w:t xml:space="preserve"> </w:t>
      </w:r>
      <w:r w:rsidRPr="00AB4232">
        <w:rPr>
          <w:rFonts w:eastAsia="Calibri"/>
          <w:sz w:val="28"/>
          <w:szCs w:val="24"/>
          <w:lang w:eastAsia="en-US"/>
        </w:rPr>
        <w:t>как важнейшему фактору формирования здоровья ребенка</w:t>
      </w:r>
      <w:r w:rsidR="002C694A" w:rsidRPr="00AB4232">
        <w:rPr>
          <w:rFonts w:eastAsia="Calibri"/>
          <w:sz w:val="28"/>
          <w:szCs w:val="24"/>
          <w:lang w:eastAsia="en-US"/>
        </w:rPr>
        <w:t xml:space="preserve">, </w:t>
      </w:r>
      <w:r w:rsidR="008F4FE6" w:rsidRPr="00AB4232">
        <w:rPr>
          <w:rFonts w:eastAsia="Calibri"/>
          <w:sz w:val="28"/>
          <w:szCs w:val="24"/>
          <w:lang w:eastAsia="en-US"/>
        </w:rPr>
        <w:t>его пищевого поведения</w:t>
      </w:r>
      <w:r w:rsidRPr="00AB4232">
        <w:rPr>
          <w:rFonts w:eastAsia="Calibri"/>
          <w:sz w:val="28"/>
          <w:szCs w:val="24"/>
          <w:lang w:eastAsia="en-US"/>
        </w:rPr>
        <w:t xml:space="preserve">, </w:t>
      </w:r>
      <w:r w:rsidR="008F4FE6" w:rsidRPr="00AB4232">
        <w:rPr>
          <w:rFonts w:eastAsia="Calibri"/>
          <w:sz w:val="28"/>
          <w:szCs w:val="24"/>
          <w:lang w:eastAsia="en-US"/>
        </w:rPr>
        <w:t>сохранени</w:t>
      </w:r>
      <w:r w:rsidR="002C694A" w:rsidRPr="00AB4232">
        <w:rPr>
          <w:rFonts w:eastAsia="Calibri"/>
          <w:sz w:val="28"/>
          <w:szCs w:val="24"/>
          <w:lang w:eastAsia="en-US"/>
        </w:rPr>
        <w:t>я</w:t>
      </w:r>
      <w:r w:rsidR="008F4FE6" w:rsidRPr="00AB4232">
        <w:rPr>
          <w:rFonts w:eastAsia="Calibri"/>
          <w:sz w:val="28"/>
          <w:szCs w:val="24"/>
          <w:lang w:eastAsia="en-US"/>
        </w:rPr>
        <w:t xml:space="preserve"> здоровья женщины, поддержания </w:t>
      </w:r>
      <w:r w:rsidRPr="00AB4232">
        <w:rPr>
          <w:rFonts w:eastAsia="Calibri"/>
          <w:sz w:val="28"/>
          <w:szCs w:val="24"/>
          <w:lang w:eastAsia="en-US"/>
        </w:rPr>
        <w:t xml:space="preserve">полноценной и длительной лактации, </w:t>
      </w:r>
      <w:r w:rsidR="008F4FE6" w:rsidRPr="00AB4232">
        <w:rPr>
          <w:rFonts w:eastAsia="Calibri"/>
          <w:sz w:val="28"/>
          <w:szCs w:val="24"/>
          <w:lang w:eastAsia="en-US"/>
        </w:rPr>
        <w:t>профилактик</w:t>
      </w:r>
      <w:r w:rsidR="002C694A" w:rsidRPr="00AB4232">
        <w:rPr>
          <w:rFonts w:eastAsia="Calibri"/>
          <w:sz w:val="28"/>
          <w:szCs w:val="24"/>
          <w:lang w:eastAsia="en-US"/>
        </w:rPr>
        <w:t>и</w:t>
      </w:r>
      <w:r w:rsidR="008F4FE6" w:rsidRPr="00AB4232">
        <w:rPr>
          <w:rFonts w:eastAsia="Calibri"/>
          <w:sz w:val="28"/>
          <w:szCs w:val="24"/>
          <w:lang w:eastAsia="en-US"/>
        </w:rPr>
        <w:t xml:space="preserve"> неинфекционных заболеваний</w:t>
      </w:r>
      <w:r w:rsidR="008C5418" w:rsidRPr="00AB4232">
        <w:rPr>
          <w:rFonts w:eastAsia="Calibri"/>
          <w:sz w:val="28"/>
          <w:szCs w:val="24"/>
          <w:lang w:eastAsia="en-US"/>
        </w:rPr>
        <w:t>.</w:t>
      </w:r>
      <w:r w:rsidRPr="00AB4232">
        <w:rPr>
          <w:rFonts w:eastAsia="Calibri"/>
          <w:sz w:val="28"/>
          <w:szCs w:val="24"/>
          <w:lang w:eastAsia="en-US"/>
        </w:rPr>
        <w:t xml:space="preserve"> </w:t>
      </w:r>
    </w:p>
    <w:p w14:paraId="11A2C440" w14:textId="77777777" w:rsidR="00627EE2" w:rsidRPr="00AB4232" w:rsidRDefault="007B06E8" w:rsidP="00AB4232">
      <w:pPr>
        <w:ind w:firstLine="709"/>
        <w:jc w:val="both"/>
        <w:outlineLvl w:val="0"/>
        <w:rPr>
          <w:rFonts w:eastAsia="Calibri"/>
          <w:b/>
          <w:i/>
          <w:sz w:val="28"/>
          <w:szCs w:val="24"/>
          <w:lang w:eastAsia="en-US"/>
        </w:rPr>
      </w:pPr>
      <w:r w:rsidRPr="00AB4232">
        <w:rPr>
          <w:rFonts w:eastAsia="Calibri"/>
          <w:b/>
          <w:i/>
          <w:sz w:val="28"/>
          <w:szCs w:val="24"/>
          <w:lang w:eastAsia="en-US"/>
        </w:rPr>
        <w:t xml:space="preserve">2.3 </w:t>
      </w:r>
      <w:r w:rsidR="00627EE2" w:rsidRPr="00AB4232">
        <w:rPr>
          <w:rFonts w:eastAsia="Calibri"/>
          <w:b/>
          <w:i/>
          <w:sz w:val="28"/>
          <w:szCs w:val="24"/>
          <w:lang w:eastAsia="en-US"/>
        </w:rPr>
        <w:t>Задачи программы</w:t>
      </w:r>
    </w:p>
    <w:p w14:paraId="2C4F75AA" w14:textId="77777777" w:rsidR="00EC1A9F" w:rsidRPr="00AB4232" w:rsidRDefault="008E0455" w:rsidP="00AB4232">
      <w:pPr>
        <w:numPr>
          <w:ilvl w:val="0"/>
          <w:numId w:val="5"/>
        </w:numPr>
        <w:tabs>
          <w:tab w:val="left" w:pos="1134"/>
        </w:tabs>
        <w:ind w:left="0" w:firstLine="709"/>
        <w:jc w:val="both"/>
        <w:rPr>
          <w:rFonts w:eastAsia="Calibri"/>
          <w:b/>
          <w:i/>
          <w:sz w:val="28"/>
          <w:szCs w:val="24"/>
          <w:lang w:eastAsia="en-US"/>
        </w:rPr>
      </w:pPr>
      <w:r w:rsidRPr="00AB4232">
        <w:rPr>
          <w:rFonts w:eastAsia="Calibri"/>
          <w:sz w:val="28"/>
          <w:szCs w:val="24"/>
          <w:lang w:eastAsia="en-US"/>
        </w:rPr>
        <w:t>Ознакомление женщин с</w:t>
      </w:r>
      <w:r w:rsidR="00981619" w:rsidRPr="00AB4232">
        <w:rPr>
          <w:rFonts w:eastAsia="Calibri"/>
          <w:sz w:val="28"/>
          <w:szCs w:val="24"/>
          <w:lang w:eastAsia="en-US"/>
        </w:rPr>
        <w:t xml:space="preserve"> </w:t>
      </w:r>
      <w:r w:rsidR="0054359B" w:rsidRPr="00AB4232">
        <w:rPr>
          <w:sz w:val="28"/>
          <w:szCs w:val="24"/>
        </w:rPr>
        <w:t xml:space="preserve">программирующим влиянием алиментарных факторов в критические периоды развития ребенка; </w:t>
      </w:r>
      <w:r w:rsidR="00627EE2" w:rsidRPr="00AB4232">
        <w:rPr>
          <w:rFonts w:eastAsia="Calibri"/>
          <w:sz w:val="28"/>
          <w:szCs w:val="24"/>
          <w:lang w:eastAsia="en-US"/>
        </w:rPr>
        <w:t>критически значимы</w:t>
      </w:r>
      <w:r w:rsidRPr="00AB4232">
        <w:rPr>
          <w:rFonts w:eastAsia="Calibri"/>
          <w:sz w:val="28"/>
          <w:szCs w:val="24"/>
          <w:lang w:eastAsia="en-US"/>
        </w:rPr>
        <w:t>ми</w:t>
      </w:r>
      <w:r w:rsidR="00627EE2" w:rsidRPr="00AB4232">
        <w:rPr>
          <w:rFonts w:eastAsia="Calibri"/>
          <w:sz w:val="28"/>
          <w:szCs w:val="24"/>
          <w:lang w:eastAsia="en-US"/>
        </w:rPr>
        <w:t xml:space="preserve"> нутриент</w:t>
      </w:r>
      <w:r w:rsidRPr="00AB4232">
        <w:rPr>
          <w:rFonts w:eastAsia="Calibri"/>
          <w:sz w:val="28"/>
          <w:szCs w:val="24"/>
          <w:lang w:eastAsia="en-US"/>
        </w:rPr>
        <w:t>ами</w:t>
      </w:r>
      <w:r w:rsidR="000D6362" w:rsidRPr="00AB4232">
        <w:rPr>
          <w:rFonts w:eastAsia="Calibri"/>
          <w:sz w:val="28"/>
          <w:szCs w:val="24"/>
          <w:lang w:eastAsia="en-US"/>
        </w:rPr>
        <w:t xml:space="preserve"> </w:t>
      </w:r>
      <w:r w:rsidRPr="00AB4232">
        <w:rPr>
          <w:rFonts w:eastAsia="Calibri"/>
          <w:sz w:val="28"/>
          <w:szCs w:val="24"/>
          <w:lang w:eastAsia="en-US"/>
        </w:rPr>
        <w:t>для роста и развитии плода, нормального течения беременности, благополучного исхода родов и полноценной и длительной лактации</w:t>
      </w:r>
      <w:r w:rsidR="000D6362" w:rsidRPr="00AB4232">
        <w:rPr>
          <w:rFonts w:eastAsia="Calibri"/>
          <w:sz w:val="28"/>
          <w:szCs w:val="24"/>
          <w:lang w:eastAsia="en-US"/>
        </w:rPr>
        <w:t>;</w:t>
      </w:r>
      <w:r w:rsidRPr="00AB4232">
        <w:rPr>
          <w:rFonts w:eastAsia="Calibri"/>
          <w:sz w:val="28"/>
          <w:szCs w:val="24"/>
          <w:lang w:eastAsia="en-US"/>
        </w:rPr>
        <w:t xml:space="preserve"> особенностями организации питания в первой и второй половине беременности и в период кормления грудью; </w:t>
      </w:r>
      <w:r w:rsidR="000D6362" w:rsidRPr="00AB4232">
        <w:rPr>
          <w:rFonts w:eastAsia="Calibri"/>
          <w:sz w:val="28"/>
          <w:szCs w:val="24"/>
          <w:lang w:eastAsia="en-US"/>
        </w:rPr>
        <w:t xml:space="preserve">ассортиментом продуктов и блюд, </w:t>
      </w:r>
      <w:r w:rsidRPr="00AB4232">
        <w:rPr>
          <w:rFonts w:eastAsia="Calibri"/>
          <w:sz w:val="28"/>
          <w:szCs w:val="24"/>
          <w:lang w:eastAsia="en-US"/>
        </w:rPr>
        <w:t>режимом питания</w:t>
      </w:r>
      <w:r w:rsidR="000D6362" w:rsidRPr="00AB4232">
        <w:rPr>
          <w:rFonts w:eastAsia="Calibri"/>
          <w:sz w:val="28"/>
          <w:szCs w:val="24"/>
          <w:lang w:eastAsia="en-US"/>
        </w:rPr>
        <w:t>.</w:t>
      </w:r>
    </w:p>
    <w:p w14:paraId="7F61B541" w14:textId="77777777" w:rsidR="007B06E8" w:rsidRPr="00AB4232" w:rsidRDefault="00627EE2" w:rsidP="00AB4232">
      <w:pPr>
        <w:numPr>
          <w:ilvl w:val="0"/>
          <w:numId w:val="5"/>
        </w:numPr>
        <w:tabs>
          <w:tab w:val="left" w:pos="1134"/>
        </w:tabs>
        <w:ind w:left="0" w:firstLine="709"/>
        <w:jc w:val="both"/>
        <w:rPr>
          <w:rFonts w:eastAsia="Calibri"/>
          <w:b/>
          <w:i/>
          <w:sz w:val="28"/>
          <w:szCs w:val="24"/>
          <w:lang w:eastAsia="en-US"/>
        </w:rPr>
      </w:pPr>
      <w:r w:rsidRPr="00AB4232">
        <w:rPr>
          <w:rFonts w:eastAsia="Calibri"/>
          <w:sz w:val="28"/>
          <w:szCs w:val="24"/>
          <w:lang w:eastAsia="en-US"/>
        </w:rPr>
        <w:t xml:space="preserve">Формирование у </w:t>
      </w:r>
      <w:r w:rsidR="008E0455" w:rsidRPr="00AB4232">
        <w:rPr>
          <w:rFonts w:eastAsia="Calibri"/>
          <w:sz w:val="28"/>
          <w:szCs w:val="24"/>
          <w:lang w:eastAsia="en-US"/>
        </w:rPr>
        <w:t xml:space="preserve">беременных и кормящих женщин </w:t>
      </w:r>
      <w:r w:rsidRPr="00AB4232">
        <w:rPr>
          <w:rFonts w:eastAsia="Calibri"/>
          <w:sz w:val="28"/>
          <w:szCs w:val="24"/>
          <w:lang w:eastAsia="en-US"/>
        </w:rPr>
        <w:t>необходимых осознанн</w:t>
      </w:r>
      <w:r w:rsidR="008E0455" w:rsidRPr="00AB4232">
        <w:rPr>
          <w:rFonts w:eastAsia="Calibri"/>
          <w:sz w:val="28"/>
          <w:szCs w:val="24"/>
          <w:lang w:eastAsia="en-US"/>
        </w:rPr>
        <w:t>ого</w:t>
      </w:r>
      <w:r w:rsidR="00981619" w:rsidRPr="00AB4232">
        <w:rPr>
          <w:rFonts w:eastAsia="Calibri"/>
          <w:sz w:val="28"/>
          <w:szCs w:val="24"/>
          <w:lang w:eastAsia="en-US"/>
        </w:rPr>
        <w:t xml:space="preserve"> </w:t>
      </w:r>
      <w:r w:rsidR="008E0455" w:rsidRPr="00AB4232">
        <w:rPr>
          <w:rFonts w:eastAsia="Calibri"/>
          <w:sz w:val="28"/>
          <w:szCs w:val="24"/>
          <w:lang w:eastAsia="en-US"/>
        </w:rPr>
        <w:t>отношения</w:t>
      </w:r>
      <w:r w:rsidR="00981619" w:rsidRPr="00AB4232">
        <w:rPr>
          <w:rFonts w:eastAsia="Calibri"/>
          <w:sz w:val="28"/>
          <w:szCs w:val="24"/>
          <w:lang w:eastAsia="en-US"/>
        </w:rPr>
        <w:t xml:space="preserve"> </w:t>
      </w:r>
      <w:r w:rsidR="008E0455" w:rsidRPr="00AB4232">
        <w:rPr>
          <w:rFonts w:eastAsia="Calibri"/>
          <w:sz w:val="28"/>
          <w:szCs w:val="24"/>
          <w:lang w:eastAsia="en-US"/>
        </w:rPr>
        <w:t xml:space="preserve">к </w:t>
      </w:r>
      <w:r w:rsidRPr="00AB4232">
        <w:rPr>
          <w:rFonts w:eastAsia="Calibri"/>
          <w:sz w:val="28"/>
          <w:szCs w:val="24"/>
          <w:lang w:eastAsia="en-US"/>
        </w:rPr>
        <w:t>здоровом</w:t>
      </w:r>
      <w:r w:rsidR="008E0455" w:rsidRPr="00AB4232">
        <w:rPr>
          <w:rFonts w:eastAsia="Calibri"/>
          <w:sz w:val="28"/>
          <w:szCs w:val="24"/>
          <w:lang w:eastAsia="en-US"/>
        </w:rPr>
        <w:t>у</w:t>
      </w:r>
      <w:r w:rsidRPr="00AB4232">
        <w:rPr>
          <w:rFonts w:eastAsia="Calibri"/>
          <w:sz w:val="28"/>
          <w:szCs w:val="24"/>
          <w:lang w:eastAsia="en-US"/>
        </w:rPr>
        <w:t xml:space="preserve"> питании</w:t>
      </w:r>
      <w:r w:rsidR="008E0455" w:rsidRPr="00AB4232">
        <w:rPr>
          <w:rFonts w:eastAsia="Calibri"/>
          <w:sz w:val="28"/>
          <w:szCs w:val="24"/>
          <w:lang w:eastAsia="en-US"/>
        </w:rPr>
        <w:t xml:space="preserve"> в семье.</w:t>
      </w:r>
      <w:r w:rsidR="007B06E8" w:rsidRPr="00AB4232">
        <w:rPr>
          <w:rFonts w:eastAsia="Calibri"/>
          <w:sz w:val="28"/>
          <w:szCs w:val="24"/>
          <w:lang w:eastAsia="en-US"/>
        </w:rPr>
        <w:t xml:space="preserve"> </w:t>
      </w:r>
    </w:p>
    <w:p w14:paraId="6273815D" w14:textId="77777777" w:rsidR="007B06E8" w:rsidRPr="00AB4232" w:rsidRDefault="007B06E8" w:rsidP="00AB4232">
      <w:pPr>
        <w:numPr>
          <w:ilvl w:val="0"/>
          <w:numId w:val="5"/>
        </w:numPr>
        <w:tabs>
          <w:tab w:val="left" w:pos="1134"/>
        </w:tabs>
        <w:ind w:left="0" w:firstLine="709"/>
        <w:jc w:val="both"/>
        <w:rPr>
          <w:rFonts w:eastAsia="Calibri"/>
          <w:bCs/>
          <w:iCs/>
          <w:sz w:val="28"/>
          <w:szCs w:val="24"/>
          <w:lang w:eastAsia="en-US"/>
        </w:rPr>
      </w:pPr>
      <w:r w:rsidRPr="00AB4232">
        <w:rPr>
          <w:rFonts w:eastAsia="Calibri"/>
          <w:bCs/>
          <w:iCs/>
          <w:sz w:val="28"/>
          <w:szCs w:val="24"/>
          <w:lang w:eastAsia="en-US"/>
        </w:rPr>
        <w:t>Здоровое питание в период беремен</w:t>
      </w:r>
      <w:r w:rsidR="003633FA" w:rsidRPr="00AB4232">
        <w:rPr>
          <w:rFonts w:eastAsia="Calibri"/>
          <w:bCs/>
          <w:iCs/>
          <w:sz w:val="28"/>
          <w:szCs w:val="24"/>
          <w:lang w:eastAsia="en-US"/>
        </w:rPr>
        <w:t>н</w:t>
      </w:r>
      <w:r w:rsidRPr="00AB4232">
        <w:rPr>
          <w:rFonts w:eastAsia="Calibri"/>
          <w:bCs/>
          <w:iCs/>
          <w:sz w:val="28"/>
          <w:szCs w:val="24"/>
          <w:lang w:eastAsia="en-US"/>
        </w:rPr>
        <w:t>ости и лактации - одна из составляющих системы поддержки полноценной и длительной лактации.</w:t>
      </w:r>
    </w:p>
    <w:p w14:paraId="0436A548" w14:textId="77777777" w:rsidR="00627EE2" w:rsidRPr="00AB4232" w:rsidRDefault="00627EE2" w:rsidP="00AB4232">
      <w:pPr>
        <w:ind w:firstLine="709"/>
        <w:jc w:val="both"/>
        <w:outlineLvl w:val="0"/>
        <w:rPr>
          <w:rFonts w:eastAsia="Calibri"/>
          <w:b/>
          <w:i/>
          <w:sz w:val="28"/>
          <w:szCs w:val="24"/>
          <w:lang w:eastAsia="en-US"/>
        </w:rPr>
      </w:pPr>
      <w:r w:rsidRPr="00AB4232">
        <w:rPr>
          <w:rFonts w:eastAsia="Calibri"/>
          <w:b/>
          <w:i/>
          <w:sz w:val="28"/>
          <w:szCs w:val="24"/>
          <w:lang w:eastAsia="en-US"/>
        </w:rPr>
        <w:t>2.4 Целевая аудитория программы</w:t>
      </w:r>
    </w:p>
    <w:p w14:paraId="3F6F5C20" w14:textId="77777777" w:rsidR="00627EE2" w:rsidRPr="00AB4232" w:rsidRDefault="000D6362" w:rsidP="00AB4232">
      <w:pPr>
        <w:ind w:firstLine="709"/>
        <w:jc w:val="both"/>
        <w:rPr>
          <w:rFonts w:eastAsia="Microsoft Sans Serif"/>
          <w:sz w:val="28"/>
          <w:szCs w:val="24"/>
        </w:rPr>
      </w:pPr>
      <w:r w:rsidRPr="00AB4232">
        <w:rPr>
          <w:rFonts w:eastAsia="Microsoft Sans Serif"/>
          <w:sz w:val="28"/>
          <w:szCs w:val="24"/>
        </w:rPr>
        <w:t>Беременные и кормящие женщины</w:t>
      </w:r>
      <w:r w:rsidR="003633FA" w:rsidRPr="00AB4232">
        <w:rPr>
          <w:rFonts w:eastAsia="Microsoft Sans Serif"/>
          <w:sz w:val="28"/>
          <w:szCs w:val="24"/>
        </w:rPr>
        <w:t>, члены их семей</w:t>
      </w:r>
      <w:r w:rsidR="00627EE2" w:rsidRPr="00AB4232">
        <w:rPr>
          <w:rFonts w:eastAsia="Microsoft Sans Serif"/>
          <w:sz w:val="28"/>
          <w:szCs w:val="24"/>
        </w:rPr>
        <w:t>.</w:t>
      </w:r>
    </w:p>
    <w:p w14:paraId="2E2E0E78" w14:textId="77777777" w:rsidR="00627EE2" w:rsidRPr="00AB4232" w:rsidRDefault="00627EE2" w:rsidP="00AB4232">
      <w:pPr>
        <w:ind w:firstLine="709"/>
        <w:jc w:val="both"/>
        <w:outlineLvl w:val="0"/>
        <w:rPr>
          <w:rFonts w:eastAsia="Calibri"/>
          <w:b/>
          <w:i/>
          <w:sz w:val="28"/>
          <w:szCs w:val="24"/>
          <w:lang w:eastAsia="en-US"/>
        </w:rPr>
      </w:pPr>
      <w:r w:rsidRPr="00AB4232">
        <w:rPr>
          <w:rFonts w:eastAsia="Calibri"/>
          <w:b/>
          <w:i/>
          <w:sz w:val="28"/>
          <w:szCs w:val="24"/>
          <w:lang w:eastAsia="en-US"/>
        </w:rPr>
        <w:t>2.5 Механизмы реализации программы</w:t>
      </w:r>
    </w:p>
    <w:p w14:paraId="37EDD913" w14:textId="77777777" w:rsidR="00C85710" w:rsidRPr="00AB4232" w:rsidRDefault="00C85710" w:rsidP="00AB4232">
      <w:pPr>
        <w:tabs>
          <w:tab w:val="left" w:pos="1134"/>
        </w:tabs>
        <w:ind w:firstLine="709"/>
        <w:jc w:val="both"/>
        <w:rPr>
          <w:sz w:val="28"/>
          <w:szCs w:val="24"/>
        </w:rPr>
      </w:pPr>
      <w:r w:rsidRPr="00AB4232">
        <w:rPr>
          <w:sz w:val="28"/>
          <w:szCs w:val="24"/>
        </w:rPr>
        <w:t>Программа реализуется на базе женских консультаций для беременных женщин и на базе ЛП</w:t>
      </w:r>
      <w:r w:rsidR="00F62513" w:rsidRPr="00AB4232">
        <w:rPr>
          <w:sz w:val="28"/>
          <w:szCs w:val="24"/>
        </w:rPr>
        <w:t>МО</w:t>
      </w:r>
      <w:r w:rsidRPr="00AB4232">
        <w:rPr>
          <w:sz w:val="28"/>
          <w:szCs w:val="24"/>
        </w:rPr>
        <w:t xml:space="preserve"> родовспоможения и детства для кормящих матерей путем: </w:t>
      </w:r>
    </w:p>
    <w:p w14:paraId="3AAD92AE" w14:textId="77777777" w:rsidR="00B57497" w:rsidRPr="00AB4232" w:rsidRDefault="00C85710" w:rsidP="00AB4232">
      <w:pPr>
        <w:tabs>
          <w:tab w:val="left" w:pos="1134"/>
        </w:tabs>
        <w:ind w:firstLine="709"/>
        <w:jc w:val="both"/>
        <w:rPr>
          <w:sz w:val="28"/>
          <w:szCs w:val="24"/>
        </w:rPr>
      </w:pPr>
      <w:r w:rsidRPr="00AB4232">
        <w:rPr>
          <w:sz w:val="28"/>
          <w:szCs w:val="24"/>
        </w:rPr>
        <w:t xml:space="preserve">- </w:t>
      </w:r>
      <w:r w:rsidR="00B57497" w:rsidRPr="00AB4232">
        <w:rPr>
          <w:sz w:val="28"/>
          <w:szCs w:val="24"/>
        </w:rPr>
        <w:t>устн</w:t>
      </w:r>
      <w:r w:rsidRPr="00AB4232">
        <w:rPr>
          <w:sz w:val="28"/>
          <w:szCs w:val="24"/>
        </w:rPr>
        <w:t xml:space="preserve">ой </w:t>
      </w:r>
      <w:r w:rsidR="00B57497" w:rsidRPr="00AB4232">
        <w:rPr>
          <w:sz w:val="28"/>
          <w:szCs w:val="24"/>
        </w:rPr>
        <w:t>пропаганд</w:t>
      </w:r>
      <w:r w:rsidRPr="00AB4232">
        <w:rPr>
          <w:sz w:val="28"/>
          <w:szCs w:val="24"/>
        </w:rPr>
        <w:t xml:space="preserve">ы: </w:t>
      </w:r>
      <w:r w:rsidR="00B57497" w:rsidRPr="00AB4232">
        <w:rPr>
          <w:sz w:val="28"/>
          <w:szCs w:val="24"/>
        </w:rPr>
        <w:t xml:space="preserve">лекции, </w:t>
      </w:r>
      <w:r w:rsidR="00E40E2C" w:rsidRPr="00AB4232">
        <w:rPr>
          <w:sz w:val="28"/>
          <w:szCs w:val="24"/>
        </w:rPr>
        <w:t>беседы</w:t>
      </w:r>
      <w:r w:rsidR="009902E4" w:rsidRPr="00AB4232">
        <w:rPr>
          <w:sz w:val="28"/>
          <w:szCs w:val="24"/>
        </w:rPr>
        <w:t>;</w:t>
      </w:r>
    </w:p>
    <w:p w14:paraId="2FE102D1" w14:textId="77777777" w:rsidR="00B57497" w:rsidRPr="00AB4232" w:rsidRDefault="00C85710" w:rsidP="00AB4232">
      <w:pPr>
        <w:tabs>
          <w:tab w:val="left" w:pos="1134"/>
        </w:tabs>
        <w:ind w:firstLine="709"/>
        <w:jc w:val="both"/>
        <w:rPr>
          <w:sz w:val="28"/>
          <w:szCs w:val="24"/>
        </w:rPr>
      </w:pPr>
      <w:r w:rsidRPr="00AB4232">
        <w:rPr>
          <w:sz w:val="28"/>
          <w:szCs w:val="24"/>
        </w:rPr>
        <w:t xml:space="preserve">- </w:t>
      </w:r>
      <w:r w:rsidR="00B57497" w:rsidRPr="00AB4232">
        <w:rPr>
          <w:sz w:val="28"/>
          <w:szCs w:val="24"/>
        </w:rPr>
        <w:t>печатной пропаганды</w:t>
      </w:r>
      <w:r w:rsidRPr="00AB4232">
        <w:rPr>
          <w:sz w:val="28"/>
          <w:szCs w:val="24"/>
        </w:rPr>
        <w:t xml:space="preserve">: </w:t>
      </w:r>
      <w:r w:rsidR="00B57497" w:rsidRPr="00AB4232">
        <w:rPr>
          <w:sz w:val="28"/>
          <w:szCs w:val="24"/>
        </w:rPr>
        <w:t>брошюр</w:t>
      </w:r>
      <w:r w:rsidRPr="00AB4232">
        <w:rPr>
          <w:sz w:val="28"/>
          <w:szCs w:val="24"/>
        </w:rPr>
        <w:t xml:space="preserve">ы, </w:t>
      </w:r>
      <w:r w:rsidR="00B57497" w:rsidRPr="00AB4232">
        <w:rPr>
          <w:sz w:val="28"/>
          <w:szCs w:val="24"/>
        </w:rPr>
        <w:t>буклет</w:t>
      </w:r>
      <w:r w:rsidRPr="00AB4232">
        <w:rPr>
          <w:sz w:val="28"/>
          <w:szCs w:val="24"/>
        </w:rPr>
        <w:t>ы</w:t>
      </w:r>
      <w:r w:rsidR="009902E4" w:rsidRPr="00AB4232">
        <w:rPr>
          <w:sz w:val="28"/>
          <w:szCs w:val="24"/>
        </w:rPr>
        <w:t>;</w:t>
      </w:r>
    </w:p>
    <w:p w14:paraId="6635CB17" w14:textId="77777777" w:rsidR="00C85710" w:rsidRPr="00AB4232" w:rsidRDefault="00C85710" w:rsidP="00AB4232">
      <w:pPr>
        <w:tabs>
          <w:tab w:val="left" w:pos="1134"/>
        </w:tabs>
        <w:ind w:firstLine="709"/>
        <w:jc w:val="both"/>
        <w:rPr>
          <w:sz w:val="28"/>
          <w:szCs w:val="24"/>
        </w:rPr>
      </w:pPr>
      <w:r w:rsidRPr="00AB4232">
        <w:rPr>
          <w:sz w:val="28"/>
          <w:szCs w:val="24"/>
        </w:rPr>
        <w:t>- использования интернет-ресурс</w:t>
      </w:r>
      <w:r w:rsidR="0009364A" w:rsidRPr="00AB4232">
        <w:rPr>
          <w:sz w:val="28"/>
          <w:szCs w:val="24"/>
        </w:rPr>
        <w:t>ов</w:t>
      </w:r>
      <w:r w:rsidR="009902E4" w:rsidRPr="00AB4232">
        <w:rPr>
          <w:sz w:val="28"/>
          <w:szCs w:val="24"/>
        </w:rPr>
        <w:t>.</w:t>
      </w:r>
    </w:p>
    <w:p w14:paraId="38BD0FEA" w14:textId="77777777" w:rsidR="00627EE2" w:rsidRPr="00AB4232" w:rsidRDefault="00627EE2" w:rsidP="00AB4232">
      <w:pPr>
        <w:ind w:firstLine="709"/>
        <w:jc w:val="both"/>
        <w:outlineLvl w:val="0"/>
        <w:rPr>
          <w:rFonts w:eastAsia="Calibri"/>
          <w:b/>
          <w:i/>
          <w:sz w:val="28"/>
          <w:szCs w:val="24"/>
          <w:lang w:eastAsia="en-US"/>
        </w:rPr>
      </w:pPr>
      <w:r w:rsidRPr="00AB4232">
        <w:rPr>
          <w:rFonts w:eastAsia="Calibri"/>
          <w:b/>
          <w:i/>
          <w:sz w:val="28"/>
          <w:szCs w:val="24"/>
          <w:lang w:eastAsia="en-US"/>
        </w:rPr>
        <w:t>2.5.1 Разработка программы</w:t>
      </w:r>
    </w:p>
    <w:p w14:paraId="481866B0" w14:textId="77777777" w:rsidR="001352B6" w:rsidRPr="00AB4232" w:rsidRDefault="00627EE2" w:rsidP="00AB4232">
      <w:pPr>
        <w:ind w:firstLine="709"/>
        <w:jc w:val="both"/>
        <w:rPr>
          <w:rFonts w:eastAsia="Calibri"/>
          <w:sz w:val="28"/>
          <w:szCs w:val="24"/>
          <w:lang w:eastAsia="en-US"/>
        </w:rPr>
      </w:pPr>
      <w:r w:rsidRPr="00AB4232">
        <w:rPr>
          <w:rFonts w:eastAsia="Microsoft Sans Serif"/>
          <w:sz w:val="28"/>
          <w:szCs w:val="24"/>
        </w:rPr>
        <w:t xml:space="preserve">Программа состоит из </w:t>
      </w:r>
      <w:r w:rsidR="008F78FE" w:rsidRPr="00AB4232">
        <w:rPr>
          <w:rFonts w:eastAsia="Microsoft Sans Serif"/>
          <w:sz w:val="28"/>
          <w:szCs w:val="24"/>
        </w:rPr>
        <w:t>5</w:t>
      </w:r>
      <w:r w:rsidR="001352B6" w:rsidRPr="00AB4232">
        <w:rPr>
          <w:rFonts w:eastAsia="Microsoft Sans Serif"/>
          <w:sz w:val="28"/>
          <w:szCs w:val="24"/>
        </w:rPr>
        <w:t xml:space="preserve"> </w:t>
      </w:r>
      <w:r w:rsidRPr="00AB4232">
        <w:rPr>
          <w:rFonts w:eastAsia="Microsoft Sans Serif"/>
          <w:sz w:val="28"/>
          <w:szCs w:val="24"/>
        </w:rPr>
        <w:t>разделов,</w:t>
      </w:r>
      <w:r w:rsidR="001352B6" w:rsidRPr="00AB4232">
        <w:rPr>
          <w:rFonts w:eastAsia="Microsoft Sans Serif"/>
          <w:sz w:val="28"/>
          <w:szCs w:val="24"/>
        </w:rPr>
        <w:t xml:space="preserve"> включающих</w:t>
      </w:r>
      <w:r w:rsidR="00B8655C" w:rsidRPr="00AB4232">
        <w:rPr>
          <w:rFonts w:eastAsia="Microsoft Sans Serif"/>
          <w:sz w:val="28"/>
          <w:szCs w:val="24"/>
        </w:rPr>
        <w:t xml:space="preserve"> </w:t>
      </w:r>
      <w:r w:rsidR="0028304D" w:rsidRPr="00AB4232">
        <w:rPr>
          <w:rFonts w:eastAsia="Microsoft Sans Serif"/>
          <w:sz w:val="28"/>
          <w:szCs w:val="24"/>
        </w:rPr>
        <w:t>ознакомление женщин с</w:t>
      </w:r>
      <w:r w:rsidR="0066624A" w:rsidRPr="00AB4232">
        <w:rPr>
          <w:rFonts w:eastAsia="Microsoft Sans Serif"/>
          <w:sz w:val="28"/>
          <w:szCs w:val="24"/>
        </w:rPr>
        <w:t xml:space="preserve">: </w:t>
      </w:r>
      <w:r w:rsidR="00B8655C" w:rsidRPr="00AB4232">
        <w:rPr>
          <w:rFonts w:eastAsia="Microsoft Sans Serif"/>
          <w:sz w:val="28"/>
          <w:szCs w:val="24"/>
        </w:rPr>
        <w:t xml:space="preserve">1) </w:t>
      </w:r>
      <w:r w:rsidR="0009364A" w:rsidRPr="00AB4232">
        <w:rPr>
          <w:rFonts w:eastAsia="Microsoft Sans Serif"/>
          <w:sz w:val="28"/>
          <w:szCs w:val="24"/>
        </w:rPr>
        <w:t>принципами здорового питания</w:t>
      </w:r>
      <w:r w:rsidR="00B8655C" w:rsidRPr="00AB4232">
        <w:rPr>
          <w:rFonts w:eastAsia="Microsoft Sans Serif"/>
          <w:sz w:val="28"/>
          <w:szCs w:val="24"/>
        </w:rPr>
        <w:t xml:space="preserve">; 2) </w:t>
      </w:r>
      <w:r w:rsidR="00FD0306" w:rsidRPr="00AB4232">
        <w:rPr>
          <w:rFonts w:eastAsia="Microsoft Sans Serif"/>
          <w:sz w:val="28"/>
          <w:szCs w:val="24"/>
        </w:rPr>
        <w:t xml:space="preserve">значением здорового </w:t>
      </w:r>
      <w:r w:rsidR="0066624A" w:rsidRPr="00AB4232">
        <w:rPr>
          <w:rFonts w:eastAsia="Microsoft Sans Serif"/>
          <w:sz w:val="28"/>
          <w:szCs w:val="24"/>
        </w:rPr>
        <w:t xml:space="preserve">питания </w:t>
      </w:r>
      <w:r w:rsidR="00802921" w:rsidRPr="00AB4232">
        <w:rPr>
          <w:rFonts w:eastAsia="Microsoft Sans Serif"/>
          <w:sz w:val="28"/>
          <w:szCs w:val="24"/>
        </w:rPr>
        <w:t>женщин в период беременности и лактации</w:t>
      </w:r>
      <w:r w:rsidR="008F78FE" w:rsidRPr="00AB4232">
        <w:rPr>
          <w:rFonts w:eastAsia="Microsoft Sans Serif"/>
          <w:sz w:val="28"/>
          <w:szCs w:val="24"/>
        </w:rPr>
        <w:t>; п</w:t>
      </w:r>
      <w:r w:rsidR="00802921" w:rsidRPr="00AB4232">
        <w:rPr>
          <w:rFonts w:eastAsia="Microsoft Sans Serif"/>
          <w:sz w:val="28"/>
          <w:szCs w:val="24"/>
        </w:rPr>
        <w:t>рограммирующей ролью питания</w:t>
      </w:r>
      <w:r w:rsidR="0066624A" w:rsidRPr="00AB4232">
        <w:rPr>
          <w:rFonts w:eastAsia="Microsoft Sans Serif"/>
          <w:sz w:val="28"/>
          <w:szCs w:val="24"/>
        </w:rPr>
        <w:t>; р</w:t>
      </w:r>
      <w:r w:rsidR="00802921" w:rsidRPr="00AB4232">
        <w:rPr>
          <w:rFonts w:eastAsia="Microsoft Sans Serif"/>
          <w:sz w:val="28"/>
          <w:szCs w:val="24"/>
        </w:rPr>
        <w:t>олью пищевых веществ для роста и развития плода, полноценной и длительной лактации</w:t>
      </w:r>
      <w:r w:rsidR="00B8655C" w:rsidRPr="00AB4232">
        <w:rPr>
          <w:rFonts w:eastAsia="Microsoft Sans Serif"/>
          <w:sz w:val="28"/>
          <w:szCs w:val="24"/>
        </w:rPr>
        <w:t>;</w:t>
      </w:r>
      <w:r w:rsidR="008F78FE" w:rsidRPr="00AB4232">
        <w:rPr>
          <w:rFonts w:eastAsia="Microsoft Sans Serif"/>
          <w:sz w:val="28"/>
          <w:szCs w:val="24"/>
        </w:rPr>
        <w:t xml:space="preserve"> </w:t>
      </w:r>
      <w:r w:rsidR="00FD0306" w:rsidRPr="00AB4232">
        <w:rPr>
          <w:rFonts w:eastAsia="Microsoft Sans Serif"/>
          <w:sz w:val="28"/>
          <w:szCs w:val="24"/>
        </w:rPr>
        <w:t>3</w:t>
      </w:r>
      <w:r w:rsidR="0066624A" w:rsidRPr="00AB4232">
        <w:rPr>
          <w:rFonts w:eastAsia="Calibri"/>
          <w:sz w:val="28"/>
          <w:szCs w:val="24"/>
          <w:lang w:eastAsia="en-US"/>
        </w:rPr>
        <w:t xml:space="preserve">) </w:t>
      </w:r>
      <w:r w:rsidR="005A22C5" w:rsidRPr="00AB4232">
        <w:rPr>
          <w:rFonts w:eastAsia="Calibri"/>
          <w:sz w:val="28"/>
          <w:szCs w:val="24"/>
          <w:lang w:eastAsia="en-US"/>
        </w:rPr>
        <w:t>р</w:t>
      </w:r>
      <w:r w:rsidR="00FD0306" w:rsidRPr="00AB4232">
        <w:rPr>
          <w:rFonts w:eastAsia="Calibri"/>
          <w:sz w:val="28"/>
          <w:szCs w:val="24"/>
          <w:lang w:eastAsia="en-US"/>
        </w:rPr>
        <w:t>екомендуемы</w:t>
      </w:r>
      <w:r w:rsidR="005A22C5" w:rsidRPr="00AB4232">
        <w:rPr>
          <w:rFonts w:eastAsia="Calibri"/>
          <w:sz w:val="28"/>
          <w:szCs w:val="24"/>
          <w:lang w:eastAsia="en-US"/>
        </w:rPr>
        <w:t>м</w:t>
      </w:r>
      <w:r w:rsidR="00FD0306" w:rsidRPr="00AB4232">
        <w:rPr>
          <w:rFonts w:eastAsia="Calibri"/>
          <w:sz w:val="28"/>
          <w:szCs w:val="24"/>
          <w:lang w:eastAsia="en-US"/>
        </w:rPr>
        <w:t xml:space="preserve"> ассортимент</w:t>
      </w:r>
      <w:r w:rsidR="005A22C5" w:rsidRPr="00AB4232">
        <w:rPr>
          <w:rFonts w:eastAsia="Calibri"/>
          <w:sz w:val="28"/>
          <w:szCs w:val="24"/>
          <w:lang w:eastAsia="en-US"/>
        </w:rPr>
        <w:t>ом</w:t>
      </w:r>
      <w:r w:rsidR="00FD0306" w:rsidRPr="00AB4232">
        <w:rPr>
          <w:rFonts w:eastAsia="Calibri"/>
          <w:sz w:val="28"/>
          <w:szCs w:val="24"/>
          <w:lang w:eastAsia="en-US"/>
        </w:rPr>
        <w:t xml:space="preserve"> продуктов и блюд для женщин в период беременности и лактации</w:t>
      </w:r>
      <w:r w:rsidR="005A22C5" w:rsidRPr="00AB4232">
        <w:rPr>
          <w:rFonts w:eastAsia="Calibri"/>
          <w:sz w:val="28"/>
          <w:szCs w:val="24"/>
          <w:lang w:eastAsia="en-US"/>
        </w:rPr>
        <w:t>;</w:t>
      </w:r>
      <w:r w:rsidR="008F78FE" w:rsidRPr="00AB4232">
        <w:rPr>
          <w:rFonts w:eastAsia="Calibri"/>
          <w:sz w:val="28"/>
          <w:szCs w:val="24"/>
          <w:lang w:eastAsia="en-US"/>
        </w:rPr>
        <w:t xml:space="preserve"> принципами формирования рациона здорового питания беременных женщин; 4) режимом питания; с</w:t>
      </w:r>
      <w:r w:rsidR="005A22C5" w:rsidRPr="00AB4232">
        <w:rPr>
          <w:rFonts w:eastAsia="Calibri"/>
          <w:sz w:val="28"/>
          <w:szCs w:val="24"/>
          <w:lang w:eastAsia="en-US"/>
        </w:rPr>
        <w:t xml:space="preserve">пециализированной продукцией </w:t>
      </w:r>
      <w:r w:rsidR="008F78FE" w:rsidRPr="00AB4232">
        <w:rPr>
          <w:rFonts w:eastAsia="Calibri"/>
          <w:sz w:val="28"/>
          <w:szCs w:val="24"/>
          <w:lang w:eastAsia="en-US"/>
        </w:rPr>
        <w:t xml:space="preserve">питания </w:t>
      </w:r>
      <w:r w:rsidR="005A22C5" w:rsidRPr="00AB4232">
        <w:rPr>
          <w:rFonts w:eastAsia="Calibri"/>
          <w:sz w:val="28"/>
          <w:szCs w:val="24"/>
          <w:lang w:eastAsia="en-US"/>
        </w:rPr>
        <w:t>для беременных и кормящих женщин (витаминно-минеральными комплексами, специализированными продуктами)</w:t>
      </w:r>
      <w:r w:rsidR="008F78FE" w:rsidRPr="00AB4232">
        <w:rPr>
          <w:rFonts w:eastAsia="Calibri"/>
          <w:sz w:val="28"/>
          <w:szCs w:val="24"/>
          <w:lang w:eastAsia="en-US"/>
        </w:rPr>
        <w:t xml:space="preserve">; 5) особенностями организации </w:t>
      </w:r>
      <w:r w:rsidR="00293C50" w:rsidRPr="00AB4232">
        <w:rPr>
          <w:rFonts w:eastAsia="Calibri"/>
          <w:sz w:val="28"/>
          <w:szCs w:val="24"/>
          <w:lang w:eastAsia="en-US"/>
        </w:rPr>
        <w:t xml:space="preserve">здорового </w:t>
      </w:r>
      <w:r w:rsidR="008F78FE" w:rsidRPr="00AB4232">
        <w:rPr>
          <w:rFonts w:eastAsia="Calibri"/>
          <w:sz w:val="28"/>
          <w:szCs w:val="24"/>
          <w:lang w:eastAsia="en-US"/>
        </w:rPr>
        <w:t>питания  женщин в период лактации</w:t>
      </w:r>
      <w:r w:rsidR="008A61D6" w:rsidRPr="00AB4232">
        <w:rPr>
          <w:rFonts w:eastAsia="Calibri"/>
          <w:sz w:val="28"/>
          <w:szCs w:val="24"/>
          <w:lang w:eastAsia="en-US"/>
        </w:rPr>
        <w:t>.</w:t>
      </w:r>
    </w:p>
    <w:p w14:paraId="6B28503E" w14:textId="77777777" w:rsidR="00627EE2" w:rsidRPr="00AB4232" w:rsidRDefault="00627EE2" w:rsidP="00AB4232">
      <w:pPr>
        <w:ind w:firstLine="709"/>
        <w:jc w:val="both"/>
        <w:outlineLvl w:val="0"/>
        <w:rPr>
          <w:rFonts w:eastAsia="Calibri"/>
          <w:b/>
          <w:i/>
          <w:sz w:val="28"/>
          <w:szCs w:val="24"/>
          <w:lang w:eastAsia="en-US"/>
        </w:rPr>
      </w:pPr>
      <w:r w:rsidRPr="00AB4232">
        <w:rPr>
          <w:rFonts w:eastAsia="Calibri"/>
          <w:b/>
          <w:i/>
          <w:sz w:val="28"/>
          <w:szCs w:val="24"/>
          <w:lang w:eastAsia="en-US"/>
        </w:rPr>
        <w:t>2.5.2 Внедрение программы</w:t>
      </w:r>
    </w:p>
    <w:p w14:paraId="049B405B" w14:textId="77777777" w:rsidR="00627EE2" w:rsidRPr="00AB4232" w:rsidRDefault="00627EE2" w:rsidP="00AB4232">
      <w:pPr>
        <w:ind w:firstLine="709"/>
        <w:jc w:val="both"/>
        <w:rPr>
          <w:sz w:val="28"/>
          <w:szCs w:val="24"/>
        </w:rPr>
      </w:pPr>
      <w:r w:rsidRPr="00AB4232">
        <w:rPr>
          <w:sz w:val="28"/>
          <w:szCs w:val="24"/>
        </w:rPr>
        <w:t xml:space="preserve">Внедрение программы осуществляется на базе </w:t>
      </w:r>
      <w:r w:rsidR="000D6362" w:rsidRPr="00AB4232">
        <w:rPr>
          <w:sz w:val="28"/>
          <w:szCs w:val="24"/>
        </w:rPr>
        <w:t>женских консультаций, родильных домов</w:t>
      </w:r>
      <w:r w:rsidR="0009364A" w:rsidRPr="00AB4232">
        <w:rPr>
          <w:sz w:val="28"/>
          <w:szCs w:val="24"/>
        </w:rPr>
        <w:t>, ЛПМО родовспоможения и детства</w:t>
      </w:r>
      <w:r w:rsidR="000D6362" w:rsidRPr="00AB4232">
        <w:rPr>
          <w:sz w:val="28"/>
          <w:szCs w:val="24"/>
        </w:rPr>
        <w:t>.</w:t>
      </w:r>
    </w:p>
    <w:p w14:paraId="530090D7" w14:textId="77777777" w:rsidR="00627EE2" w:rsidRPr="00AB4232" w:rsidRDefault="00627EE2" w:rsidP="00AB4232">
      <w:pPr>
        <w:ind w:firstLine="709"/>
        <w:jc w:val="both"/>
        <w:outlineLvl w:val="0"/>
        <w:rPr>
          <w:rFonts w:eastAsia="Calibri"/>
          <w:b/>
          <w:i/>
          <w:sz w:val="28"/>
          <w:szCs w:val="24"/>
          <w:lang w:eastAsia="en-US"/>
        </w:rPr>
      </w:pPr>
      <w:r w:rsidRPr="00AB4232">
        <w:rPr>
          <w:rFonts w:eastAsia="Calibri"/>
          <w:b/>
          <w:i/>
          <w:sz w:val="28"/>
          <w:szCs w:val="24"/>
          <w:lang w:eastAsia="en-US"/>
        </w:rPr>
        <w:t>2.5.3 Реализация программы</w:t>
      </w:r>
    </w:p>
    <w:p w14:paraId="57C16145" w14:textId="77777777" w:rsidR="00627EE2" w:rsidRPr="00AB4232" w:rsidRDefault="00627EE2" w:rsidP="00AB4232">
      <w:pPr>
        <w:ind w:firstLine="709"/>
        <w:jc w:val="both"/>
        <w:rPr>
          <w:rFonts w:eastAsia="Microsoft Sans Serif"/>
          <w:i/>
          <w:iCs/>
          <w:sz w:val="28"/>
          <w:szCs w:val="24"/>
        </w:rPr>
      </w:pPr>
      <w:r w:rsidRPr="00AB4232">
        <w:rPr>
          <w:rFonts w:eastAsia="Microsoft Sans Serif"/>
          <w:sz w:val="28"/>
          <w:szCs w:val="24"/>
        </w:rPr>
        <w:t xml:space="preserve">Основные формы реализации программы - </w:t>
      </w:r>
      <w:r w:rsidR="000D6362" w:rsidRPr="00AB4232">
        <w:rPr>
          <w:rFonts w:eastAsia="Microsoft Sans Serif"/>
          <w:sz w:val="28"/>
          <w:szCs w:val="24"/>
        </w:rPr>
        <w:t xml:space="preserve">лекции, занятия в малокомплектных группах, на мероприятиях для беременных и кормящих женщин, </w:t>
      </w:r>
      <w:r w:rsidRPr="00AB4232">
        <w:rPr>
          <w:rFonts w:eastAsia="Microsoft Sans Serif"/>
          <w:sz w:val="28"/>
          <w:szCs w:val="24"/>
        </w:rPr>
        <w:t>использование интернет-ресурс</w:t>
      </w:r>
      <w:r w:rsidR="000D6362" w:rsidRPr="00AB4232">
        <w:rPr>
          <w:rFonts w:eastAsia="Microsoft Sans Serif"/>
          <w:sz w:val="28"/>
          <w:szCs w:val="24"/>
        </w:rPr>
        <w:t>ов</w:t>
      </w:r>
      <w:r w:rsidR="00E40E2C" w:rsidRPr="00AB4232">
        <w:rPr>
          <w:rFonts w:eastAsia="Microsoft Sans Serif"/>
          <w:sz w:val="28"/>
          <w:szCs w:val="24"/>
        </w:rPr>
        <w:t>, распространение брошюр и буклетов по организации здорового питания в период беременности и грудного вскармливания</w:t>
      </w:r>
      <w:r w:rsidR="007B06E8" w:rsidRPr="00AB4232">
        <w:rPr>
          <w:rFonts w:eastAsia="Microsoft Sans Serif"/>
          <w:sz w:val="28"/>
          <w:szCs w:val="24"/>
        </w:rPr>
        <w:t xml:space="preserve">. </w:t>
      </w:r>
      <w:r w:rsidR="00017C4F" w:rsidRPr="00AB4232">
        <w:rPr>
          <w:rFonts w:eastAsia="Microsoft Sans Serif"/>
          <w:sz w:val="28"/>
          <w:szCs w:val="24"/>
        </w:rPr>
        <w:t>Программы может реализовываться в очной форме,</w:t>
      </w:r>
      <w:r w:rsidR="00271DFD" w:rsidRPr="00AB4232">
        <w:rPr>
          <w:rFonts w:eastAsia="Microsoft Sans Serif"/>
          <w:sz w:val="28"/>
          <w:szCs w:val="24"/>
        </w:rPr>
        <w:t xml:space="preserve"> очно-заочной и </w:t>
      </w:r>
      <w:r w:rsidR="00017C4F" w:rsidRPr="00AB4232">
        <w:rPr>
          <w:rFonts w:eastAsia="Microsoft Sans Serif"/>
          <w:sz w:val="28"/>
          <w:szCs w:val="24"/>
        </w:rPr>
        <w:t xml:space="preserve">в дистанционной он-лайн форме. </w:t>
      </w:r>
      <w:r w:rsidR="007B06E8" w:rsidRPr="00AB4232">
        <w:rPr>
          <w:rFonts w:eastAsia="Microsoft Sans Serif"/>
          <w:sz w:val="28"/>
          <w:szCs w:val="24"/>
        </w:rPr>
        <w:t>Следует подчеркнуть, что разделы по питанию беременных и кормящих женщин включаются в курс лекций для беременных, который предусматривает рассмотрение ряда других вопросов (особенностей течения беременности, родово</w:t>
      </w:r>
      <w:r w:rsidR="00631079" w:rsidRPr="00AB4232">
        <w:rPr>
          <w:rFonts w:eastAsia="Microsoft Sans Serif"/>
          <w:sz w:val="28"/>
          <w:szCs w:val="24"/>
        </w:rPr>
        <w:t>го</w:t>
      </w:r>
      <w:r w:rsidR="007B06E8" w:rsidRPr="00AB4232">
        <w:rPr>
          <w:rFonts w:eastAsia="Microsoft Sans Serif"/>
          <w:sz w:val="28"/>
          <w:szCs w:val="24"/>
        </w:rPr>
        <w:t xml:space="preserve"> период</w:t>
      </w:r>
      <w:r w:rsidR="00631079" w:rsidRPr="00AB4232">
        <w:rPr>
          <w:rFonts w:eastAsia="Microsoft Sans Serif"/>
          <w:sz w:val="28"/>
          <w:szCs w:val="24"/>
        </w:rPr>
        <w:t>а</w:t>
      </w:r>
      <w:r w:rsidR="007B06E8" w:rsidRPr="00AB4232">
        <w:rPr>
          <w:rFonts w:eastAsia="Microsoft Sans Serif"/>
          <w:sz w:val="28"/>
          <w:szCs w:val="24"/>
        </w:rPr>
        <w:t>, уход</w:t>
      </w:r>
      <w:r w:rsidR="00631079" w:rsidRPr="00AB4232">
        <w:rPr>
          <w:rFonts w:eastAsia="Microsoft Sans Serif"/>
          <w:sz w:val="28"/>
          <w:szCs w:val="24"/>
        </w:rPr>
        <w:t>а</w:t>
      </w:r>
      <w:r w:rsidR="007B06E8" w:rsidRPr="00AB4232">
        <w:rPr>
          <w:rFonts w:eastAsia="Microsoft Sans Serif"/>
          <w:sz w:val="28"/>
          <w:szCs w:val="24"/>
        </w:rPr>
        <w:t xml:space="preserve"> за новорожденными, подготовк</w:t>
      </w:r>
      <w:r w:rsidR="00631079" w:rsidRPr="00AB4232">
        <w:rPr>
          <w:rFonts w:eastAsia="Microsoft Sans Serif"/>
          <w:sz w:val="28"/>
          <w:szCs w:val="24"/>
        </w:rPr>
        <w:t>и</w:t>
      </w:r>
      <w:r w:rsidR="007B06E8" w:rsidRPr="00AB4232">
        <w:rPr>
          <w:rFonts w:eastAsia="Microsoft Sans Serif"/>
          <w:sz w:val="28"/>
          <w:szCs w:val="24"/>
        </w:rPr>
        <w:t xml:space="preserve"> к грудному вскармливанию и др.).</w:t>
      </w:r>
      <w:r w:rsidR="000D6362" w:rsidRPr="00AB4232">
        <w:rPr>
          <w:rFonts w:eastAsia="Microsoft Sans Serif"/>
          <w:sz w:val="28"/>
          <w:szCs w:val="24"/>
        </w:rPr>
        <w:t xml:space="preserve"> </w:t>
      </w:r>
    </w:p>
    <w:p w14:paraId="30BD73C0" w14:textId="77777777" w:rsidR="00627EE2" w:rsidRPr="00AB4232" w:rsidRDefault="00627EE2" w:rsidP="00AB4232">
      <w:pPr>
        <w:ind w:firstLine="709"/>
        <w:jc w:val="both"/>
        <w:outlineLvl w:val="0"/>
        <w:rPr>
          <w:rFonts w:eastAsia="Calibri"/>
          <w:b/>
          <w:i/>
          <w:sz w:val="28"/>
          <w:szCs w:val="24"/>
          <w:lang w:eastAsia="en-US"/>
        </w:rPr>
      </w:pPr>
      <w:r w:rsidRPr="00AB4232">
        <w:rPr>
          <w:rFonts w:eastAsia="Calibri"/>
          <w:b/>
          <w:i/>
          <w:sz w:val="28"/>
          <w:szCs w:val="24"/>
          <w:lang w:eastAsia="en-US"/>
        </w:rPr>
        <w:t>2.6 Планируемые результаты освоения программы</w:t>
      </w:r>
    </w:p>
    <w:p w14:paraId="6F0E64DD" w14:textId="77777777" w:rsidR="0054359B" w:rsidRPr="00AB4232" w:rsidRDefault="00627EE2" w:rsidP="00AB4232">
      <w:pPr>
        <w:ind w:firstLine="709"/>
        <w:jc w:val="both"/>
        <w:rPr>
          <w:rFonts w:eastAsia="Microsoft Sans Serif"/>
          <w:sz w:val="28"/>
          <w:szCs w:val="24"/>
        </w:rPr>
      </w:pPr>
      <w:r w:rsidRPr="00AB4232">
        <w:rPr>
          <w:rFonts w:eastAsia="Microsoft Sans Serif"/>
          <w:sz w:val="28"/>
          <w:szCs w:val="24"/>
        </w:rPr>
        <w:t>Программа предусматривает комплексное рассмотрение вопросов здорового питания</w:t>
      </w:r>
      <w:r w:rsidR="0054359B" w:rsidRPr="00AB4232">
        <w:rPr>
          <w:rFonts w:eastAsia="Microsoft Sans Serif"/>
          <w:sz w:val="28"/>
          <w:szCs w:val="24"/>
        </w:rPr>
        <w:t xml:space="preserve"> в период беременности и лактации</w:t>
      </w:r>
      <w:r w:rsidRPr="00AB4232">
        <w:rPr>
          <w:rFonts w:eastAsia="Microsoft Sans Serif"/>
          <w:sz w:val="28"/>
          <w:szCs w:val="24"/>
        </w:rPr>
        <w:t>,</w:t>
      </w:r>
      <w:r w:rsidR="0054359B" w:rsidRPr="00AB4232">
        <w:rPr>
          <w:rFonts w:eastAsia="Microsoft Sans Serif"/>
          <w:sz w:val="28"/>
          <w:szCs w:val="24"/>
        </w:rPr>
        <w:t xml:space="preserve"> важность организации здорового питания в семье в связи с</w:t>
      </w:r>
      <w:r w:rsidR="00981619" w:rsidRPr="00AB4232">
        <w:rPr>
          <w:rFonts w:eastAsia="Microsoft Sans Serif"/>
          <w:sz w:val="28"/>
          <w:szCs w:val="24"/>
        </w:rPr>
        <w:t xml:space="preserve"> </w:t>
      </w:r>
      <w:r w:rsidR="0054359B" w:rsidRPr="00AB4232">
        <w:rPr>
          <w:rFonts w:eastAsia="Microsoft Sans Serif"/>
          <w:sz w:val="28"/>
          <w:szCs w:val="24"/>
        </w:rPr>
        <w:t>программирующим влиянием алиментарных факторов в критические периоды развития ребенка, включая период беременности и лактации. При обучении здоровому питанию необходимо формировать консерватизм привычек и пищевого поведения женщин в период беременности и лактации.</w:t>
      </w:r>
    </w:p>
    <w:p w14:paraId="16406381" w14:textId="77777777" w:rsidR="00627EE2" w:rsidRPr="00AB4232" w:rsidRDefault="00627EE2" w:rsidP="00AB4232">
      <w:pPr>
        <w:ind w:firstLine="709"/>
        <w:jc w:val="both"/>
        <w:rPr>
          <w:rFonts w:eastAsia="Microsoft Sans Serif"/>
          <w:sz w:val="28"/>
          <w:szCs w:val="24"/>
        </w:rPr>
      </w:pPr>
      <w:r w:rsidRPr="00AB4232">
        <w:rPr>
          <w:rFonts w:eastAsia="Microsoft Sans Serif"/>
          <w:sz w:val="28"/>
          <w:szCs w:val="24"/>
        </w:rPr>
        <w:t xml:space="preserve">В результате освоения </w:t>
      </w:r>
      <w:r w:rsidR="004617B6" w:rsidRPr="00AB4232">
        <w:rPr>
          <w:rFonts w:eastAsia="Montserrat"/>
          <w:sz w:val="28"/>
          <w:szCs w:val="24"/>
        </w:rPr>
        <w:t>о</w:t>
      </w:r>
      <w:r w:rsidR="004617B6" w:rsidRPr="00AB4232">
        <w:rPr>
          <w:sz w:val="28"/>
          <w:szCs w:val="24"/>
        </w:rPr>
        <w:t>бучающей (просветительской)</w:t>
      </w:r>
      <w:r w:rsidRPr="00AB4232">
        <w:rPr>
          <w:rFonts w:eastAsia="Microsoft Sans Serif"/>
          <w:sz w:val="28"/>
          <w:szCs w:val="24"/>
        </w:rPr>
        <w:t xml:space="preserve"> программы у </w:t>
      </w:r>
      <w:r w:rsidR="0054359B" w:rsidRPr="00AB4232">
        <w:rPr>
          <w:rFonts w:eastAsia="Microsoft Sans Serif"/>
          <w:sz w:val="28"/>
          <w:szCs w:val="24"/>
        </w:rPr>
        <w:t xml:space="preserve">беременных и кормящих женщин </w:t>
      </w:r>
      <w:r w:rsidRPr="00AB4232">
        <w:rPr>
          <w:rFonts w:eastAsia="Microsoft Sans Serif"/>
          <w:sz w:val="28"/>
          <w:szCs w:val="24"/>
        </w:rPr>
        <w:t>должн</w:t>
      </w:r>
      <w:r w:rsidR="0054359B" w:rsidRPr="00AB4232">
        <w:rPr>
          <w:rFonts w:eastAsia="Microsoft Sans Serif"/>
          <w:sz w:val="28"/>
          <w:szCs w:val="24"/>
        </w:rPr>
        <w:t>а</w:t>
      </w:r>
      <w:r w:rsidRPr="00AB4232">
        <w:rPr>
          <w:rFonts w:eastAsia="Microsoft Sans Serif"/>
          <w:sz w:val="28"/>
          <w:szCs w:val="24"/>
        </w:rPr>
        <w:t xml:space="preserve"> быть сформирован</w:t>
      </w:r>
      <w:r w:rsidR="0054359B" w:rsidRPr="00AB4232">
        <w:rPr>
          <w:rFonts w:eastAsia="Microsoft Sans Serif"/>
          <w:sz w:val="28"/>
          <w:szCs w:val="24"/>
        </w:rPr>
        <w:t>а</w:t>
      </w:r>
      <w:r w:rsidRPr="00AB4232">
        <w:rPr>
          <w:rFonts w:eastAsia="Microsoft Sans Serif"/>
          <w:sz w:val="28"/>
          <w:szCs w:val="24"/>
        </w:rPr>
        <w:t xml:space="preserve"> осознанн</w:t>
      </w:r>
      <w:r w:rsidR="0054359B" w:rsidRPr="00AB4232">
        <w:rPr>
          <w:rFonts w:eastAsia="Microsoft Sans Serif"/>
          <w:sz w:val="28"/>
          <w:szCs w:val="24"/>
        </w:rPr>
        <w:t>ая</w:t>
      </w:r>
      <w:r w:rsidRPr="00AB4232">
        <w:rPr>
          <w:rFonts w:eastAsia="Microsoft Sans Serif"/>
          <w:sz w:val="28"/>
          <w:szCs w:val="24"/>
        </w:rPr>
        <w:t xml:space="preserve"> потребность в здоровом питании</w:t>
      </w:r>
      <w:r w:rsidR="0054359B" w:rsidRPr="00AB4232">
        <w:rPr>
          <w:rFonts w:eastAsia="Microsoft Sans Serif"/>
          <w:sz w:val="28"/>
          <w:szCs w:val="24"/>
        </w:rPr>
        <w:t xml:space="preserve"> женщин и семьи в целом.</w:t>
      </w:r>
      <w:r w:rsidRPr="00AB4232">
        <w:rPr>
          <w:rFonts w:eastAsia="Microsoft Sans Serif"/>
          <w:sz w:val="28"/>
          <w:szCs w:val="24"/>
        </w:rPr>
        <w:t xml:space="preserve"> </w:t>
      </w:r>
    </w:p>
    <w:p w14:paraId="3F361106" w14:textId="77777777" w:rsidR="00627EE2" w:rsidRPr="00AB4232" w:rsidRDefault="00627EE2" w:rsidP="00AB4232">
      <w:pPr>
        <w:tabs>
          <w:tab w:val="left" w:pos="9355"/>
        </w:tabs>
        <w:ind w:right="-1" w:firstLine="709"/>
        <w:jc w:val="both"/>
        <w:rPr>
          <w:bCs/>
          <w:sz w:val="28"/>
          <w:szCs w:val="24"/>
        </w:rPr>
      </w:pPr>
    </w:p>
    <w:p w14:paraId="1837DFC2" w14:textId="77777777" w:rsidR="0054359B" w:rsidRPr="00AB4232" w:rsidRDefault="0054359B" w:rsidP="00AB4232">
      <w:pPr>
        <w:jc w:val="center"/>
        <w:outlineLvl w:val="0"/>
        <w:rPr>
          <w:rFonts w:eastAsia="Calibri"/>
          <w:b/>
          <w:i/>
          <w:sz w:val="28"/>
          <w:szCs w:val="24"/>
          <w:lang w:eastAsia="en-US"/>
        </w:rPr>
      </w:pPr>
      <w:r w:rsidRPr="00AB4232">
        <w:rPr>
          <w:rFonts w:eastAsia="Calibri"/>
          <w:b/>
          <w:i/>
          <w:sz w:val="28"/>
          <w:szCs w:val="24"/>
          <w:lang w:eastAsia="en-US"/>
        </w:rPr>
        <w:t>III Содержательный раздел</w:t>
      </w:r>
    </w:p>
    <w:p w14:paraId="328FE161" w14:textId="77777777" w:rsidR="0054359B" w:rsidRPr="00AB4232" w:rsidRDefault="0054359B" w:rsidP="00AB4232">
      <w:pPr>
        <w:ind w:firstLine="709"/>
        <w:outlineLvl w:val="0"/>
        <w:rPr>
          <w:rFonts w:eastAsia="Calibri"/>
          <w:b/>
          <w:i/>
          <w:sz w:val="28"/>
          <w:szCs w:val="24"/>
          <w:lang w:eastAsia="en-US"/>
        </w:rPr>
      </w:pPr>
      <w:r w:rsidRPr="00AB4232">
        <w:rPr>
          <w:rFonts w:eastAsia="Calibri"/>
          <w:b/>
          <w:i/>
          <w:sz w:val="28"/>
          <w:szCs w:val="24"/>
          <w:lang w:eastAsia="en-US"/>
        </w:rPr>
        <w:t>3.1 Общее содержание программы</w:t>
      </w:r>
    </w:p>
    <w:p w14:paraId="54C62027" w14:textId="77777777" w:rsidR="0054359B" w:rsidRPr="00AB4232" w:rsidRDefault="004617B6" w:rsidP="00AB4232">
      <w:pPr>
        <w:ind w:firstLine="709"/>
        <w:jc w:val="both"/>
        <w:rPr>
          <w:rFonts w:eastAsia="Microsoft Sans Serif"/>
          <w:sz w:val="28"/>
          <w:szCs w:val="24"/>
        </w:rPr>
      </w:pPr>
      <w:r w:rsidRPr="00AB4232">
        <w:rPr>
          <w:sz w:val="28"/>
          <w:szCs w:val="24"/>
        </w:rPr>
        <w:t>Обучающая (просветительская)</w:t>
      </w:r>
      <w:r w:rsidR="0054359B" w:rsidRPr="00AB4232">
        <w:rPr>
          <w:rFonts w:eastAsia="Microsoft Sans Serif"/>
          <w:sz w:val="28"/>
          <w:szCs w:val="24"/>
        </w:rPr>
        <w:t xml:space="preserve"> программа включает два блока</w:t>
      </w:r>
      <w:r w:rsidR="00631079" w:rsidRPr="00AB4232">
        <w:rPr>
          <w:rFonts w:eastAsia="Microsoft Sans Serif"/>
          <w:sz w:val="28"/>
          <w:szCs w:val="24"/>
        </w:rPr>
        <w:t>:</w:t>
      </w:r>
      <w:r w:rsidR="0028304D" w:rsidRPr="00AB4232">
        <w:rPr>
          <w:rFonts w:eastAsia="Microsoft Sans Serif"/>
          <w:sz w:val="28"/>
          <w:szCs w:val="24"/>
        </w:rPr>
        <w:t xml:space="preserve"> для беременных женщин и кормящих матерей. При организации занятий в</w:t>
      </w:r>
      <w:r w:rsidR="00981619" w:rsidRPr="00AB4232">
        <w:rPr>
          <w:rFonts w:eastAsia="Microsoft Sans Serif"/>
          <w:sz w:val="28"/>
          <w:szCs w:val="24"/>
        </w:rPr>
        <w:t xml:space="preserve"> </w:t>
      </w:r>
      <w:r w:rsidR="0028304D" w:rsidRPr="00AB4232">
        <w:rPr>
          <w:rFonts w:eastAsia="Microsoft Sans Serif"/>
          <w:sz w:val="28"/>
          <w:szCs w:val="24"/>
        </w:rPr>
        <w:t>условиях женской консультации</w:t>
      </w:r>
      <w:r w:rsidR="00981619" w:rsidRPr="00AB4232">
        <w:rPr>
          <w:rFonts w:eastAsia="Microsoft Sans Serif"/>
          <w:sz w:val="28"/>
          <w:szCs w:val="24"/>
        </w:rPr>
        <w:t xml:space="preserve"> </w:t>
      </w:r>
      <w:r w:rsidR="0028304D" w:rsidRPr="00AB4232">
        <w:rPr>
          <w:rFonts w:eastAsia="Microsoft Sans Serif"/>
          <w:sz w:val="28"/>
          <w:szCs w:val="24"/>
        </w:rPr>
        <w:t>эти два блока могут быть соединены</w:t>
      </w:r>
      <w:r w:rsidR="00A0681E" w:rsidRPr="00AB4232">
        <w:rPr>
          <w:rFonts w:eastAsia="Microsoft Sans Serif"/>
          <w:sz w:val="28"/>
          <w:szCs w:val="24"/>
        </w:rPr>
        <w:t>.</w:t>
      </w:r>
      <w:r w:rsidR="0054359B" w:rsidRPr="00AB4232">
        <w:rPr>
          <w:rFonts w:eastAsia="Microsoft Sans Serif"/>
          <w:sz w:val="28"/>
          <w:szCs w:val="24"/>
        </w:rPr>
        <w:t xml:space="preserve"> </w:t>
      </w:r>
    </w:p>
    <w:p w14:paraId="4FCC50CF" w14:textId="77777777" w:rsidR="0054359B" w:rsidRPr="00AB4232" w:rsidRDefault="0054359B" w:rsidP="00AB4232">
      <w:pPr>
        <w:ind w:firstLine="709"/>
        <w:outlineLvl w:val="0"/>
        <w:rPr>
          <w:rFonts w:eastAsia="Calibri"/>
          <w:b/>
          <w:i/>
          <w:sz w:val="28"/>
          <w:szCs w:val="24"/>
          <w:lang w:eastAsia="en-US"/>
        </w:rPr>
      </w:pPr>
      <w:r w:rsidRPr="00AB4232">
        <w:rPr>
          <w:rFonts w:eastAsia="Calibri"/>
          <w:b/>
          <w:i/>
          <w:sz w:val="28"/>
          <w:szCs w:val="24"/>
          <w:lang w:eastAsia="en-US"/>
        </w:rPr>
        <w:t>3.2 Этапы реализации программы</w:t>
      </w:r>
    </w:p>
    <w:p w14:paraId="6C44EA77" w14:textId="77777777" w:rsidR="00760224" w:rsidRPr="00AB4232" w:rsidRDefault="00760224" w:rsidP="00AB4232">
      <w:pPr>
        <w:ind w:firstLine="709"/>
        <w:jc w:val="both"/>
        <w:rPr>
          <w:rFonts w:eastAsia="Microsoft Sans Serif"/>
          <w:sz w:val="28"/>
          <w:szCs w:val="24"/>
        </w:rPr>
      </w:pPr>
      <w:r w:rsidRPr="00AB4232">
        <w:rPr>
          <w:rFonts w:eastAsia="Microsoft Sans Serif"/>
          <w:sz w:val="28"/>
          <w:szCs w:val="24"/>
        </w:rPr>
        <w:t>Первый этап:</w:t>
      </w:r>
    </w:p>
    <w:p w14:paraId="2AE3CC32" w14:textId="77777777" w:rsidR="004C6AD1" w:rsidRPr="00AB4232" w:rsidRDefault="00F424E3" w:rsidP="00AB4232">
      <w:pPr>
        <w:ind w:firstLine="709"/>
        <w:jc w:val="both"/>
        <w:rPr>
          <w:rFonts w:eastAsia="Microsoft Sans Serif"/>
          <w:sz w:val="28"/>
          <w:szCs w:val="24"/>
        </w:rPr>
      </w:pPr>
      <w:r w:rsidRPr="00AB4232">
        <w:rPr>
          <w:rFonts w:eastAsia="Microsoft Sans Serif"/>
          <w:sz w:val="28"/>
          <w:szCs w:val="24"/>
        </w:rPr>
        <w:t>1. Формирование методических материалов</w:t>
      </w:r>
      <w:r w:rsidR="00B356BB" w:rsidRPr="00AB4232">
        <w:rPr>
          <w:rFonts w:eastAsia="Microsoft Sans Serif"/>
          <w:sz w:val="28"/>
          <w:szCs w:val="24"/>
        </w:rPr>
        <w:t xml:space="preserve"> для медицинских работников, вовлеченных в образовательную деятельность, </w:t>
      </w:r>
      <w:r w:rsidRPr="00AB4232">
        <w:rPr>
          <w:rFonts w:eastAsia="Microsoft Sans Serif"/>
          <w:sz w:val="28"/>
          <w:szCs w:val="24"/>
        </w:rPr>
        <w:t xml:space="preserve">по вопросам здорового питания женщин, алиментарных факторах риска, критических нутриентах в период беременности и кормления грудью; </w:t>
      </w:r>
    </w:p>
    <w:p w14:paraId="001D6279" w14:textId="77777777" w:rsidR="00805A22" w:rsidRPr="00AB4232" w:rsidRDefault="00805A22" w:rsidP="00AB4232">
      <w:pPr>
        <w:ind w:firstLine="709"/>
        <w:jc w:val="both"/>
        <w:rPr>
          <w:rFonts w:eastAsia="Microsoft Sans Serif"/>
          <w:sz w:val="28"/>
          <w:szCs w:val="24"/>
        </w:rPr>
      </w:pPr>
      <w:r w:rsidRPr="00AB4232">
        <w:rPr>
          <w:rFonts w:eastAsia="Microsoft Sans Serif"/>
          <w:sz w:val="28"/>
          <w:szCs w:val="24"/>
        </w:rPr>
        <w:t xml:space="preserve">2. Подготовка контрольных материалов для оценки знаний обучающихся (для исходного, промежуточного и итогового контроля).   </w:t>
      </w:r>
    </w:p>
    <w:p w14:paraId="02577A4D" w14:textId="77777777" w:rsidR="00DF50E5" w:rsidRPr="00AB4232" w:rsidRDefault="00DF50E5" w:rsidP="00AB4232">
      <w:pPr>
        <w:ind w:firstLine="709"/>
        <w:jc w:val="both"/>
        <w:rPr>
          <w:rFonts w:eastAsia="Microsoft Sans Serif"/>
          <w:sz w:val="28"/>
          <w:szCs w:val="24"/>
        </w:rPr>
      </w:pPr>
      <w:r w:rsidRPr="00AB4232">
        <w:rPr>
          <w:rFonts w:eastAsia="Microsoft Sans Serif"/>
          <w:sz w:val="28"/>
          <w:szCs w:val="24"/>
        </w:rPr>
        <w:t>Второй этап:</w:t>
      </w:r>
    </w:p>
    <w:p w14:paraId="70FB943E" w14:textId="77777777" w:rsidR="004C6AD1" w:rsidRPr="00AB4232" w:rsidRDefault="00DF50E5" w:rsidP="00AB4232">
      <w:pPr>
        <w:ind w:firstLine="709"/>
        <w:jc w:val="both"/>
        <w:rPr>
          <w:rFonts w:eastAsia="Microsoft Sans Serif"/>
          <w:sz w:val="28"/>
          <w:szCs w:val="24"/>
        </w:rPr>
      </w:pPr>
      <w:r w:rsidRPr="00AB4232">
        <w:rPr>
          <w:rFonts w:eastAsia="Microsoft Sans Serif"/>
          <w:sz w:val="28"/>
          <w:szCs w:val="24"/>
        </w:rPr>
        <w:t>1.</w:t>
      </w:r>
      <w:r w:rsidR="004C6AD1" w:rsidRPr="00AB4232">
        <w:rPr>
          <w:rFonts w:eastAsia="Microsoft Sans Serif"/>
          <w:sz w:val="28"/>
          <w:szCs w:val="24"/>
        </w:rPr>
        <w:t xml:space="preserve"> Создание </w:t>
      </w:r>
      <w:r w:rsidR="00F424E3" w:rsidRPr="00AB4232">
        <w:rPr>
          <w:rFonts w:eastAsia="Microsoft Sans Serif"/>
          <w:sz w:val="28"/>
          <w:szCs w:val="24"/>
        </w:rPr>
        <w:t>информационных материалов по организации здорового рациона питания в период беременности и грудного вскармливания, в том числе в виде печатной продукции (</w:t>
      </w:r>
      <w:r w:rsidR="00B356BB" w:rsidRPr="00AB4232">
        <w:rPr>
          <w:rFonts w:eastAsia="Microsoft Sans Serif"/>
          <w:sz w:val="28"/>
          <w:szCs w:val="24"/>
        </w:rPr>
        <w:t xml:space="preserve">брошюр, </w:t>
      </w:r>
      <w:r w:rsidR="00F424E3" w:rsidRPr="00AB4232">
        <w:rPr>
          <w:rFonts w:eastAsia="Microsoft Sans Serif"/>
          <w:sz w:val="28"/>
          <w:szCs w:val="24"/>
        </w:rPr>
        <w:t>буклет</w:t>
      </w:r>
      <w:r w:rsidR="00B356BB" w:rsidRPr="00AB4232">
        <w:rPr>
          <w:rFonts w:eastAsia="Microsoft Sans Serif"/>
          <w:sz w:val="28"/>
          <w:szCs w:val="24"/>
        </w:rPr>
        <w:t>ов</w:t>
      </w:r>
      <w:r w:rsidR="00F424E3" w:rsidRPr="00AB4232">
        <w:rPr>
          <w:rFonts w:eastAsia="Microsoft Sans Serif"/>
          <w:sz w:val="28"/>
          <w:szCs w:val="24"/>
        </w:rPr>
        <w:t>)</w:t>
      </w:r>
      <w:r w:rsidR="00B356BB" w:rsidRPr="00AB4232">
        <w:rPr>
          <w:rFonts w:eastAsia="Microsoft Sans Serif"/>
          <w:sz w:val="28"/>
          <w:szCs w:val="24"/>
        </w:rPr>
        <w:t>;</w:t>
      </w:r>
    </w:p>
    <w:p w14:paraId="7E73068B" w14:textId="77777777" w:rsidR="00B356BB" w:rsidRPr="00AB4232" w:rsidRDefault="00DF50E5" w:rsidP="00AB4232">
      <w:pPr>
        <w:ind w:firstLine="709"/>
        <w:jc w:val="both"/>
        <w:rPr>
          <w:rFonts w:eastAsia="Microsoft Sans Serif"/>
          <w:sz w:val="28"/>
          <w:szCs w:val="24"/>
        </w:rPr>
      </w:pPr>
      <w:r w:rsidRPr="00AB4232">
        <w:rPr>
          <w:rFonts w:eastAsia="Microsoft Sans Serif"/>
          <w:sz w:val="28"/>
          <w:szCs w:val="24"/>
        </w:rPr>
        <w:t>2</w:t>
      </w:r>
      <w:r w:rsidR="00B356BB" w:rsidRPr="00AB4232">
        <w:rPr>
          <w:rFonts w:eastAsia="Microsoft Sans Serif"/>
          <w:sz w:val="28"/>
          <w:szCs w:val="24"/>
        </w:rPr>
        <w:t>. Разработка он-лайн платформы для дистанционного обучения;</w:t>
      </w:r>
    </w:p>
    <w:p w14:paraId="1DCF0267" w14:textId="77777777" w:rsidR="00B356BB" w:rsidRPr="00AB4232" w:rsidRDefault="00DF50E5" w:rsidP="00AB4232">
      <w:pPr>
        <w:ind w:firstLine="709"/>
        <w:outlineLvl w:val="0"/>
        <w:rPr>
          <w:rFonts w:eastAsia="Microsoft Sans Serif"/>
          <w:sz w:val="28"/>
          <w:szCs w:val="24"/>
        </w:rPr>
      </w:pPr>
      <w:r w:rsidRPr="00AB4232">
        <w:rPr>
          <w:rFonts w:eastAsia="Microsoft Sans Serif"/>
          <w:sz w:val="28"/>
          <w:szCs w:val="24"/>
        </w:rPr>
        <w:t xml:space="preserve">Третий этап: </w:t>
      </w:r>
      <w:r w:rsidR="00760224" w:rsidRPr="00AB4232">
        <w:rPr>
          <w:rFonts w:eastAsia="Microsoft Sans Serif"/>
          <w:sz w:val="28"/>
          <w:szCs w:val="24"/>
        </w:rPr>
        <w:t xml:space="preserve"> </w:t>
      </w:r>
    </w:p>
    <w:p w14:paraId="299BDF4B" w14:textId="77777777" w:rsidR="00805A22" w:rsidRPr="00AB4232" w:rsidRDefault="00760224" w:rsidP="00AB4232">
      <w:pPr>
        <w:ind w:firstLine="709"/>
        <w:outlineLvl w:val="0"/>
        <w:rPr>
          <w:rFonts w:eastAsia="Microsoft Sans Serif"/>
          <w:sz w:val="28"/>
          <w:szCs w:val="24"/>
        </w:rPr>
      </w:pPr>
      <w:r w:rsidRPr="00AB4232">
        <w:rPr>
          <w:rFonts w:eastAsia="Microsoft Sans Serif"/>
          <w:sz w:val="28"/>
          <w:szCs w:val="24"/>
        </w:rPr>
        <w:t xml:space="preserve">1. Организация </w:t>
      </w:r>
      <w:r w:rsidR="00805A22" w:rsidRPr="00AB4232">
        <w:rPr>
          <w:rFonts w:eastAsia="Microsoft Sans Serif"/>
          <w:sz w:val="28"/>
          <w:szCs w:val="24"/>
        </w:rPr>
        <w:t>просветительской работы среди медицинских работников по вопросам организации здорового питания беременных женщин и кормящих матерей.</w:t>
      </w:r>
    </w:p>
    <w:p w14:paraId="5BD20AB9" w14:textId="77777777" w:rsidR="00163EDE" w:rsidRPr="00AB4232" w:rsidRDefault="00163EDE" w:rsidP="00AB4232">
      <w:pPr>
        <w:ind w:firstLine="709"/>
        <w:outlineLvl w:val="0"/>
        <w:rPr>
          <w:rFonts w:eastAsia="Microsoft Sans Serif"/>
          <w:sz w:val="28"/>
          <w:szCs w:val="24"/>
        </w:rPr>
      </w:pPr>
      <w:r w:rsidRPr="00AB4232">
        <w:rPr>
          <w:rFonts w:eastAsia="Microsoft Sans Serif"/>
          <w:sz w:val="28"/>
          <w:szCs w:val="24"/>
        </w:rPr>
        <w:t>2. Реализация программ в пилотных проектах</w:t>
      </w:r>
    </w:p>
    <w:p w14:paraId="23F24A2E" w14:textId="77777777" w:rsidR="00163EDE" w:rsidRPr="00AB4232" w:rsidRDefault="00163EDE" w:rsidP="00AB4232">
      <w:pPr>
        <w:ind w:firstLine="709"/>
        <w:outlineLvl w:val="0"/>
        <w:rPr>
          <w:rFonts w:eastAsia="Microsoft Sans Serif"/>
          <w:sz w:val="28"/>
          <w:szCs w:val="24"/>
        </w:rPr>
      </w:pPr>
      <w:r w:rsidRPr="00AB4232">
        <w:rPr>
          <w:rFonts w:eastAsia="Microsoft Sans Serif"/>
          <w:sz w:val="28"/>
          <w:szCs w:val="24"/>
        </w:rPr>
        <w:t xml:space="preserve">3. Коррекция программы  </w:t>
      </w:r>
    </w:p>
    <w:p w14:paraId="21147A90" w14:textId="77777777" w:rsidR="00760224" w:rsidRPr="00AB4232" w:rsidRDefault="00805A22" w:rsidP="00AB4232">
      <w:pPr>
        <w:ind w:firstLine="709"/>
        <w:outlineLvl w:val="0"/>
        <w:rPr>
          <w:rFonts w:eastAsia="Microsoft Sans Serif"/>
          <w:sz w:val="28"/>
          <w:szCs w:val="24"/>
        </w:rPr>
      </w:pPr>
      <w:r w:rsidRPr="00AB4232">
        <w:rPr>
          <w:rFonts w:eastAsia="Microsoft Sans Serif"/>
          <w:sz w:val="28"/>
          <w:szCs w:val="24"/>
        </w:rPr>
        <w:t xml:space="preserve"> </w:t>
      </w:r>
      <w:r w:rsidR="00760224" w:rsidRPr="00AB4232">
        <w:rPr>
          <w:rFonts w:eastAsia="Microsoft Sans Serif"/>
          <w:sz w:val="28"/>
          <w:szCs w:val="24"/>
        </w:rPr>
        <w:t xml:space="preserve"> </w:t>
      </w:r>
    </w:p>
    <w:p w14:paraId="29AEB477" w14:textId="77777777" w:rsidR="0054359B" w:rsidRPr="00AB4232" w:rsidRDefault="0054359B" w:rsidP="00AB4232">
      <w:pPr>
        <w:ind w:firstLine="709"/>
        <w:jc w:val="center"/>
        <w:outlineLvl w:val="0"/>
        <w:rPr>
          <w:rFonts w:eastAsia="Calibri"/>
          <w:b/>
          <w:i/>
          <w:sz w:val="28"/>
          <w:szCs w:val="24"/>
          <w:lang w:eastAsia="en-US"/>
        </w:rPr>
      </w:pPr>
      <w:r w:rsidRPr="00AB4232">
        <w:rPr>
          <w:rFonts w:eastAsia="Calibri"/>
          <w:b/>
          <w:i/>
          <w:sz w:val="28"/>
          <w:szCs w:val="24"/>
          <w:lang w:eastAsia="en-US"/>
        </w:rPr>
        <w:t>IV Организационный раздел</w:t>
      </w:r>
    </w:p>
    <w:p w14:paraId="2E4DFE04" w14:textId="77777777" w:rsidR="0054359B" w:rsidRPr="00AB4232" w:rsidRDefault="00631079" w:rsidP="00AB4232">
      <w:pPr>
        <w:ind w:firstLine="709"/>
        <w:outlineLvl w:val="0"/>
        <w:rPr>
          <w:rFonts w:eastAsia="Calibri"/>
          <w:b/>
          <w:i/>
          <w:sz w:val="28"/>
          <w:szCs w:val="24"/>
          <w:lang w:eastAsia="en-US"/>
        </w:rPr>
      </w:pPr>
      <w:r w:rsidRPr="00AB4232">
        <w:rPr>
          <w:rFonts w:eastAsia="Calibri"/>
          <w:b/>
          <w:i/>
          <w:sz w:val="28"/>
          <w:szCs w:val="24"/>
          <w:lang w:eastAsia="en-US"/>
        </w:rPr>
        <w:t xml:space="preserve">4.1 </w:t>
      </w:r>
      <w:r w:rsidR="0054359B" w:rsidRPr="00AB4232">
        <w:rPr>
          <w:rFonts w:eastAsia="Calibri"/>
          <w:b/>
          <w:i/>
          <w:sz w:val="28"/>
          <w:szCs w:val="24"/>
          <w:lang w:eastAsia="en-US"/>
        </w:rPr>
        <w:t xml:space="preserve">Общие рамки организации </w:t>
      </w:r>
      <w:r w:rsidR="004617B6" w:rsidRPr="00AB4232">
        <w:rPr>
          <w:rFonts w:eastAsia="Calibri"/>
          <w:b/>
          <w:i/>
          <w:sz w:val="28"/>
          <w:szCs w:val="24"/>
          <w:lang w:eastAsia="en-US"/>
        </w:rPr>
        <w:t>обучающего</w:t>
      </w:r>
      <w:r w:rsidR="0054359B" w:rsidRPr="00AB4232">
        <w:rPr>
          <w:rFonts w:eastAsia="Calibri"/>
          <w:b/>
          <w:i/>
          <w:sz w:val="28"/>
          <w:szCs w:val="24"/>
          <w:lang w:eastAsia="en-US"/>
        </w:rPr>
        <w:t xml:space="preserve"> процесса</w:t>
      </w:r>
    </w:p>
    <w:p w14:paraId="0116AF8E" w14:textId="77777777" w:rsidR="002429E2" w:rsidRPr="00AB4232" w:rsidRDefault="002429E2" w:rsidP="00AB4232">
      <w:pPr>
        <w:widowControl w:val="0"/>
        <w:shd w:val="clear" w:color="auto" w:fill="FFFFFF"/>
        <w:tabs>
          <w:tab w:val="left" w:pos="709"/>
        </w:tabs>
        <w:ind w:firstLine="709"/>
        <w:jc w:val="both"/>
        <w:rPr>
          <w:rFonts w:eastAsia="Microsoft Sans Serif"/>
          <w:sz w:val="28"/>
          <w:szCs w:val="24"/>
        </w:rPr>
      </w:pPr>
      <w:r w:rsidRPr="00AB4232">
        <w:rPr>
          <w:rFonts w:eastAsia="Microsoft Sans Serif"/>
          <w:sz w:val="28"/>
          <w:szCs w:val="24"/>
        </w:rPr>
        <w:t>Курс рассчитан на 1</w:t>
      </w:r>
      <w:r w:rsidR="004617B6" w:rsidRPr="00AB4232">
        <w:rPr>
          <w:rFonts w:eastAsia="Microsoft Sans Serif"/>
          <w:sz w:val="28"/>
          <w:szCs w:val="24"/>
        </w:rPr>
        <w:t>8</w:t>
      </w:r>
      <w:r w:rsidRPr="00AB4232">
        <w:rPr>
          <w:rFonts w:eastAsia="Microsoft Sans Serif"/>
          <w:sz w:val="28"/>
          <w:szCs w:val="24"/>
        </w:rPr>
        <w:t xml:space="preserve"> учебных часов и включает:</w:t>
      </w:r>
    </w:p>
    <w:p w14:paraId="5E5994BB" w14:textId="77777777" w:rsidR="002429E2" w:rsidRPr="00AB4232" w:rsidRDefault="002429E2" w:rsidP="00AB4232">
      <w:pPr>
        <w:widowControl w:val="0"/>
        <w:shd w:val="clear" w:color="auto" w:fill="FFFFFF"/>
        <w:tabs>
          <w:tab w:val="left" w:pos="709"/>
        </w:tabs>
        <w:ind w:firstLine="709"/>
        <w:jc w:val="both"/>
        <w:rPr>
          <w:rFonts w:eastAsia="Microsoft Sans Serif"/>
          <w:sz w:val="28"/>
          <w:szCs w:val="24"/>
        </w:rPr>
      </w:pPr>
      <w:r w:rsidRPr="00AB4232">
        <w:rPr>
          <w:rFonts w:eastAsia="Microsoft Sans Serif"/>
          <w:sz w:val="28"/>
          <w:szCs w:val="24"/>
        </w:rPr>
        <w:t>- лекционные занятия</w:t>
      </w:r>
    </w:p>
    <w:p w14:paraId="2DABA1FA" w14:textId="77777777" w:rsidR="002429E2" w:rsidRPr="00AB4232" w:rsidRDefault="002429E2" w:rsidP="00AB4232">
      <w:pPr>
        <w:widowControl w:val="0"/>
        <w:shd w:val="clear" w:color="auto" w:fill="FFFFFF"/>
        <w:tabs>
          <w:tab w:val="left" w:pos="709"/>
        </w:tabs>
        <w:ind w:firstLine="709"/>
        <w:jc w:val="both"/>
        <w:rPr>
          <w:rFonts w:eastAsia="Microsoft Sans Serif"/>
          <w:sz w:val="28"/>
          <w:szCs w:val="24"/>
        </w:rPr>
      </w:pPr>
      <w:r w:rsidRPr="00AB4232">
        <w:rPr>
          <w:rFonts w:eastAsia="Microsoft Sans Serif"/>
          <w:sz w:val="28"/>
          <w:szCs w:val="24"/>
        </w:rPr>
        <w:t>- самостоятельную подготовку</w:t>
      </w:r>
    </w:p>
    <w:p w14:paraId="2C71C32C" w14:textId="77777777" w:rsidR="002429E2" w:rsidRPr="00AB4232" w:rsidRDefault="002429E2" w:rsidP="00AB4232">
      <w:pPr>
        <w:widowControl w:val="0"/>
        <w:shd w:val="clear" w:color="auto" w:fill="FFFFFF"/>
        <w:tabs>
          <w:tab w:val="left" w:pos="709"/>
        </w:tabs>
        <w:ind w:firstLine="709"/>
        <w:jc w:val="both"/>
        <w:rPr>
          <w:rFonts w:eastAsia="Microsoft Sans Serif"/>
          <w:sz w:val="28"/>
          <w:szCs w:val="24"/>
        </w:rPr>
      </w:pPr>
      <w:r w:rsidRPr="00AB4232">
        <w:rPr>
          <w:rFonts w:eastAsia="Microsoft Sans Serif"/>
          <w:sz w:val="28"/>
          <w:szCs w:val="24"/>
        </w:rPr>
        <w:t>- практические занятия</w:t>
      </w:r>
    </w:p>
    <w:p w14:paraId="2359302D" w14:textId="77777777" w:rsidR="002429E2" w:rsidRPr="00AB4232" w:rsidRDefault="006C3A6E" w:rsidP="00AB4232">
      <w:pPr>
        <w:widowControl w:val="0"/>
        <w:shd w:val="clear" w:color="auto" w:fill="FFFFFF"/>
        <w:tabs>
          <w:tab w:val="left" w:pos="709"/>
        </w:tabs>
        <w:ind w:firstLine="709"/>
        <w:jc w:val="both"/>
        <w:rPr>
          <w:rFonts w:eastAsia="Microsoft Sans Serif"/>
          <w:sz w:val="28"/>
          <w:szCs w:val="24"/>
        </w:rPr>
      </w:pPr>
      <w:r w:rsidRPr="00AB4232">
        <w:rPr>
          <w:rFonts w:eastAsia="Microsoft Sans Serif"/>
          <w:sz w:val="28"/>
          <w:szCs w:val="24"/>
        </w:rPr>
        <w:t>Женщинам может быть предложено "домашнее задание": создание собственного меню с последующим обсуждением. На занятиях должно быть предусмотрено время для дискуссии</w:t>
      </w:r>
    </w:p>
    <w:p w14:paraId="2F99E2E0" w14:textId="77777777" w:rsidR="003633FA" w:rsidRPr="00AB4232" w:rsidRDefault="003633FA" w:rsidP="00AB4232">
      <w:pPr>
        <w:widowControl w:val="0"/>
        <w:shd w:val="clear" w:color="auto" w:fill="FFFFFF"/>
        <w:tabs>
          <w:tab w:val="left" w:pos="709"/>
        </w:tabs>
        <w:ind w:firstLine="709"/>
        <w:jc w:val="both"/>
        <w:rPr>
          <w:rFonts w:eastAsia="Microsoft Sans Serif"/>
          <w:sz w:val="28"/>
          <w:szCs w:val="24"/>
        </w:rPr>
      </w:pPr>
      <w:r w:rsidRPr="00AB4232">
        <w:rPr>
          <w:rFonts w:eastAsia="Microsoft Sans Serif"/>
          <w:sz w:val="28"/>
          <w:szCs w:val="24"/>
        </w:rPr>
        <w:t>Технологическое обеспечение программы подразумевает наличие презентационной техники, а также возможности подключения к сети Интернет.</w:t>
      </w:r>
    </w:p>
    <w:p w14:paraId="3DA16B84" w14:textId="77777777" w:rsidR="00F26BE5" w:rsidRPr="00AB4232" w:rsidRDefault="00F26BE5" w:rsidP="00AB4232">
      <w:pPr>
        <w:widowControl w:val="0"/>
        <w:shd w:val="clear" w:color="auto" w:fill="FFFFFF"/>
        <w:tabs>
          <w:tab w:val="left" w:pos="709"/>
        </w:tabs>
        <w:ind w:firstLine="709"/>
        <w:jc w:val="both"/>
        <w:rPr>
          <w:rFonts w:eastAsia="Microsoft Sans Serif"/>
          <w:sz w:val="28"/>
          <w:szCs w:val="24"/>
        </w:rPr>
      </w:pPr>
    </w:p>
    <w:p w14:paraId="74A66D02" w14:textId="77777777" w:rsidR="00BC408D" w:rsidRPr="00CB5274" w:rsidRDefault="00631079" w:rsidP="00BC408D">
      <w:pPr>
        <w:widowControl w:val="0"/>
        <w:ind w:firstLine="709"/>
        <w:jc w:val="both"/>
        <w:outlineLvl w:val="0"/>
        <w:rPr>
          <w:rFonts w:eastAsia="Microsoft Sans Serif"/>
          <w:b/>
          <w:i/>
          <w:color w:val="000000"/>
          <w:sz w:val="28"/>
          <w:szCs w:val="28"/>
        </w:rPr>
      </w:pPr>
      <w:r w:rsidRPr="00AB4232">
        <w:rPr>
          <w:rFonts w:eastAsia="Calibri"/>
          <w:b/>
          <w:i/>
          <w:sz w:val="28"/>
          <w:szCs w:val="24"/>
          <w:lang w:eastAsia="en-US"/>
        </w:rPr>
        <w:t xml:space="preserve">4.2 </w:t>
      </w:r>
      <w:r w:rsidR="00BC408D" w:rsidRPr="00CB5274">
        <w:rPr>
          <w:rFonts w:eastAsia="Microsoft Sans Serif"/>
          <w:b/>
          <w:i/>
          <w:color w:val="000000"/>
          <w:sz w:val="28"/>
          <w:szCs w:val="28"/>
        </w:rPr>
        <w:t>Учебный план</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3402"/>
        <w:gridCol w:w="1276"/>
        <w:gridCol w:w="1198"/>
        <w:gridCol w:w="1652"/>
        <w:gridCol w:w="1226"/>
      </w:tblGrid>
      <w:tr w:rsidR="00BC408D" w:rsidRPr="00CB5274" w14:paraId="67A3DBCB" w14:textId="77777777" w:rsidTr="00264361">
        <w:tc>
          <w:tcPr>
            <w:tcW w:w="367" w:type="dxa"/>
            <w:vMerge w:val="restart"/>
            <w:shd w:val="clear" w:color="auto" w:fill="auto"/>
          </w:tcPr>
          <w:p w14:paraId="2FB0DF90" w14:textId="77777777" w:rsidR="00BC408D" w:rsidRPr="002533F0" w:rsidRDefault="00BC408D" w:rsidP="00264361">
            <w:pPr>
              <w:jc w:val="center"/>
              <w:rPr>
                <w:rFonts w:eastAsia="Microsoft Sans Serif"/>
                <w:color w:val="000000"/>
                <w:sz w:val="24"/>
                <w:szCs w:val="24"/>
              </w:rPr>
            </w:pPr>
            <w:r w:rsidRPr="002533F0">
              <w:rPr>
                <w:rFonts w:eastAsia="Microsoft Sans Serif"/>
                <w:color w:val="000000"/>
                <w:sz w:val="24"/>
                <w:szCs w:val="24"/>
              </w:rPr>
              <w:t>№</w:t>
            </w:r>
          </w:p>
        </w:tc>
        <w:tc>
          <w:tcPr>
            <w:tcW w:w="3402" w:type="dxa"/>
            <w:vMerge w:val="restart"/>
            <w:shd w:val="clear" w:color="auto" w:fill="auto"/>
          </w:tcPr>
          <w:p w14:paraId="2F7D5847" w14:textId="77777777" w:rsidR="00BC408D" w:rsidRPr="001257F7" w:rsidRDefault="00BC408D" w:rsidP="00264361">
            <w:pPr>
              <w:jc w:val="center"/>
              <w:rPr>
                <w:rFonts w:eastAsia="Microsoft Sans Serif"/>
                <w:color w:val="000000"/>
                <w:sz w:val="24"/>
                <w:szCs w:val="24"/>
              </w:rPr>
            </w:pPr>
            <w:r w:rsidRPr="001257F7">
              <w:rPr>
                <w:rFonts w:eastAsia="Microsoft Sans Serif"/>
                <w:color w:val="000000"/>
                <w:sz w:val="24"/>
                <w:szCs w:val="24"/>
              </w:rPr>
              <w:t>Тема</w:t>
            </w:r>
          </w:p>
        </w:tc>
        <w:tc>
          <w:tcPr>
            <w:tcW w:w="5352" w:type="dxa"/>
            <w:gridSpan w:val="4"/>
            <w:shd w:val="clear" w:color="auto" w:fill="auto"/>
          </w:tcPr>
          <w:p w14:paraId="76B061C6" w14:textId="77777777" w:rsidR="00BC408D" w:rsidRPr="001257F7" w:rsidRDefault="00BC408D" w:rsidP="00264361">
            <w:pPr>
              <w:jc w:val="center"/>
              <w:rPr>
                <w:rFonts w:eastAsia="Microsoft Sans Serif"/>
                <w:color w:val="000000"/>
                <w:sz w:val="24"/>
                <w:szCs w:val="24"/>
              </w:rPr>
            </w:pPr>
            <w:r w:rsidRPr="001257F7">
              <w:rPr>
                <w:rFonts w:eastAsia="Microsoft Sans Serif"/>
                <w:color w:val="000000"/>
                <w:sz w:val="24"/>
                <w:szCs w:val="24"/>
              </w:rPr>
              <w:t>Количество часов</w:t>
            </w:r>
          </w:p>
        </w:tc>
      </w:tr>
      <w:tr w:rsidR="00BC408D" w:rsidRPr="00CB5274" w14:paraId="3C852EFC" w14:textId="77777777" w:rsidTr="00264361">
        <w:tc>
          <w:tcPr>
            <w:tcW w:w="367" w:type="dxa"/>
            <w:vMerge/>
            <w:shd w:val="clear" w:color="auto" w:fill="auto"/>
          </w:tcPr>
          <w:p w14:paraId="1433E61F" w14:textId="77777777" w:rsidR="00BC408D" w:rsidRPr="002533F0" w:rsidRDefault="00BC408D" w:rsidP="00264361">
            <w:pPr>
              <w:jc w:val="center"/>
              <w:rPr>
                <w:rFonts w:eastAsia="Microsoft Sans Serif"/>
                <w:b/>
                <w:i/>
                <w:color w:val="000000"/>
                <w:sz w:val="24"/>
                <w:szCs w:val="24"/>
              </w:rPr>
            </w:pPr>
          </w:p>
        </w:tc>
        <w:tc>
          <w:tcPr>
            <w:tcW w:w="3402" w:type="dxa"/>
            <w:vMerge/>
            <w:shd w:val="clear" w:color="auto" w:fill="auto"/>
          </w:tcPr>
          <w:p w14:paraId="260FF1E7" w14:textId="77777777" w:rsidR="00BC408D" w:rsidRPr="001257F7" w:rsidRDefault="00BC408D" w:rsidP="00264361">
            <w:pPr>
              <w:jc w:val="center"/>
              <w:rPr>
                <w:rFonts w:eastAsia="Microsoft Sans Serif"/>
                <w:b/>
                <w:i/>
                <w:color w:val="000000"/>
                <w:sz w:val="24"/>
                <w:szCs w:val="24"/>
              </w:rPr>
            </w:pPr>
          </w:p>
        </w:tc>
        <w:tc>
          <w:tcPr>
            <w:tcW w:w="1276" w:type="dxa"/>
            <w:shd w:val="clear" w:color="auto" w:fill="auto"/>
          </w:tcPr>
          <w:p w14:paraId="4CBFFF10" w14:textId="77777777" w:rsidR="00BC408D" w:rsidRPr="001257F7" w:rsidRDefault="00BC408D" w:rsidP="00264361">
            <w:pPr>
              <w:jc w:val="center"/>
              <w:rPr>
                <w:rFonts w:eastAsia="Microsoft Sans Serif"/>
                <w:color w:val="000000"/>
                <w:sz w:val="24"/>
                <w:szCs w:val="24"/>
              </w:rPr>
            </w:pPr>
            <w:r w:rsidRPr="001257F7">
              <w:rPr>
                <w:rFonts w:eastAsia="Microsoft Sans Serif"/>
                <w:color w:val="000000"/>
                <w:sz w:val="24"/>
                <w:szCs w:val="24"/>
              </w:rPr>
              <w:t>лекции</w:t>
            </w:r>
          </w:p>
        </w:tc>
        <w:tc>
          <w:tcPr>
            <w:tcW w:w="1198" w:type="dxa"/>
            <w:shd w:val="clear" w:color="auto" w:fill="auto"/>
          </w:tcPr>
          <w:p w14:paraId="7CA8E1F9" w14:textId="77777777" w:rsidR="00BC408D" w:rsidRPr="001257F7" w:rsidRDefault="00BC408D" w:rsidP="00264361">
            <w:pPr>
              <w:jc w:val="center"/>
              <w:rPr>
                <w:rFonts w:eastAsia="Microsoft Sans Serif"/>
                <w:color w:val="000000"/>
                <w:sz w:val="24"/>
                <w:szCs w:val="24"/>
              </w:rPr>
            </w:pPr>
            <w:r w:rsidRPr="001257F7">
              <w:rPr>
                <w:rFonts w:eastAsia="Microsoft Sans Serif"/>
                <w:color w:val="000000"/>
                <w:sz w:val="24"/>
                <w:szCs w:val="24"/>
              </w:rPr>
              <w:t>Самопод</w:t>
            </w:r>
            <w:r>
              <w:rPr>
                <w:rFonts w:eastAsia="Microsoft Sans Serif"/>
                <w:color w:val="000000"/>
                <w:sz w:val="24"/>
                <w:szCs w:val="24"/>
              </w:rPr>
              <w:t>-</w:t>
            </w:r>
            <w:r w:rsidRPr="001257F7">
              <w:rPr>
                <w:rFonts w:eastAsia="Microsoft Sans Serif"/>
                <w:color w:val="000000"/>
                <w:sz w:val="24"/>
                <w:szCs w:val="24"/>
              </w:rPr>
              <w:t>готовка</w:t>
            </w:r>
          </w:p>
        </w:tc>
        <w:tc>
          <w:tcPr>
            <w:tcW w:w="1652" w:type="dxa"/>
            <w:shd w:val="clear" w:color="auto" w:fill="auto"/>
          </w:tcPr>
          <w:p w14:paraId="75F21380" w14:textId="77777777" w:rsidR="00BC408D" w:rsidRPr="001257F7" w:rsidRDefault="00BC408D" w:rsidP="00264361">
            <w:pPr>
              <w:jc w:val="center"/>
              <w:rPr>
                <w:rFonts w:eastAsia="Microsoft Sans Serif"/>
                <w:color w:val="000000"/>
                <w:sz w:val="24"/>
                <w:szCs w:val="24"/>
              </w:rPr>
            </w:pPr>
            <w:r w:rsidRPr="001257F7">
              <w:rPr>
                <w:rFonts w:eastAsia="Microsoft Sans Serif"/>
                <w:color w:val="000000"/>
                <w:sz w:val="24"/>
                <w:szCs w:val="24"/>
              </w:rPr>
              <w:t>Практические занятия</w:t>
            </w:r>
          </w:p>
        </w:tc>
        <w:tc>
          <w:tcPr>
            <w:tcW w:w="1226" w:type="dxa"/>
            <w:shd w:val="clear" w:color="auto" w:fill="auto"/>
          </w:tcPr>
          <w:p w14:paraId="62E3140D" w14:textId="77777777" w:rsidR="00BC408D" w:rsidRPr="001257F7" w:rsidRDefault="00BC408D" w:rsidP="00264361">
            <w:pPr>
              <w:jc w:val="center"/>
              <w:rPr>
                <w:rFonts w:eastAsia="Microsoft Sans Serif"/>
                <w:color w:val="000000"/>
                <w:sz w:val="24"/>
                <w:szCs w:val="24"/>
              </w:rPr>
            </w:pPr>
            <w:r w:rsidRPr="001257F7">
              <w:rPr>
                <w:rFonts w:eastAsia="Microsoft Sans Serif"/>
                <w:color w:val="000000"/>
                <w:sz w:val="24"/>
                <w:szCs w:val="24"/>
              </w:rPr>
              <w:t>всего</w:t>
            </w:r>
          </w:p>
        </w:tc>
      </w:tr>
      <w:tr w:rsidR="00BC408D" w:rsidRPr="00CB5274" w14:paraId="191820E8" w14:textId="77777777" w:rsidTr="00264361">
        <w:tc>
          <w:tcPr>
            <w:tcW w:w="367" w:type="dxa"/>
            <w:shd w:val="clear" w:color="auto" w:fill="auto"/>
          </w:tcPr>
          <w:p w14:paraId="5C68417A" w14:textId="77777777" w:rsidR="00BC408D" w:rsidRPr="002533F0" w:rsidRDefault="00BC408D" w:rsidP="00264361">
            <w:pPr>
              <w:rPr>
                <w:rFonts w:eastAsia="Microsoft Sans Serif"/>
                <w:sz w:val="24"/>
                <w:szCs w:val="24"/>
              </w:rPr>
            </w:pPr>
            <w:r w:rsidRPr="002533F0">
              <w:rPr>
                <w:rFonts w:eastAsia="Microsoft Sans Serif"/>
                <w:sz w:val="24"/>
                <w:szCs w:val="24"/>
              </w:rPr>
              <w:t>1.</w:t>
            </w:r>
          </w:p>
        </w:tc>
        <w:tc>
          <w:tcPr>
            <w:tcW w:w="3402" w:type="dxa"/>
            <w:shd w:val="clear" w:color="auto" w:fill="auto"/>
          </w:tcPr>
          <w:p w14:paraId="26A4CD8C" w14:textId="77777777" w:rsidR="00BC408D" w:rsidRDefault="00BC408D" w:rsidP="00264361">
            <w:pPr>
              <w:rPr>
                <w:rFonts w:eastAsia="Microsoft Sans Serif"/>
                <w:sz w:val="24"/>
                <w:szCs w:val="24"/>
              </w:rPr>
            </w:pPr>
            <w:r>
              <w:rPr>
                <w:rFonts w:eastAsia="Microsoft Sans Serif"/>
                <w:sz w:val="24"/>
                <w:szCs w:val="24"/>
              </w:rPr>
              <w:t xml:space="preserve">Принципы </w:t>
            </w:r>
            <w:r w:rsidRPr="008A61D6">
              <w:rPr>
                <w:rFonts w:eastAsia="Microsoft Sans Serif"/>
                <w:sz w:val="24"/>
                <w:szCs w:val="24"/>
              </w:rPr>
              <w:t>здорового питания</w:t>
            </w:r>
            <w:r>
              <w:rPr>
                <w:rFonts w:eastAsia="Microsoft Sans Serif"/>
                <w:sz w:val="24"/>
                <w:szCs w:val="24"/>
              </w:rPr>
              <w:t>.</w:t>
            </w:r>
          </w:p>
          <w:p w14:paraId="1B6E40BD" w14:textId="77777777" w:rsidR="00BC408D" w:rsidRPr="001257F7" w:rsidRDefault="00BC408D" w:rsidP="00264361">
            <w:pPr>
              <w:rPr>
                <w:rFonts w:eastAsia="Microsoft Sans Serif"/>
                <w:sz w:val="24"/>
                <w:szCs w:val="24"/>
              </w:rPr>
            </w:pPr>
            <w:r>
              <w:rPr>
                <w:rFonts w:eastAsia="Microsoft Sans Serif"/>
                <w:sz w:val="24"/>
                <w:szCs w:val="24"/>
              </w:rPr>
              <w:t xml:space="preserve">Промежуточный контроль знаний </w:t>
            </w:r>
          </w:p>
        </w:tc>
        <w:tc>
          <w:tcPr>
            <w:tcW w:w="1276" w:type="dxa"/>
            <w:shd w:val="clear" w:color="auto" w:fill="auto"/>
          </w:tcPr>
          <w:p w14:paraId="6FB65412" w14:textId="77777777" w:rsidR="00BC408D" w:rsidRPr="001257F7" w:rsidRDefault="00BC408D" w:rsidP="00264361">
            <w:pPr>
              <w:jc w:val="center"/>
              <w:rPr>
                <w:rFonts w:eastAsia="Microsoft Sans Serif"/>
                <w:sz w:val="24"/>
                <w:szCs w:val="24"/>
              </w:rPr>
            </w:pPr>
            <w:r>
              <w:rPr>
                <w:rFonts w:eastAsia="Microsoft Sans Serif"/>
                <w:sz w:val="24"/>
                <w:szCs w:val="24"/>
              </w:rPr>
              <w:t>1</w:t>
            </w:r>
          </w:p>
        </w:tc>
        <w:tc>
          <w:tcPr>
            <w:tcW w:w="1198" w:type="dxa"/>
            <w:shd w:val="clear" w:color="auto" w:fill="auto"/>
          </w:tcPr>
          <w:p w14:paraId="40C42655" w14:textId="77777777" w:rsidR="00BC408D" w:rsidRPr="001257F7" w:rsidRDefault="00BC408D" w:rsidP="00264361">
            <w:pPr>
              <w:jc w:val="center"/>
              <w:rPr>
                <w:rFonts w:eastAsia="Microsoft Sans Serif"/>
                <w:sz w:val="24"/>
                <w:szCs w:val="24"/>
              </w:rPr>
            </w:pPr>
            <w:r>
              <w:rPr>
                <w:rFonts w:eastAsia="Microsoft Sans Serif"/>
                <w:sz w:val="24"/>
                <w:szCs w:val="24"/>
              </w:rPr>
              <w:t>1</w:t>
            </w:r>
          </w:p>
        </w:tc>
        <w:tc>
          <w:tcPr>
            <w:tcW w:w="1652" w:type="dxa"/>
            <w:shd w:val="clear" w:color="auto" w:fill="auto"/>
          </w:tcPr>
          <w:p w14:paraId="3FFF6505" w14:textId="77777777" w:rsidR="00BC408D" w:rsidRPr="001257F7" w:rsidRDefault="00BC408D" w:rsidP="00264361">
            <w:pPr>
              <w:jc w:val="center"/>
              <w:rPr>
                <w:rFonts w:eastAsia="Microsoft Sans Serif"/>
                <w:sz w:val="24"/>
                <w:szCs w:val="24"/>
              </w:rPr>
            </w:pPr>
            <w:r>
              <w:rPr>
                <w:rFonts w:eastAsia="Microsoft Sans Serif"/>
                <w:sz w:val="24"/>
                <w:szCs w:val="24"/>
              </w:rPr>
              <w:t>1</w:t>
            </w:r>
          </w:p>
        </w:tc>
        <w:tc>
          <w:tcPr>
            <w:tcW w:w="1226" w:type="dxa"/>
            <w:shd w:val="clear" w:color="auto" w:fill="auto"/>
          </w:tcPr>
          <w:p w14:paraId="43D33800" w14:textId="77777777" w:rsidR="00BC408D" w:rsidRPr="001257F7" w:rsidRDefault="00BC408D" w:rsidP="00264361">
            <w:pPr>
              <w:jc w:val="center"/>
              <w:rPr>
                <w:rFonts w:eastAsia="Microsoft Sans Serif"/>
                <w:sz w:val="24"/>
                <w:szCs w:val="24"/>
              </w:rPr>
            </w:pPr>
            <w:r>
              <w:rPr>
                <w:rFonts w:eastAsia="Microsoft Sans Serif"/>
                <w:sz w:val="24"/>
                <w:szCs w:val="24"/>
              </w:rPr>
              <w:t>3</w:t>
            </w:r>
          </w:p>
        </w:tc>
      </w:tr>
      <w:tr w:rsidR="00BC408D" w:rsidRPr="00CB5274" w14:paraId="0B99A546" w14:textId="77777777" w:rsidTr="00264361">
        <w:tc>
          <w:tcPr>
            <w:tcW w:w="367" w:type="dxa"/>
            <w:shd w:val="clear" w:color="auto" w:fill="auto"/>
          </w:tcPr>
          <w:p w14:paraId="4DB33401" w14:textId="77777777" w:rsidR="00BC408D" w:rsidRPr="002533F0" w:rsidRDefault="00BC408D" w:rsidP="00264361">
            <w:pPr>
              <w:rPr>
                <w:rFonts w:eastAsia="Microsoft Sans Serif"/>
                <w:sz w:val="24"/>
                <w:szCs w:val="24"/>
              </w:rPr>
            </w:pPr>
            <w:r w:rsidRPr="002533F0">
              <w:rPr>
                <w:rFonts w:eastAsia="Microsoft Sans Serif"/>
                <w:sz w:val="24"/>
                <w:szCs w:val="24"/>
              </w:rPr>
              <w:t>2.</w:t>
            </w:r>
          </w:p>
        </w:tc>
        <w:tc>
          <w:tcPr>
            <w:tcW w:w="3402" w:type="dxa"/>
            <w:shd w:val="clear" w:color="auto" w:fill="auto"/>
          </w:tcPr>
          <w:p w14:paraId="6EDEEE64" w14:textId="77777777" w:rsidR="00BC408D" w:rsidRDefault="00BC408D" w:rsidP="00264361">
            <w:pPr>
              <w:rPr>
                <w:rFonts w:eastAsia="Microsoft Sans Serif"/>
                <w:sz w:val="24"/>
                <w:szCs w:val="24"/>
              </w:rPr>
            </w:pPr>
            <w:r>
              <w:rPr>
                <w:rFonts w:eastAsia="Microsoft Sans Serif"/>
                <w:sz w:val="24"/>
                <w:szCs w:val="24"/>
              </w:rPr>
              <w:t xml:space="preserve">Значение </w:t>
            </w:r>
            <w:r w:rsidRPr="00AE6CE4">
              <w:rPr>
                <w:rFonts w:eastAsia="Microsoft Sans Serif"/>
                <w:sz w:val="24"/>
                <w:szCs w:val="24"/>
              </w:rPr>
              <w:t>здорового питания женщин в период беременности и лактации; программирующ</w:t>
            </w:r>
            <w:r>
              <w:rPr>
                <w:rFonts w:eastAsia="Microsoft Sans Serif"/>
                <w:sz w:val="24"/>
                <w:szCs w:val="24"/>
              </w:rPr>
              <w:t>ая</w:t>
            </w:r>
            <w:r w:rsidRPr="00AE6CE4">
              <w:rPr>
                <w:rFonts w:eastAsia="Microsoft Sans Serif"/>
                <w:sz w:val="24"/>
                <w:szCs w:val="24"/>
              </w:rPr>
              <w:t xml:space="preserve"> ролью питания; роль пищевых веществ для роста и развития плода, полноценной и длительной лактации</w:t>
            </w:r>
          </w:p>
          <w:p w14:paraId="796C5EF9" w14:textId="77777777" w:rsidR="00BC408D" w:rsidRPr="001257F7" w:rsidRDefault="00BC408D" w:rsidP="00264361">
            <w:pPr>
              <w:rPr>
                <w:rFonts w:eastAsia="Microsoft Sans Serif"/>
                <w:sz w:val="24"/>
                <w:szCs w:val="24"/>
              </w:rPr>
            </w:pPr>
            <w:r w:rsidRPr="004937FD">
              <w:rPr>
                <w:rFonts w:eastAsia="Microsoft Sans Serif"/>
                <w:sz w:val="24"/>
                <w:szCs w:val="24"/>
              </w:rPr>
              <w:t>Промежуточный контроль знаний</w:t>
            </w:r>
          </w:p>
        </w:tc>
        <w:tc>
          <w:tcPr>
            <w:tcW w:w="1276" w:type="dxa"/>
            <w:shd w:val="clear" w:color="auto" w:fill="auto"/>
          </w:tcPr>
          <w:p w14:paraId="4D845EFB" w14:textId="77777777" w:rsidR="00BC408D" w:rsidRPr="001257F7" w:rsidRDefault="00BC408D" w:rsidP="00264361">
            <w:pPr>
              <w:jc w:val="center"/>
              <w:rPr>
                <w:rFonts w:eastAsia="Microsoft Sans Serif"/>
                <w:sz w:val="24"/>
                <w:szCs w:val="24"/>
              </w:rPr>
            </w:pPr>
            <w:r>
              <w:rPr>
                <w:rFonts w:eastAsia="Microsoft Sans Serif"/>
                <w:sz w:val="24"/>
                <w:szCs w:val="24"/>
              </w:rPr>
              <w:t>1</w:t>
            </w:r>
          </w:p>
        </w:tc>
        <w:tc>
          <w:tcPr>
            <w:tcW w:w="1198" w:type="dxa"/>
            <w:shd w:val="clear" w:color="auto" w:fill="auto"/>
          </w:tcPr>
          <w:p w14:paraId="6A3CAC02" w14:textId="77777777" w:rsidR="00BC408D" w:rsidRPr="001257F7" w:rsidRDefault="00BC408D" w:rsidP="00264361">
            <w:pPr>
              <w:jc w:val="center"/>
              <w:rPr>
                <w:rFonts w:eastAsia="Microsoft Sans Serif"/>
                <w:sz w:val="24"/>
                <w:szCs w:val="24"/>
              </w:rPr>
            </w:pPr>
            <w:r>
              <w:rPr>
                <w:rFonts w:eastAsia="Microsoft Sans Serif"/>
                <w:sz w:val="24"/>
                <w:szCs w:val="24"/>
              </w:rPr>
              <w:t>1</w:t>
            </w:r>
          </w:p>
        </w:tc>
        <w:tc>
          <w:tcPr>
            <w:tcW w:w="1652" w:type="dxa"/>
            <w:shd w:val="clear" w:color="auto" w:fill="auto"/>
          </w:tcPr>
          <w:p w14:paraId="349FA6FD" w14:textId="77777777" w:rsidR="00BC408D" w:rsidRPr="001257F7" w:rsidRDefault="00BC408D" w:rsidP="00264361">
            <w:pPr>
              <w:jc w:val="center"/>
              <w:rPr>
                <w:rFonts w:eastAsia="Microsoft Sans Serif"/>
                <w:sz w:val="24"/>
                <w:szCs w:val="24"/>
              </w:rPr>
            </w:pPr>
            <w:r>
              <w:rPr>
                <w:rFonts w:eastAsia="Microsoft Sans Serif"/>
                <w:sz w:val="24"/>
                <w:szCs w:val="24"/>
              </w:rPr>
              <w:t>1</w:t>
            </w:r>
          </w:p>
        </w:tc>
        <w:tc>
          <w:tcPr>
            <w:tcW w:w="1226" w:type="dxa"/>
            <w:shd w:val="clear" w:color="auto" w:fill="auto"/>
          </w:tcPr>
          <w:p w14:paraId="6BD5FEB7" w14:textId="77777777" w:rsidR="00BC408D" w:rsidRPr="001257F7" w:rsidRDefault="00BC408D" w:rsidP="00264361">
            <w:pPr>
              <w:jc w:val="center"/>
              <w:rPr>
                <w:rFonts w:eastAsia="Microsoft Sans Serif"/>
                <w:sz w:val="24"/>
                <w:szCs w:val="24"/>
              </w:rPr>
            </w:pPr>
            <w:r>
              <w:rPr>
                <w:rFonts w:eastAsia="Microsoft Sans Serif"/>
                <w:sz w:val="24"/>
                <w:szCs w:val="24"/>
              </w:rPr>
              <w:t>3</w:t>
            </w:r>
          </w:p>
        </w:tc>
      </w:tr>
      <w:tr w:rsidR="00BC408D" w:rsidRPr="00CB5274" w14:paraId="2F5A1EAC" w14:textId="77777777" w:rsidTr="00264361">
        <w:tc>
          <w:tcPr>
            <w:tcW w:w="367" w:type="dxa"/>
            <w:shd w:val="clear" w:color="auto" w:fill="auto"/>
          </w:tcPr>
          <w:p w14:paraId="20662C66" w14:textId="77777777" w:rsidR="00BC408D" w:rsidRPr="002533F0" w:rsidRDefault="00BC408D" w:rsidP="00264361">
            <w:pPr>
              <w:rPr>
                <w:rFonts w:eastAsia="Microsoft Sans Serif"/>
                <w:sz w:val="24"/>
                <w:szCs w:val="24"/>
              </w:rPr>
            </w:pPr>
            <w:r w:rsidRPr="002533F0">
              <w:rPr>
                <w:rFonts w:eastAsia="Microsoft Sans Serif"/>
                <w:sz w:val="24"/>
                <w:szCs w:val="24"/>
              </w:rPr>
              <w:t>2</w:t>
            </w:r>
          </w:p>
        </w:tc>
        <w:tc>
          <w:tcPr>
            <w:tcW w:w="3402" w:type="dxa"/>
            <w:shd w:val="clear" w:color="auto" w:fill="auto"/>
            <w:vAlign w:val="center"/>
          </w:tcPr>
          <w:p w14:paraId="0AC200DA" w14:textId="77777777" w:rsidR="00BC408D" w:rsidRDefault="00BC408D" w:rsidP="00264361">
            <w:pPr>
              <w:tabs>
                <w:tab w:val="left" w:pos="709"/>
              </w:tabs>
              <w:rPr>
                <w:rFonts w:eastAsia="Microsoft Sans Serif"/>
                <w:sz w:val="24"/>
                <w:szCs w:val="24"/>
              </w:rPr>
            </w:pPr>
            <w:r>
              <w:rPr>
                <w:rFonts w:eastAsia="Microsoft Sans Serif"/>
                <w:sz w:val="24"/>
                <w:szCs w:val="24"/>
              </w:rPr>
              <w:t>Р</w:t>
            </w:r>
            <w:r w:rsidRPr="00591A1F">
              <w:rPr>
                <w:rFonts w:eastAsia="Microsoft Sans Serif"/>
                <w:sz w:val="24"/>
                <w:szCs w:val="24"/>
              </w:rPr>
              <w:t>екомендуемы</w:t>
            </w:r>
            <w:r>
              <w:rPr>
                <w:rFonts w:eastAsia="Microsoft Sans Serif"/>
                <w:sz w:val="24"/>
                <w:szCs w:val="24"/>
              </w:rPr>
              <w:t>й</w:t>
            </w:r>
            <w:r w:rsidRPr="00591A1F">
              <w:rPr>
                <w:rFonts w:eastAsia="Microsoft Sans Serif"/>
                <w:sz w:val="24"/>
                <w:szCs w:val="24"/>
              </w:rPr>
              <w:t xml:space="preserve"> ассортимент продуктов и блюд для женщин в период беременности и лактации; принцип</w:t>
            </w:r>
            <w:r>
              <w:rPr>
                <w:rFonts w:eastAsia="Microsoft Sans Serif"/>
                <w:sz w:val="24"/>
                <w:szCs w:val="24"/>
              </w:rPr>
              <w:t xml:space="preserve">ы </w:t>
            </w:r>
            <w:r w:rsidRPr="00591A1F">
              <w:rPr>
                <w:rFonts w:eastAsia="Microsoft Sans Serif"/>
                <w:sz w:val="24"/>
                <w:szCs w:val="24"/>
              </w:rPr>
              <w:t>формирования рациона здорового питания беременных женщин</w:t>
            </w:r>
          </w:p>
          <w:p w14:paraId="4FA75CB9" w14:textId="77777777" w:rsidR="00BC408D" w:rsidRPr="001257F7" w:rsidRDefault="00BC408D" w:rsidP="00264361">
            <w:pPr>
              <w:tabs>
                <w:tab w:val="left" w:pos="709"/>
              </w:tabs>
              <w:rPr>
                <w:rFonts w:eastAsia="Microsoft Sans Serif"/>
                <w:sz w:val="24"/>
                <w:szCs w:val="24"/>
              </w:rPr>
            </w:pPr>
            <w:r>
              <w:rPr>
                <w:rFonts w:eastAsia="Microsoft Sans Serif"/>
                <w:sz w:val="24"/>
                <w:szCs w:val="24"/>
              </w:rPr>
              <w:t>Промежуточный контроль знаний</w:t>
            </w:r>
          </w:p>
        </w:tc>
        <w:tc>
          <w:tcPr>
            <w:tcW w:w="1276" w:type="dxa"/>
            <w:shd w:val="clear" w:color="auto" w:fill="auto"/>
            <w:vAlign w:val="center"/>
          </w:tcPr>
          <w:p w14:paraId="629D0184" w14:textId="77777777" w:rsidR="00BC408D" w:rsidRPr="001257F7" w:rsidRDefault="00BC408D" w:rsidP="00264361">
            <w:pPr>
              <w:tabs>
                <w:tab w:val="left" w:pos="709"/>
              </w:tabs>
              <w:jc w:val="center"/>
              <w:rPr>
                <w:rFonts w:eastAsia="Microsoft Sans Serif"/>
                <w:sz w:val="24"/>
                <w:szCs w:val="24"/>
              </w:rPr>
            </w:pPr>
            <w:r>
              <w:rPr>
                <w:rFonts w:eastAsia="Microsoft Sans Serif"/>
                <w:sz w:val="24"/>
                <w:szCs w:val="24"/>
              </w:rPr>
              <w:t>1</w:t>
            </w:r>
          </w:p>
        </w:tc>
        <w:tc>
          <w:tcPr>
            <w:tcW w:w="1198" w:type="dxa"/>
            <w:shd w:val="clear" w:color="auto" w:fill="auto"/>
            <w:vAlign w:val="center"/>
          </w:tcPr>
          <w:p w14:paraId="3C501CC4" w14:textId="77777777" w:rsidR="00BC408D" w:rsidRPr="001257F7" w:rsidRDefault="00BC408D" w:rsidP="00264361">
            <w:pPr>
              <w:tabs>
                <w:tab w:val="left" w:pos="709"/>
              </w:tabs>
              <w:jc w:val="center"/>
              <w:rPr>
                <w:rFonts w:eastAsia="Microsoft Sans Serif"/>
                <w:sz w:val="24"/>
                <w:szCs w:val="24"/>
              </w:rPr>
            </w:pPr>
            <w:r w:rsidRPr="001257F7">
              <w:rPr>
                <w:rFonts w:eastAsia="Microsoft Sans Serif"/>
                <w:sz w:val="24"/>
                <w:szCs w:val="24"/>
              </w:rPr>
              <w:t>1</w:t>
            </w:r>
          </w:p>
        </w:tc>
        <w:tc>
          <w:tcPr>
            <w:tcW w:w="1652" w:type="dxa"/>
            <w:shd w:val="clear" w:color="auto" w:fill="auto"/>
            <w:vAlign w:val="center"/>
          </w:tcPr>
          <w:p w14:paraId="686C4FAF" w14:textId="77777777" w:rsidR="00BC408D" w:rsidRPr="001257F7" w:rsidRDefault="00BC408D" w:rsidP="00264361">
            <w:pPr>
              <w:tabs>
                <w:tab w:val="left" w:pos="709"/>
              </w:tabs>
              <w:jc w:val="center"/>
              <w:rPr>
                <w:rFonts w:eastAsia="Microsoft Sans Serif"/>
                <w:sz w:val="24"/>
                <w:szCs w:val="24"/>
              </w:rPr>
            </w:pPr>
            <w:r>
              <w:rPr>
                <w:rFonts w:eastAsia="Microsoft Sans Serif"/>
                <w:sz w:val="24"/>
                <w:szCs w:val="24"/>
              </w:rPr>
              <w:t>1</w:t>
            </w:r>
          </w:p>
        </w:tc>
        <w:tc>
          <w:tcPr>
            <w:tcW w:w="1226" w:type="dxa"/>
            <w:shd w:val="clear" w:color="auto" w:fill="auto"/>
            <w:vAlign w:val="center"/>
          </w:tcPr>
          <w:p w14:paraId="1E39ED87" w14:textId="77777777" w:rsidR="00BC408D" w:rsidRPr="001257F7" w:rsidRDefault="00BC408D" w:rsidP="00264361">
            <w:pPr>
              <w:tabs>
                <w:tab w:val="left" w:pos="709"/>
              </w:tabs>
              <w:jc w:val="center"/>
              <w:rPr>
                <w:rFonts w:eastAsia="Microsoft Sans Serif"/>
                <w:sz w:val="24"/>
                <w:szCs w:val="24"/>
              </w:rPr>
            </w:pPr>
            <w:r>
              <w:rPr>
                <w:rFonts w:eastAsia="Microsoft Sans Serif"/>
                <w:sz w:val="24"/>
                <w:szCs w:val="24"/>
              </w:rPr>
              <w:t>3</w:t>
            </w:r>
          </w:p>
        </w:tc>
      </w:tr>
      <w:tr w:rsidR="00BC408D" w:rsidRPr="00CB5274" w14:paraId="0AD11309" w14:textId="77777777" w:rsidTr="00264361">
        <w:tc>
          <w:tcPr>
            <w:tcW w:w="367" w:type="dxa"/>
            <w:shd w:val="clear" w:color="auto" w:fill="auto"/>
          </w:tcPr>
          <w:p w14:paraId="2F578307" w14:textId="77777777" w:rsidR="00BC408D" w:rsidRPr="002533F0" w:rsidRDefault="00BC408D" w:rsidP="00264361">
            <w:pPr>
              <w:rPr>
                <w:rFonts w:eastAsia="Microsoft Sans Serif"/>
                <w:sz w:val="24"/>
                <w:szCs w:val="24"/>
              </w:rPr>
            </w:pPr>
            <w:r w:rsidRPr="002533F0">
              <w:rPr>
                <w:rFonts w:eastAsia="Microsoft Sans Serif"/>
                <w:sz w:val="24"/>
                <w:szCs w:val="24"/>
              </w:rPr>
              <w:t>4</w:t>
            </w:r>
          </w:p>
        </w:tc>
        <w:tc>
          <w:tcPr>
            <w:tcW w:w="3402" w:type="dxa"/>
            <w:shd w:val="clear" w:color="auto" w:fill="auto"/>
          </w:tcPr>
          <w:p w14:paraId="4B4A7584" w14:textId="77777777" w:rsidR="00BC408D" w:rsidRDefault="00BC408D" w:rsidP="00264361">
            <w:pPr>
              <w:rPr>
                <w:rFonts w:eastAsia="Microsoft Sans Serif"/>
                <w:sz w:val="24"/>
                <w:szCs w:val="24"/>
              </w:rPr>
            </w:pPr>
            <w:r>
              <w:rPr>
                <w:rFonts w:eastAsia="Microsoft Sans Serif"/>
                <w:sz w:val="24"/>
                <w:szCs w:val="24"/>
              </w:rPr>
              <w:t>Р</w:t>
            </w:r>
            <w:r w:rsidRPr="00E41534">
              <w:rPr>
                <w:rFonts w:eastAsia="Microsoft Sans Serif"/>
                <w:sz w:val="24"/>
                <w:szCs w:val="24"/>
              </w:rPr>
              <w:t>ежим питания; специализированн</w:t>
            </w:r>
            <w:r>
              <w:rPr>
                <w:rFonts w:eastAsia="Microsoft Sans Serif"/>
                <w:sz w:val="24"/>
                <w:szCs w:val="24"/>
              </w:rPr>
              <w:t>ая</w:t>
            </w:r>
            <w:r w:rsidRPr="00E41534">
              <w:rPr>
                <w:rFonts w:eastAsia="Microsoft Sans Serif"/>
                <w:sz w:val="24"/>
                <w:szCs w:val="24"/>
              </w:rPr>
              <w:t xml:space="preserve"> продукци</w:t>
            </w:r>
            <w:r>
              <w:rPr>
                <w:rFonts w:eastAsia="Microsoft Sans Serif"/>
                <w:sz w:val="24"/>
                <w:szCs w:val="24"/>
              </w:rPr>
              <w:t>я</w:t>
            </w:r>
            <w:r w:rsidRPr="00E41534">
              <w:rPr>
                <w:rFonts w:eastAsia="Microsoft Sans Serif"/>
                <w:sz w:val="24"/>
                <w:szCs w:val="24"/>
              </w:rPr>
              <w:t xml:space="preserve"> питания для беременных и кормящих женщин (витаминно-минеральны</w:t>
            </w:r>
            <w:r>
              <w:rPr>
                <w:rFonts w:eastAsia="Microsoft Sans Serif"/>
                <w:sz w:val="24"/>
                <w:szCs w:val="24"/>
              </w:rPr>
              <w:t>е</w:t>
            </w:r>
            <w:r w:rsidRPr="00E41534">
              <w:rPr>
                <w:rFonts w:eastAsia="Microsoft Sans Serif"/>
                <w:sz w:val="24"/>
                <w:szCs w:val="24"/>
              </w:rPr>
              <w:t xml:space="preserve"> комплекс</w:t>
            </w:r>
            <w:r>
              <w:rPr>
                <w:rFonts w:eastAsia="Microsoft Sans Serif"/>
                <w:sz w:val="24"/>
                <w:szCs w:val="24"/>
              </w:rPr>
              <w:t>ы</w:t>
            </w:r>
            <w:r w:rsidRPr="00E41534">
              <w:rPr>
                <w:rFonts w:eastAsia="Microsoft Sans Serif"/>
                <w:sz w:val="24"/>
                <w:szCs w:val="24"/>
              </w:rPr>
              <w:t>, специализированны</w:t>
            </w:r>
            <w:r>
              <w:rPr>
                <w:rFonts w:eastAsia="Microsoft Sans Serif"/>
                <w:sz w:val="24"/>
                <w:szCs w:val="24"/>
              </w:rPr>
              <w:t>е</w:t>
            </w:r>
            <w:r w:rsidRPr="00E41534">
              <w:rPr>
                <w:rFonts w:eastAsia="Microsoft Sans Serif"/>
                <w:sz w:val="24"/>
                <w:szCs w:val="24"/>
              </w:rPr>
              <w:t xml:space="preserve"> продукт</w:t>
            </w:r>
            <w:r>
              <w:rPr>
                <w:rFonts w:eastAsia="Microsoft Sans Serif"/>
                <w:sz w:val="24"/>
                <w:szCs w:val="24"/>
              </w:rPr>
              <w:t>ы)</w:t>
            </w:r>
          </w:p>
          <w:p w14:paraId="028B17DB" w14:textId="77777777" w:rsidR="00BC408D" w:rsidRPr="001257F7" w:rsidRDefault="00BC408D" w:rsidP="00264361">
            <w:pPr>
              <w:rPr>
                <w:rFonts w:eastAsia="Microsoft Sans Serif"/>
                <w:sz w:val="24"/>
                <w:szCs w:val="24"/>
              </w:rPr>
            </w:pPr>
            <w:r w:rsidRPr="00E41534">
              <w:rPr>
                <w:rFonts w:eastAsia="Microsoft Sans Serif"/>
                <w:sz w:val="24"/>
                <w:szCs w:val="24"/>
              </w:rPr>
              <w:t>Промежуточный контроль знаний</w:t>
            </w:r>
          </w:p>
        </w:tc>
        <w:tc>
          <w:tcPr>
            <w:tcW w:w="1276" w:type="dxa"/>
            <w:shd w:val="clear" w:color="auto" w:fill="auto"/>
            <w:vAlign w:val="center"/>
          </w:tcPr>
          <w:p w14:paraId="2D1EEA4D" w14:textId="77777777" w:rsidR="00BC408D" w:rsidRPr="00094E75" w:rsidRDefault="00BC408D" w:rsidP="00264361">
            <w:pPr>
              <w:tabs>
                <w:tab w:val="left" w:pos="709"/>
              </w:tabs>
              <w:jc w:val="center"/>
              <w:rPr>
                <w:rFonts w:eastAsia="Microsoft Sans Serif"/>
                <w:sz w:val="24"/>
                <w:szCs w:val="24"/>
              </w:rPr>
            </w:pPr>
            <w:r w:rsidRPr="00094E75">
              <w:rPr>
                <w:rFonts w:eastAsia="Microsoft Sans Serif"/>
                <w:sz w:val="24"/>
                <w:szCs w:val="24"/>
              </w:rPr>
              <w:t>1</w:t>
            </w:r>
          </w:p>
        </w:tc>
        <w:tc>
          <w:tcPr>
            <w:tcW w:w="1198" w:type="dxa"/>
            <w:shd w:val="clear" w:color="auto" w:fill="auto"/>
            <w:vAlign w:val="center"/>
          </w:tcPr>
          <w:p w14:paraId="160F593B" w14:textId="77777777" w:rsidR="00BC408D" w:rsidRPr="00094E75" w:rsidRDefault="00BC408D" w:rsidP="00264361">
            <w:pPr>
              <w:tabs>
                <w:tab w:val="left" w:pos="709"/>
              </w:tabs>
              <w:jc w:val="center"/>
              <w:rPr>
                <w:rFonts w:eastAsia="Microsoft Sans Serif"/>
                <w:sz w:val="24"/>
                <w:szCs w:val="24"/>
              </w:rPr>
            </w:pPr>
            <w:r>
              <w:rPr>
                <w:rFonts w:eastAsia="Microsoft Sans Serif"/>
                <w:sz w:val="24"/>
                <w:szCs w:val="24"/>
              </w:rPr>
              <w:t>1</w:t>
            </w:r>
          </w:p>
        </w:tc>
        <w:tc>
          <w:tcPr>
            <w:tcW w:w="1652" w:type="dxa"/>
            <w:shd w:val="clear" w:color="auto" w:fill="auto"/>
            <w:vAlign w:val="center"/>
          </w:tcPr>
          <w:p w14:paraId="65DEDAF6" w14:textId="77777777" w:rsidR="00BC408D" w:rsidRPr="00094E75" w:rsidRDefault="00BC408D" w:rsidP="00264361">
            <w:pPr>
              <w:tabs>
                <w:tab w:val="left" w:pos="709"/>
              </w:tabs>
              <w:jc w:val="center"/>
              <w:rPr>
                <w:rFonts w:eastAsia="Microsoft Sans Serif"/>
                <w:sz w:val="24"/>
                <w:szCs w:val="24"/>
              </w:rPr>
            </w:pPr>
            <w:r>
              <w:rPr>
                <w:rFonts w:eastAsia="Microsoft Sans Serif"/>
                <w:sz w:val="24"/>
                <w:szCs w:val="24"/>
              </w:rPr>
              <w:t>1</w:t>
            </w:r>
          </w:p>
        </w:tc>
        <w:tc>
          <w:tcPr>
            <w:tcW w:w="1226" w:type="dxa"/>
            <w:shd w:val="clear" w:color="auto" w:fill="auto"/>
            <w:vAlign w:val="center"/>
          </w:tcPr>
          <w:p w14:paraId="318307DA" w14:textId="77777777" w:rsidR="00BC408D" w:rsidRPr="00094E75" w:rsidRDefault="00BC408D" w:rsidP="00264361">
            <w:pPr>
              <w:tabs>
                <w:tab w:val="left" w:pos="709"/>
              </w:tabs>
              <w:jc w:val="center"/>
              <w:rPr>
                <w:rFonts w:eastAsia="Microsoft Sans Serif"/>
                <w:sz w:val="24"/>
                <w:szCs w:val="24"/>
              </w:rPr>
            </w:pPr>
            <w:r>
              <w:rPr>
                <w:rFonts w:eastAsia="Microsoft Sans Serif"/>
                <w:sz w:val="24"/>
                <w:szCs w:val="24"/>
              </w:rPr>
              <w:t>3</w:t>
            </w:r>
          </w:p>
        </w:tc>
      </w:tr>
      <w:tr w:rsidR="00BC408D" w:rsidRPr="00CB5274" w14:paraId="763F2DC7" w14:textId="77777777" w:rsidTr="00264361">
        <w:tc>
          <w:tcPr>
            <w:tcW w:w="367" w:type="dxa"/>
            <w:shd w:val="clear" w:color="auto" w:fill="auto"/>
          </w:tcPr>
          <w:p w14:paraId="11D3F5C5" w14:textId="77777777" w:rsidR="00BC408D" w:rsidRPr="002533F0" w:rsidRDefault="00BC408D" w:rsidP="00264361">
            <w:pPr>
              <w:rPr>
                <w:rFonts w:eastAsia="Microsoft Sans Serif"/>
                <w:color w:val="000000"/>
                <w:sz w:val="24"/>
                <w:szCs w:val="24"/>
              </w:rPr>
            </w:pPr>
            <w:r>
              <w:rPr>
                <w:rFonts w:eastAsia="Microsoft Sans Serif"/>
                <w:color w:val="000000"/>
                <w:sz w:val="24"/>
                <w:szCs w:val="24"/>
              </w:rPr>
              <w:t>5</w:t>
            </w:r>
          </w:p>
        </w:tc>
        <w:tc>
          <w:tcPr>
            <w:tcW w:w="3402" w:type="dxa"/>
            <w:shd w:val="clear" w:color="auto" w:fill="auto"/>
          </w:tcPr>
          <w:p w14:paraId="0B885492" w14:textId="77777777" w:rsidR="00BC408D" w:rsidRDefault="00BC408D" w:rsidP="00264361">
            <w:pPr>
              <w:rPr>
                <w:rFonts w:eastAsia="Microsoft Sans Serif"/>
                <w:sz w:val="24"/>
                <w:szCs w:val="24"/>
              </w:rPr>
            </w:pPr>
            <w:r>
              <w:rPr>
                <w:rFonts w:eastAsia="Microsoft Sans Serif"/>
                <w:sz w:val="24"/>
                <w:szCs w:val="24"/>
              </w:rPr>
              <w:t>О</w:t>
            </w:r>
            <w:r w:rsidRPr="00DC1A3C">
              <w:rPr>
                <w:rFonts w:eastAsia="Microsoft Sans Serif"/>
                <w:sz w:val="24"/>
                <w:szCs w:val="24"/>
              </w:rPr>
              <w:t>собенностями организации здорового питания  женщин в период лактации</w:t>
            </w:r>
          </w:p>
          <w:p w14:paraId="08211BE4" w14:textId="77777777" w:rsidR="00BC408D" w:rsidRPr="001257F7" w:rsidRDefault="00BC408D" w:rsidP="00264361">
            <w:pPr>
              <w:rPr>
                <w:rFonts w:eastAsia="Microsoft Sans Serif"/>
                <w:sz w:val="24"/>
                <w:szCs w:val="24"/>
              </w:rPr>
            </w:pPr>
            <w:r>
              <w:rPr>
                <w:rFonts w:eastAsia="Microsoft Sans Serif"/>
                <w:sz w:val="24"/>
                <w:szCs w:val="24"/>
              </w:rPr>
              <w:t>Итоговый контроль знаний</w:t>
            </w:r>
          </w:p>
        </w:tc>
        <w:tc>
          <w:tcPr>
            <w:tcW w:w="1276" w:type="dxa"/>
            <w:shd w:val="clear" w:color="auto" w:fill="auto"/>
          </w:tcPr>
          <w:p w14:paraId="7937ABCD" w14:textId="77777777" w:rsidR="00BC408D" w:rsidRPr="001257F7" w:rsidRDefault="00BC408D" w:rsidP="00264361">
            <w:pPr>
              <w:jc w:val="center"/>
              <w:rPr>
                <w:rFonts w:eastAsia="Microsoft Sans Serif"/>
                <w:sz w:val="24"/>
                <w:szCs w:val="24"/>
              </w:rPr>
            </w:pPr>
            <w:r w:rsidRPr="001257F7">
              <w:rPr>
                <w:rFonts w:eastAsia="Microsoft Sans Serif"/>
                <w:sz w:val="24"/>
                <w:szCs w:val="24"/>
              </w:rPr>
              <w:t>1</w:t>
            </w:r>
          </w:p>
        </w:tc>
        <w:tc>
          <w:tcPr>
            <w:tcW w:w="1198" w:type="dxa"/>
            <w:shd w:val="clear" w:color="auto" w:fill="auto"/>
          </w:tcPr>
          <w:p w14:paraId="67C6DD98" w14:textId="77777777" w:rsidR="00BC408D" w:rsidRPr="001257F7" w:rsidRDefault="00BC408D" w:rsidP="00264361">
            <w:pPr>
              <w:jc w:val="center"/>
              <w:rPr>
                <w:rFonts w:eastAsia="Microsoft Sans Serif"/>
                <w:sz w:val="24"/>
                <w:szCs w:val="24"/>
              </w:rPr>
            </w:pPr>
            <w:r>
              <w:rPr>
                <w:rFonts w:eastAsia="Microsoft Sans Serif"/>
                <w:sz w:val="24"/>
                <w:szCs w:val="24"/>
              </w:rPr>
              <w:t>1</w:t>
            </w:r>
          </w:p>
        </w:tc>
        <w:tc>
          <w:tcPr>
            <w:tcW w:w="1652" w:type="dxa"/>
            <w:shd w:val="clear" w:color="auto" w:fill="auto"/>
          </w:tcPr>
          <w:p w14:paraId="532FEF74" w14:textId="77777777" w:rsidR="00BC408D" w:rsidRPr="001257F7" w:rsidRDefault="00BC408D" w:rsidP="00264361">
            <w:pPr>
              <w:jc w:val="center"/>
              <w:rPr>
                <w:rFonts w:eastAsia="Microsoft Sans Serif"/>
                <w:sz w:val="24"/>
                <w:szCs w:val="24"/>
              </w:rPr>
            </w:pPr>
            <w:r>
              <w:rPr>
                <w:rFonts w:eastAsia="Microsoft Sans Serif"/>
                <w:sz w:val="24"/>
                <w:szCs w:val="24"/>
              </w:rPr>
              <w:t>1</w:t>
            </w:r>
          </w:p>
        </w:tc>
        <w:tc>
          <w:tcPr>
            <w:tcW w:w="1226" w:type="dxa"/>
            <w:shd w:val="clear" w:color="auto" w:fill="auto"/>
          </w:tcPr>
          <w:p w14:paraId="710209CF" w14:textId="77777777" w:rsidR="00BC408D" w:rsidRPr="001257F7" w:rsidRDefault="00BC408D" w:rsidP="00264361">
            <w:pPr>
              <w:jc w:val="center"/>
              <w:rPr>
                <w:rFonts w:eastAsia="Microsoft Sans Serif"/>
                <w:sz w:val="24"/>
                <w:szCs w:val="24"/>
              </w:rPr>
            </w:pPr>
            <w:r>
              <w:rPr>
                <w:rFonts w:eastAsia="Microsoft Sans Serif"/>
                <w:sz w:val="24"/>
                <w:szCs w:val="24"/>
              </w:rPr>
              <w:t>3</w:t>
            </w:r>
          </w:p>
        </w:tc>
      </w:tr>
      <w:tr w:rsidR="00BC408D" w:rsidRPr="00CB5274" w14:paraId="104EE2D0" w14:textId="77777777" w:rsidTr="00264361">
        <w:tc>
          <w:tcPr>
            <w:tcW w:w="367" w:type="dxa"/>
            <w:shd w:val="clear" w:color="auto" w:fill="auto"/>
          </w:tcPr>
          <w:p w14:paraId="70CC1491" w14:textId="77777777" w:rsidR="00BC408D" w:rsidRPr="00CB5274" w:rsidRDefault="00BC408D" w:rsidP="00264361">
            <w:pPr>
              <w:rPr>
                <w:rFonts w:eastAsia="Microsoft Sans Serif"/>
                <w:b/>
                <w:i/>
                <w:color w:val="000000"/>
                <w:sz w:val="28"/>
                <w:szCs w:val="28"/>
              </w:rPr>
            </w:pPr>
          </w:p>
        </w:tc>
        <w:tc>
          <w:tcPr>
            <w:tcW w:w="3402" w:type="dxa"/>
            <w:shd w:val="clear" w:color="auto" w:fill="auto"/>
          </w:tcPr>
          <w:p w14:paraId="603DE075" w14:textId="77777777" w:rsidR="00BC408D" w:rsidRPr="001257F7" w:rsidRDefault="00BC408D" w:rsidP="00264361">
            <w:pPr>
              <w:rPr>
                <w:rFonts w:eastAsia="Microsoft Sans Serif"/>
                <w:sz w:val="24"/>
                <w:szCs w:val="24"/>
              </w:rPr>
            </w:pPr>
            <w:r w:rsidRPr="001257F7">
              <w:rPr>
                <w:rFonts w:eastAsia="Microsoft Sans Serif"/>
                <w:sz w:val="24"/>
                <w:szCs w:val="24"/>
              </w:rPr>
              <w:t>Всего</w:t>
            </w:r>
          </w:p>
        </w:tc>
        <w:tc>
          <w:tcPr>
            <w:tcW w:w="1276" w:type="dxa"/>
            <w:shd w:val="clear" w:color="auto" w:fill="auto"/>
          </w:tcPr>
          <w:p w14:paraId="40D8C3FE" w14:textId="77777777" w:rsidR="00BC408D" w:rsidRPr="001257F7" w:rsidRDefault="00BC408D" w:rsidP="00264361">
            <w:pPr>
              <w:jc w:val="center"/>
              <w:rPr>
                <w:rFonts w:eastAsia="Microsoft Sans Serif"/>
                <w:sz w:val="24"/>
                <w:szCs w:val="24"/>
              </w:rPr>
            </w:pPr>
            <w:r>
              <w:rPr>
                <w:rFonts w:eastAsia="Microsoft Sans Serif"/>
                <w:sz w:val="24"/>
                <w:szCs w:val="24"/>
              </w:rPr>
              <w:t>5</w:t>
            </w:r>
          </w:p>
        </w:tc>
        <w:tc>
          <w:tcPr>
            <w:tcW w:w="1198" w:type="dxa"/>
            <w:shd w:val="clear" w:color="auto" w:fill="auto"/>
          </w:tcPr>
          <w:p w14:paraId="56E3B8CB" w14:textId="77777777" w:rsidR="00BC408D" w:rsidRPr="001257F7" w:rsidRDefault="00BC408D" w:rsidP="00264361">
            <w:pPr>
              <w:jc w:val="center"/>
              <w:rPr>
                <w:rFonts w:eastAsia="Microsoft Sans Serif"/>
                <w:sz w:val="24"/>
                <w:szCs w:val="24"/>
              </w:rPr>
            </w:pPr>
            <w:r>
              <w:rPr>
                <w:rFonts w:eastAsia="Microsoft Sans Serif"/>
                <w:sz w:val="24"/>
                <w:szCs w:val="24"/>
              </w:rPr>
              <w:t>5</w:t>
            </w:r>
          </w:p>
        </w:tc>
        <w:tc>
          <w:tcPr>
            <w:tcW w:w="1652" w:type="dxa"/>
            <w:shd w:val="clear" w:color="auto" w:fill="auto"/>
          </w:tcPr>
          <w:p w14:paraId="7935358F" w14:textId="77777777" w:rsidR="00BC408D" w:rsidRPr="001257F7" w:rsidRDefault="00BC408D" w:rsidP="00264361">
            <w:pPr>
              <w:jc w:val="center"/>
              <w:rPr>
                <w:rFonts w:eastAsia="Microsoft Sans Serif"/>
                <w:sz w:val="24"/>
                <w:szCs w:val="24"/>
              </w:rPr>
            </w:pPr>
            <w:r>
              <w:rPr>
                <w:rFonts w:eastAsia="Microsoft Sans Serif"/>
                <w:sz w:val="24"/>
                <w:szCs w:val="24"/>
              </w:rPr>
              <w:t>5</w:t>
            </w:r>
          </w:p>
        </w:tc>
        <w:tc>
          <w:tcPr>
            <w:tcW w:w="1226" w:type="dxa"/>
            <w:shd w:val="clear" w:color="auto" w:fill="auto"/>
          </w:tcPr>
          <w:p w14:paraId="0954ABC9" w14:textId="77777777" w:rsidR="00BC408D" w:rsidRPr="001257F7" w:rsidRDefault="00BC408D" w:rsidP="00264361">
            <w:pPr>
              <w:jc w:val="center"/>
              <w:rPr>
                <w:rFonts w:eastAsia="Microsoft Sans Serif"/>
                <w:sz w:val="24"/>
                <w:szCs w:val="24"/>
              </w:rPr>
            </w:pPr>
            <w:r>
              <w:rPr>
                <w:rFonts w:eastAsia="Microsoft Sans Serif"/>
                <w:sz w:val="24"/>
                <w:szCs w:val="24"/>
              </w:rPr>
              <w:t>15</w:t>
            </w:r>
          </w:p>
        </w:tc>
      </w:tr>
    </w:tbl>
    <w:p w14:paraId="3D600028" w14:textId="77777777" w:rsidR="00BC408D" w:rsidRPr="00631079" w:rsidRDefault="00BC408D" w:rsidP="00BC408D">
      <w:pPr>
        <w:tabs>
          <w:tab w:val="left" w:pos="9355"/>
        </w:tabs>
        <w:spacing w:line="360" w:lineRule="auto"/>
        <w:ind w:right="-1" w:firstLine="709"/>
        <w:jc w:val="both"/>
        <w:rPr>
          <w:bCs/>
          <w:sz w:val="24"/>
          <w:szCs w:val="24"/>
        </w:rPr>
      </w:pPr>
    </w:p>
    <w:p w14:paraId="26F2DA05" w14:textId="77777777" w:rsidR="005C3096" w:rsidRPr="00AB4232" w:rsidRDefault="005C3096" w:rsidP="00AB4232">
      <w:pPr>
        <w:pStyle w:val="2"/>
        <w:keepNext w:val="0"/>
        <w:keepLines w:val="0"/>
        <w:widowControl w:val="0"/>
        <w:spacing w:before="0"/>
        <w:ind w:firstLine="709"/>
        <w:jc w:val="both"/>
        <w:rPr>
          <w:rFonts w:ascii="Times New Roman" w:eastAsia="Microsoft Sans Serif" w:hAnsi="Times New Roman" w:cs="Times New Roman"/>
          <w:b/>
          <w:bCs/>
          <w:color w:val="auto"/>
          <w:sz w:val="28"/>
          <w:szCs w:val="24"/>
        </w:rPr>
      </w:pPr>
      <w:r w:rsidRPr="00AB4232">
        <w:rPr>
          <w:rFonts w:ascii="Times New Roman" w:eastAsia="Microsoft Sans Serif" w:hAnsi="Times New Roman" w:cs="Times New Roman"/>
          <w:b/>
          <w:bCs/>
          <w:color w:val="auto"/>
          <w:sz w:val="28"/>
          <w:szCs w:val="24"/>
        </w:rPr>
        <w:t xml:space="preserve">4.2.1. </w:t>
      </w:r>
      <w:r w:rsidR="00B75FFF" w:rsidRPr="00AB4232">
        <w:rPr>
          <w:rFonts w:ascii="Times New Roman" w:eastAsia="Microsoft Sans Serif" w:hAnsi="Times New Roman" w:cs="Times New Roman"/>
          <w:b/>
          <w:bCs/>
          <w:color w:val="auto"/>
          <w:sz w:val="28"/>
          <w:szCs w:val="24"/>
        </w:rPr>
        <w:t>Принципы здорового питания</w:t>
      </w:r>
    </w:p>
    <w:p w14:paraId="4DA2C356" w14:textId="77777777" w:rsidR="000603B8" w:rsidRPr="00AB4232" w:rsidRDefault="000603B8" w:rsidP="00AB4232">
      <w:pPr>
        <w:rPr>
          <w:rFonts w:eastAsia="Microsoft Sans Serif"/>
          <w:sz w:val="28"/>
          <w:szCs w:val="24"/>
        </w:rPr>
      </w:pPr>
    </w:p>
    <w:p w14:paraId="782CAC0E" w14:textId="77777777" w:rsidR="000603B8" w:rsidRPr="00AB4232" w:rsidRDefault="000603B8" w:rsidP="00AB4232">
      <w:pPr>
        <w:ind w:firstLine="709"/>
        <w:jc w:val="both"/>
        <w:rPr>
          <w:rFonts w:eastAsia="Calibri"/>
          <w:sz w:val="28"/>
          <w:szCs w:val="24"/>
        </w:rPr>
      </w:pPr>
      <w:r w:rsidRPr="00AB4232">
        <w:rPr>
          <w:rFonts w:eastAsia="Calibri"/>
          <w:sz w:val="28"/>
          <w:szCs w:val="24"/>
        </w:rPr>
        <w:t>Когда речь идет о здоровом, оптимальном питании, следует помнить о двух основных законах.</w:t>
      </w:r>
      <w:r w:rsidRPr="00AB4232">
        <w:rPr>
          <w:rFonts w:eastAsia="Calibri"/>
          <w:b/>
          <w:sz w:val="28"/>
          <w:szCs w:val="24"/>
        </w:rPr>
        <w:t xml:space="preserve"> </w:t>
      </w:r>
    </w:p>
    <w:p w14:paraId="64D191EA" w14:textId="77777777" w:rsidR="000603B8" w:rsidRPr="00AB4232" w:rsidRDefault="000603B8" w:rsidP="00AB4232">
      <w:pPr>
        <w:ind w:firstLine="709"/>
        <w:jc w:val="both"/>
        <w:rPr>
          <w:rFonts w:eastAsia="Calibri"/>
          <w:bCs/>
          <w:sz w:val="28"/>
          <w:szCs w:val="24"/>
        </w:rPr>
      </w:pPr>
      <w:r w:rsidRPr="00AB4232">
        <w:rPr>
          <w:rFonts w:eastAsia="Calibri"/>
          <w:bCs/>
          <w:sz w:val="28"/>
          <w:szCs w:val="24"/>
          <w:u w:val="single"/>
        </w:rPr>
        <w:t>Закон первый:</w:t>
      </w:r>
      <w:r w:rsidRPr="00AB4232">
        <w:rPr>
          <w:rFonts w:eastAsia="Calibri"/>
          <w:bCs/>
          <w:sz w:val="28"/>
          <w:szCs w:val="24"/>
        </w:rPr>
        <w:t xml:space="preserve"> соответствие энергетической ценности (калорийности) рациона энерготратам человека.</w:t>
      </w:r>
    </w:p>
    <w:p w14:paraId="56D7AF86" w14:textId="77777777" w:rsidR="000603B8" w:rsidRPr="00AB4232" w:rsidRDefault="000603B8" w:rsidP="00AB4232">
      <w:pPr>
        <w:ind w:firstLine="851"/>
        <w:jc w:val="both"/>
        <w:rPr>
          <w:rFonts w:eastAsia="Calibri"/>
          <w:sz w:val="28"/>
          <w:szCs w:val="24"/>
        </w:rPr>
      </w:pPr>
      <w:r w:rsidRPr="00AB4232">
        <w:rPr>
          <w:rFonts w:eastAsia="Calibri"/>
          <w:sz w:val="28"/>
          <w:szCs w:val="24"/>
        </w:rPr>
        <w:t xml:space="preserve">Важнейшая роль пищи заключается в обеспечении организма энергией. Энергия – это способность выполнять работу – физическую (механическую) или химическую. </w:t>
      </w:r>
    </w:p>
    <w:p w14:paraId="2B7588A3" w14:textId="77777777" w:rsidR="000603B8" w:rsidRPr="00AB4232" w:rsidRDefault="000603B8" w:rsidP="00AB4232">
      <w:pPr>
        <w:ind w:firstLine="851"/>
        <w:jc w:val="both"/>
        <w:rPr>
          <w:rFonts w:eastAsia="Calibri"/>
          <w:sz w:val="28"/>
          <w:szCs w:val="24"/>
        </w:rPr>
      </w:pPr>
      <w:r w:rsidRPr="00AB4232">
        <w:rPr>
          <w:rFonts w:eastAsia="Calibri"/>
          <w:sz w:val="28"/>
          <w:szCs w:val="24"/>
        </w:rPr>
        <w:t>Все физиологические процессы и реакции в живом организме осуществляются путем расходования энергии. Для обеспечения энергетического равновесия потребление энергии с пищей должно соответствовать энергетическим тратам.</w:t>
      </w:r>
    </w:p>
    <w:p w14:paraId="5707B0B4" w14:textId="77777777" w:rsidR="000603B8" w:rsidRPr="00AB4232" w:rsidRDefault="000603B8" w:rsidP="00AB4232">
      <w:pPr>
        <w:jc w:val="both"/>
        <w:rPr>
          <w:rFonts w:eastAsia="Calibri"/>
          <w:bCs/>
          <w:sz w:val="28"/>
          <w:szCs w:val="24"/>
        </w:rPr>
      </w:pPr>
      <w:r w:rsidRPr="00AB4232">
        <w:rPr>
          <w:rFonts w:eastAsia="Calibri"/>
          <w:bCs/>
          <w:sz w:val="28"/>
          <w:szCs w:val="24"/>
        </w:rPr>
        <w:t xml:space="preserve">Суточные энерготраты складываются из расхода энергии на: </w:t>
      </w:r>
    </w:p>
    <w:p w14:paraId="5D12BAE9" w14:textId="77777777" w:rsidR="000603B8" w:rsidRPr="00AB4232" w:rsidRDefault="000603B8" w:rsidP="00AB4232">
      <w:pPr>
        <w:ind w:firstLine="709"/>
        <w:jc w:val="both"/>
        <w:rPr>
          <w:rFonts w:eastAsia="Calibri"/>
          <w:bCs/>
          <w:sz w:val="28"/>
          <w:szCs w:val="24"/>
        </w:rPr>
      </w:pPr>
      <w:r w:rsidRPr="00AB4232">
        <w:rPr>
          <w:rFonts w:eastAsia="Calibri"/>
          <w:bCs/>
          <w:sz w:val="28"/>
          <w:szCs w:val="24"/>
        </w:rPr>
        <w:t>1) основной обмен – энерготраты, необходимые для поддержания сердечной деятельности, дыхания, температуры тела и т.п. в состоянии относительного покоя. Он зависит от возраста, пола, массы тела. Считают, что его уровень у здорового человека среднего возраста приблизительно соответствует расходу 1 килокалории в час на каждый килограмм массы тела. В среднем для женщин он составляет 1400 ккал, а для мужчин – 1800 ккал. Более точно величину основного обмена можно рассчитать по следующим формулам:</w:t>
      </w:r>
    </w:p>
    <w:p w14:paraId="32996E76" w14:textId="77777777" w:rsidR="000603B8" w:rsidRPr="00AB4232" w:rsidRDefault="000603B8" w:rsidP="00AB4232">
      <w:pPr>
        <w:ind w:firstLine="709"/>
        <w:jc w:val="both"/>
        <w:rPr>
          <w:rFonts w:eastAsia="Calibri"/>
          <w:bCs/>
          <w:sz w:val="28"/>
          <w:szCs w:val="24"/>
        </w:rPr>
      </w:pPr>
      <w:r w:rsidRPr="00AB4232">
        <w:rPr>
          <w:rFonts w:eastAsia="Calibri"/>
          <w:bCs/>
          <w:sz w:val="28"/>
          <w:szCs w:val="24"/>
        </w:rPr>
        <w:t xml:space="preserve">2) пищевой термогенез – энергия, которая расходуется на переваривание, всасывания и усвоение пищевых веществ (примерно 5-10% от общих энерготрат). </w:t>
      </w:r>
    </w:p>
    <w:p w14:paraId="432F7B56" w14:textId="77777777" w:rsidR="000603B8" w:rsidRPr="00AB4232" w:rsidRDefault="000603B8" w:rsidP="00AB4232">
      <w:pPr>
        <w:ind w:firstLine="709"/>
        <w:jc w:val="both"/>
        <w:rPr>
          <w:rFonts w:eastAsia="Calibri"/>
          <w:sz w:val="28"/>
          <w:szCs w:val="24"/>
        </w:rPr>
      </w:pPr>
      <w:r w:rsidRPr="00AB4232">
        <w:rPr>
          <w:rFonts w:eastAsia="Calibri"/>
          <w:bCs/>
          <w:sz w:val="28"/>
          <w:szCs w:val="24"/>
        </w:rPr>
        <w:t>3) физическую активность</w:t>
      </w:r>
      <w:r w:rsidRPr="00AB4232">
        <w:rPr>
          <w:rFonts w:eastAsia="Calibri"/>
          <w:sz w:val="28"/>
          <w:szCs w:val="24"/>
        </w:rPr>
        <w:t xml:space="preserve"> (которая составляет 1000-1300 ккал в день и более). </w:t>
      </w:r>
    </w:p>
    <w:p w14:paraId="0F9B5D40" w14:textId="77777777" w:rsidR="000603B8" w:rsidRPr="00AB4232" w:rsidRDefault="000603B8" w:rsidP="00AB4232">
      <w:pPr>
        <w:jc w:val="both"/>
        <w:rPr>
          <w:rFonts w:eastAsia="Calibri"/>
          <w:sz w:val="28"/>
          <w:szCs w:val="24"/>
        </w:rPr>
      </w:pPr>
      <w:r w:rsidRPr="00AB4232">
        <w:rPr>
          <w:rFonts w:eastAsia="Calibri"/>
          <w:sz w:val="28"/>
          <w:szCs w:val="24"/>
        </w:rPr>
        <w:tab/>
        <w:t>Все затраты энергии в организме восполняются потреблением энергии, заключенной в основных пищевых веществах. Энергия пищи количественно выражается в энергетической ценности или калорийности.</w:t>
      </w:r>
    </w:p>
    <w:p w14:paraId="56550CE8" w14:textId="77777777" w:rsidR="000603B8" w:rsidRPr="00AB4232" w:rsidRDefault="000603B8" w:rsidP="00AB4232">
      <w:pPr>
        <w:jc w:val="both"/>
        <w:rPr>
          <w:rFonts w:eastAsia="Calibri"/>
          <w:sz w:val="28"/>
          <w:szCs w:val="24"/>
        </w:rPr>
      </w:pPr>
      <w:r w:rsidRPr="00AB4232">
        <w:rPr>
          <w:rFonts w:eastAsia="Calibri"/>
          <w:sz w:val="28"/>
          <w:szCs w:val="24"/>
        </w:rPr>
        <w:tab/>
        <w:t xml:space="preserve">Три класса основных пищевых веществ или макронутриентов - белки, жиры и углеводы пищи являются источниками энергии. При их окислении в любом живом организме и у человека освобождается энергия. Необходимо знать, что при окислении 1 г белка и углеводов выделяется около 4 ккал, жиров – 9 ккал. </w:t>
      </w:r>
    </w:p>
    <w:p w14:paraId="17DD0403" w14:textId="77777777" w:rsidR="000603B8" w:rsidRPr="00AB4232" w:rsidRDefault="000603B8" w:rsidP="00AB4232">
      <w:pPr>
        <w:ind w:firstLine="709"/>
        <w:jc w:val="both"/>
        <w:rPr>
          <w:rFonts w:eastAsia="Calibri"/>
          <w:sz w:val="28"/>
          <w:szCs w:val="24"/>
        </w:rPr>
      </w:pPr>
      <w:r w:rsidRPr="00AB4232">
        <w:rPr>
          <w:rFonts w:eastAsia="Calibri"/>
          <w:sz w:val="28"/>
          <w:szCs w:val="24"/>
        </w:rPr>
        <w:t>В сбалансированном (здоровом) рационе белки должны составлять 10-15% по калорийности, жиры - не более 30%, углеводы – 50-55%.</w:t>
      </w:r>
    </w:p>
    <w:p w14:paraId="14EFB7DE" w14:textId="77777777" w:rsidR="000603B8" w:rsidRPr="00AB4232" w:rsidRDefault="000603B8" w:rsidP="00AB4232">
      <w:pPr>
        <w:ind w:firstLine="709"/>
        <w:jc w:val="both"/>
        <w:rPr>
          <w:rFonts w:eastAsia="Calibri"/>
          <w:sz w:val="28"/>
          <w:szCs w:val="24"/>
        </w:rPr>
      </w:pPr>
      <w:r w:rsidRPr="00AB4232">
        <w:rPr>
          <w:rFonts w:eastAsia="Calibri"/>
          <w:sz w:val="28"/>
          <w:szCs w:val="24"/>
        </w:rPr>
        <w:t>Потребность человека в энергии означает тот уровень потребляемой с пищей энергии, который уравновешивает (покрывает) затраты энергии; при этом размеры тела (масса тела, рост), его состав и уровень физической активности соответствуют стабильному состоянию здоровья и обеспечивают поддержание экономически</w:t>
      </w:r>
      <w:r w:rsidR="00363523" w:rsidRPr="00AB4232">
        <w:rPr>
          <w:rFonts w:eastAsia="Calibri"/>
          <w:sz w:val="28"/>
          <w:szCs w:val="24"/>
        </w:rPr>
        <w:t xml:space="preserve"> </w:t>
      </w:r>
      <w:r w:rsidRPr="00AB4232">
        <w:rPr>
          <w:rFonts w:eastAsia="Calibri"/>
          <w:sz w:val="28"/>
          <w:szCs w:val="24"/>
        </w:rPr>
        <w:t xml:space="preserve">необходимой и социально желательной физической активности, главной составляющей которой является труд. </w:t>
      </w:r>
    </w:p>
    <w:p w14:paraId="4B6D6BC8" w14:textId="77777777" w:rsidR="000603B8" w:rsidRPr="00AB4232" w:rsidRDefault="000603B8" w:rsidP="00AB4232">
      <w:pPr>
        <w:numPr>
          <w:ilvl w:val="12"/>
          <w:numId w:val="0"/>
        </w:numPr>
        <w:ind w:firstLine="709"/>
        <w:jc w:val="both"/>
        <w:rPr>
          <w:rFonts w:eastAsia="Calibri"/>
          <w:sz w:val="28"/>
          <w:szCs w:val="24"/>
        </w:rPr>
      </w:pPr>
      <w:r w:rsidRPr="00AB4232">
        <w:rPr>
          <w:rFonts w:eastAsia="Calibri"/>
          <w:sz w:val="28"/>
          <w:szCs w:val="24"/>
        </w:rPr>
        <w:t xml:space="preserve">Потребность в энергии беременных и кормящих женщин включает дополнительные потребности, связанные с ростом, образованием тканей, секрецией молока. </w:t>
      </w:r>
    </w:p>
    <w:p w14:paraId="3FCCB0F9" w14:textId="77777777" w:rsidR="000603B8" w:rsidRPr="00AB4232" w:rsidRDefault="000603B8" w:rsidP="00AB4232">
      <w:pPr>
        <w:numPr>
          <w:ilvl w:val="12"/>
          <w:numId w:val="0"/>
        </w:numPr>
        <w:ind w:firstLine="720"/>
        <w:jc w:val="both"/>
        <w:rPr>
          <w:rFonts w:eastAsia="Calibri"/>
          <w:sz w:val="28"/>
          <w:szCs w:val="24"/>
        </w:rPr>
      </w:pPr>
      <w:r w:rsidRPr="00AB4232">
        <w:rPr>
          <w:rFonts w:eastAsia="Calibri"/>
          <w:sz w:val="28"/>
          <w:szCs w:val="24"/>
        </w:rPr>
        <w:t xml:space="preserve">Любое несоответствие количества потребляемой энергии прямо отражается на массе тела человека. Если в течение какого-то времени масса тела не изменяется, то можно говорить о том, что между потреблением энергии с пищей и расходованием ее организмом установился баланс. Избыток потребления энергии (переедание) или недостаток (недоедание, голод) нарушают этот баланс. Избыток потребления энергии приводит к отложению жира в теле и увеличению массы тела. Недостаток потребления энергии сопровождается снижением массы тела. </w:t>
      </w:r>
    </w:p>
    <w:p w14:paraId="2AAE07B7" w14:textId="77777777" w:rsidR="000603B8" w:rsidRPr="00AB4232" w:rsidRDefault="000603B8" w:rsidP="00AB4232">
      <w:pPr>
        <w:ind w:firstLine="708"/>
        <w:jc w:val="both"/>
        <w:rPr>
          <w:rFonts w:eastAsia="Calibri"/>
          <w:sz w:val="28"/>
          <w:szCs w:val="24"/>
        </w:rPr>
      </w:pPr>
      <w:r w:rsidRPr="00AB4232">
        <w:rPr>
          <w:rFonts w:eastAsia="Calibri"/>
          <w:sz w:val="28"/>
          <w:szCs w:val="24"/>
        </w:rPr>
        <w:t xml:space="preserve">Избыточная масса тела и ожирение повышают риск развития таких заболеваний, как атеросклероз сосудов сердца и мозга, инсулиннезависимый диабет, гипертония, болезни желчевыводящих путей, остеопороз, некоторые формы рака. </w:t>
      </w:r>
    </w:p>
    <w:p w14:paraId="716AC75A" w14:textId="77777777" w:rsidR="000603B8" w:rsidRPr="00AB4232" w:rsidRDefault="000603B8" w:rsidP="00AB4232">
      <w:pPr>
        <w:numPr>
          <w:ilvl w:val="12"/>
          <w:numId w:val="0"/>
        </w:numPr>
        <w:ind w:firstLine="720"/>
        <w:jc w:val="both"/>
        <w:rPr>
          <w:rFonts w:eastAsia="Calibri"/>
          <w:sz w:val="28"/>
          <w:szCs w:val="24"/>
        </w:rPr>
      </w:pPr>
      <w:bookmarkStart w:id="0" w:name="_Toc67222525"/>
      <w:r w:rsidRPr="00AB4232">
        <w:rPr>
          <w:rFonts w:eastAsia="Calibri"/>
          <w:sz w:val="28"/>
          <w:szCs w:val="24"/>
          <w:u w:val="single"/>
        </w:rPr>
        <w:t>Закон второй:</w:t>
      </w:r>
      <w:r w:rsidRPr="00AB4232">
        <w:rPr>
          <w:rFonts w:eastAsia="Calibri"/>
          <w:sz w:val="28"/>
          <w:szCs w:val="24"/>
        </w:rPr>
        <w:t xml:space="preserve"> Соответствие химического состава рациона человека его физиологическим потребностям в пищевых веществах.</w:t>
      </w:r>
    </w:p>
    <w:p w14:paraId="286EB9AA" w14:textId="13377F13" w:rsidR="000603B8" w:rsidRPr="00AB4232" w:rsidRDefault="00C44BE8" w:rsidP="00AB4232">
      <w:pPr>
        <w:numPr>
          <w:ilvl w:val="12"/>
          <w:numId w:val="0"/>
        </w:numPr>
        <w:ind w:firstLine="720"/>
        <w:jc w:val="both"/>
        <w:rPr>
          <w:rFonts w:eastAsia="Calibri"/>
          <w:sz w:val="28"/>
          <w:szCs w:val="24"/>
        </w:rPr>
      </w:pPr>
      <w:r>
        <w:rPr>
          <w:rFonts w:eastAsia="Calibri"/>
          <w:noProof/>
          <w:sz w:val="28"/>
          <w:szCs w:val="24"/>
        </w:rPr>
        <mc:AlternateContent>
          <mc:Choice Requires="wps">
            <w:drawing>
              <wp:anchor distT="0" distB="0" distL="114300" distR="114300" simplePos="0" relativeHeight="251659264" behindDoc="0" locked="0" layoutInCell="0" allowOverlap="1" wp14:anchorId="555256BD" wp14:editId="48983BB6">
                <wp:simplePos x="0" y="0"/>
                <wp:positionH relativeFrom="column">
                  <wp:posOffset>-4117975</wp:posOffset>
                </wp:positionH>
                <wp:positionV relativeFrom="paragraph">
                  <wp:posOffset>2905125</wp:posOffset>
                </wp:positionV>
                <wp:extent cx="1555115" cy="183515"/>
                <wp:effectExtent l="0" t="0" r="6985"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1835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233348"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25pt,228.75pt" to="-201.8pt,2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" o:allowincell="f"/>
            </w:pict>
          </mc:Fallback>
        </mc:AlternateContent>
      </w:r>
      <w:r>
        <w:rPr>
          <w:rFonts w:eastAsia="Calibri"/>
          <w:noProof/>
          <w:sz w:val="28"/>
          <w:szCs w:val="24"/>
        </w:rPr>
        <mc:AlternateContent>
          <mc:Choice Requires="wps">
            <w:drawing>
              <wp:anchor distT="0" distB="0" distL="114300" distR="114300" simplePos="0" relativeHeight="251660288" behindDoc="0" locked="0" layoutInCell="0" allowOverlap="1" wp14:anchorId="52D67A3C" wp14:editId="48F90B9A">
                <wp:simplePos x="0" y="0"/>
                <wp:positionH relativeFrom="column">
                  <wp:posOffset>-4392295</wp:posOffset>
                </wp:positionH>
                <wp:positionV relativeFrom="paragraph">
                  <wp:posOffset>314325</wp:posOffset>
                </wp:positionV>
                <wp:extent cx="2195195" cy="92075"/>
                <wp:effectExtent l="0" t="0" r="14605" b="317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920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9FDC45"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85pt,24.75pt" to="-17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" o:allowincell="f"/>
            </w:pict>
          </mc:Fallback>
        </mc:AlternateContent>
      </w:r>
      <w:r w:rsidR="000603B8" w:rsidRPr="00AB4232">
        <w:rPr>
          <w:rFonts w:eastAsia="Calibri"/>
          <w:sz w:val="28"/>
          <w:szCs w:val="24"/>
        </w:rPr>
        <w:t xml:space="preserve">Пищевые вещества или нутриенты - это химические вещества, составные части пищевых продуктов, которые организм использует для построения, обновления и исправления своих органов и тканей, а также для получения из них энергии для выполнения работы. </w:t>
      </w:r>
    </w:p>
    <w:p w14:paraId="3AD56CE0" w14:textId="77777777" w:rsidR="000603B8" w:rsidRPr="00AB4232" w:rsidRDefault="000603B8" w:rsidP="00AB4232">
      <w:pPr>
        <w:numPr>
          <w:ilvl w:val="12"/>
          <w:numId w:val="0"/>
        </w:numPr>
        <w:ind w:firstLine="720"/>
        <w:jc w:val="both"/>
        <w:rPr>
          <w:rFonts w:eastAsia="Calibri"/>
          <w:sz w:val="28"/>
          <w:szCs w:val="24"/>
        </w:rPr>
      </w:pPr>
      <w:r w:rsidRPr="00AB4232">
        <w:rPr>
          <w:rFonts w:eastAsia="Calibri"/>
          <w:sz w:val="28"/>
          <w:szCs w:val="24"/>
        </w:rPr>
        <w:t xml:space="preserve">Различают две группы пищевых веществ. Одна группа называется основными пищевыми веществами или макронутриентами (от греческого «макрос» - большой). Пищевые вещества другой группы называются микронутриентами (от греческого «микрос» - малый), в которую входят витамины и минеральные вещества. </w:t>
      </w:r>
    </w:p>
    <w:p w14:paraId="28BE971B" w14:textId="77777777" w:rsidR="000603B8" w:rsidRPr="00AB4232" w:rsidRDefault="000603B8" w:rsidP="00AB4232">
      <w:pPr>
        <w:numPr>
          <w:ilvl w:val="12"/>
          <w:numId w:val="0"/>
        </w:numPr>
        <w:ind w:firstLine="720"/>
        <w:jc w:val="both"/>
        <w:rPr>
          <w:rFonts w:eastAsia="Calibri"/>
          <w:sz w:val="28"/>
          <w:szCs w:val="24"/>
        </w:rPr>
      </w:pPr>
      <w:r w:rsidRPr="00AB4232">
        <w:rPr>
          <w:rFonts w:eastAsia="Calibri"/>
          <w:sz w:val="28"/>
          <w:szCs w:val="24"/>
        </w:rPr>
        <w:t>Макронутриенты или основные пищевые вещества - белки, жиры и углеводы - нужны человеку в количествах, измеряемых несколькими десятками граммов. Основными пищевыми веществами они называются потому, что дают при окислении энергию для выполнения всех функций организма.</w:t>
      </w:r>
    </w:p>
    <w:p w14:paraId="32B7B675" w14:textId="77777777" w:rsidR="000603B8" w:rsidRPr="00AB4232" w:rsidRDefault="000603B8" w:rsidP="00AB4232">
      <w:pPr>
        <w:numPr>
          <w:ilvl w:val="12"/>
          <w:numId w:val="0"/>
        </w:numPr>
        <w:ind w:firstLine="720"/>
        <w:jc w:val="both"/>
        <w:rPr>
          <w:rFonts w:eastAsia="Calibri"/>
          <w:sz w:val="28"/>
          <w:szCs w:val="24"/>
        </w:rPr>
      </w:pPr>
      <w:r w:rsidRPr="00AB4232">
        <w:rPr>
          <w:rFonts w:eastAsia="Calibri"/>
          <w:sz w:val="28"/>
          <w:szCs w:val="24"/>
        </w:rPr>
        <w:t>Микронутриенты - витамины и минеральные вещества - нужны человеку и находятся в пище в очень малых количествах - в миллиграммах или микрограммах. Они не являются источниками энергии, но участвуют в усвоении энергии пищи, в регуляции функций в осуществлении процессов роста и развития организма.</w:t>
      </w:r>
    </w:p>
    <w:p w14:paraId="4CDF8390" w14:textId="77777777" w:rsidR="000603B8" w:rsidRPr="00AB4232" w:rsidRDefault="009902E4" w:rsidP="00AB4232">
      <w:pPr>
        <w:numPr>
          <w:ilvl w:val="12"/>
          <w:numId w:val="0"/>
        </w:numPr>
        <w:ind w:firstLine="720"/>
        <w:jc w:val="both"/>
        <w:rPr>
          <w:rFonts w:eastAsia="Calibri"/>
          <w:sz w:val="28"/>
          <w:szCs w:val="24"/>
        </w:rPr>
      </w:pPr>
      <w:r w:rsidRPr="00AB4232">
        <w:rPr>
          <w:rFonts w:eastAsia="Calibri"/>
          <w:sz w:val="28"/>
          <w:szCs w:val="24"/>
        </w:rPr>
        <w:t>Помимо этого,</w:t>
      </w:r>
      <w:r w:rsidR="000603B8" w:rsidRPr="00AB4232">
        <w:rPr>
          <w:rFonts w:eastAsia="Calibri"/>
          <w:sz w:val="28"/>
          <w:szCs w:val="24"/>
        </w:rPr>
        <w:t xml:space="preserve"> пищевые вещества подразделяются на незаменимые и заменимые. Незаменимые пищевые вещества – это 10 аминокислот, в ходящие в состав белков, некоторые жирные кислоты, витамины, минеральные вещества, которые не образуются в организме, но необходимы для нормального обмена веществ. </w:t>
      </w:r>
    </w:p>
    <w:bookmarkEnd w:id="0"/>
    <w:p w14:paraId="35C71C15" w14:textId="77777777" w:rsidR="000603B8" w:rsidRPr="00AB4232" w:rsidRDefault="000603B8" w:rsidP="00AB4232">
      <w:pPr>
        <w:numPr>
          <w:ilvl w:val="12"/>
          <w:numId w:val="0"/>
        </w:numPr>
        <w:ind w:firstLine="720"/>
        <w:jc w:val="both"/>
        <w:rPr>
          <w:rFonts w:eastAsia="Calibri"/>
          <w:sz w:val="28"/>
          <w:szCs w:val="24"/>
        </w:rPr>
      </w:pPr>
      <w:r w:rsidRPr="00AB4232">
        <w:rPr>
          <w:rFonts w:eastAsia="Calibri"/>
          <w:sz w:val="28"/>
          <w:szCs w:val="24"/>
        </w:rPr>
        <w:t>Среди всех пищевых веществ есть вещества, которые не образуются в организме человека. Эти пищевые вещества называются незаменимыми или эссенциальными. Они обязательно должны поступать с пищей. Отсутствие в пище любого из этих пищевых веществ приводит к заболеванию, а при длительном недостатке - к смерти, независимо от того, много или мало нужно такого вещества.</w:t>
      </w:r>
    </w:p>
    <w:p w14:paraId="328D1344" w14:textId="77777777" w:rsidR="000603B8" w:rsidRPr="00AB4232" w:rsidRDefault="000603B8" w:rsidP="00AB4232">
      <w:pPr>
        <w:numPr>
          <w:ilvl w:val="12"/>
          <w:numId w:val="0"/>
        </w:numPr>
        <w:ind w:firstLine="720"/>
        <w:jc w:val="both"/>
        <w:rPr>
          <w:rFonts w:eastAsia="Calibri"/>
          <w:sz w:val="28"/>
          <w:szCs w:val="24"/>
        </w:rPr>
      </w:pPr>
      <w:r w:rsidRPr="00AB4232">
        <w:rPr>
          <w:rFonts w:eastAsia="Calibri"/>
          <w:sz w:val="28"/>
          <w:szCs w:val="24"/>
        </w:rPr>
        <w:t>Заменимые пищевые вещества могут образоваться в организме человека из незаменимых пищевых веществ. Поэтому они называются заменимыми, т.е. их можно заменить, имея в достатке незаменимые пищевые вещества. Однако заменимые пищевые вещества также должны поступать с пищей в определенных количествах, так как они служат источниками энергии.</w:t>
      </w:r>
    </w:p>
    <w:p w14:paraId="6928F609" w14:textId="77777777" w:rsidR="000603B8" w:rsidRPr="00AB4232" w:rsidRDefault="000603B8" w:rsidP="00AB4232">
      <w:pPr>
        <w:numPr>
          <w:ilvl w:val="12"/>
          <w:numId w:val="0"/>
        </w:numPr>
        <w:ind w:firstLine="720"/>
        <w:jc w:val="both"/>
        <w:rPr>
          <w:rFonts w:eastAsia="Calibri"/>
          <w:sz w:val="28"/>
          <w:szCs w:val="24"/>
        </w:rPr>
      </w:pPr>
      <w:r w:rsidRPr="00AB4232">
        <w:rPr>
          <w:rFonts w:eastAsia="Calibri"/>
          <w:sz w:val="28"/>
          <w:szCs w:val="24"/>
        </w:rPr>
        <w:t xml:space="preserve">Все пищевые вещества составляют 6 главных групп - углеводы, белки, жиры, витамины, минеральные вещества и вода. </w:t>
      </w:r>
    </w:p>
    <w:p w14:paraId="6373AB68" w14:textId="77777777" w:rsidR="000603B8" w:rsidRPr="00AB4232" w:rsidRDefault="000603B8" w:rsidP="00AB4232">
      <w:pPr>
        <w:numPr>
          <w:ilvl w:val="12"/>
          <w:numId w:val="0"/>
        </w:numPr>
        <w:ind w:firstLine="720"/>
        <w:jc w:val="both"/>
        <w:rPr>
          <w:rFonts w:eastAsia="Calibri"/>
          <w:sz w:val="28"/>
          <w:szCs w:val="24"/>
        </w:rPr>
      </w:pPr>
      <w:r w:rsidRPr="00AB4232">
        <w:rPr>
          <w:rFonts w:eastAsia="Calibri"/>
          <w:sz w:val="28"/>
          <w:szCs w:val="24"/>
        </w:rPr>
        <w:t xml:space="preserve">Кроме того, пища содержит большое количество других биологически активных веществ, имеющих значение для сохранения здоровья и профилактики многих хронических заболеваний. К ним относится множество химических компонентов, содержащихся преимущественно в растительных продуктах, объединяемых общим названием фитосоединения. </w:t>
      </w:r>
    </w:p>
    <w:p w14:paraId="6783A373" w14:textId="77777777" w:rsidR="000603B8" w:rsidRPr="00AB4232" w:rsidRDefault="000603B8" w:rsidP="00AB4232">
      <w:pPr>
        <w:numPr>
          <w:ilvl w:val="12"/>
          <w:numId w:val="0"/>
        </w:numPr>
        <w:ind w:firstLine="720"/>
        <w:jc w:val="both"/>
        <w:rPr>
          <w:rFonts w:eastAsia="Calibri"/>
          <w:sz w:val="28"/>
          <w:szCs w:val="24"/>
        </w:rPr>
      </w:pPr>
      <w:r w:rsidRPr="00AB4232">
        <w:rPr>
          <w:rFonts w:eastAsia="Calibri"/>
          <w:sz w:val="28"/>
          <w:szCs w:val="24"/>
        </w:rPr>
        <w:t xml:space="preserve">Потребление необходимого количества пищевых веществ и в нужных соотношениях составляет один из основных научных принципов оптимального, здорового питания. </w:t>
      </w:r>
    </w:p>
    <w:p w14:paraId="4022577B" w14:textId="77777777" w:rsidR="000603B8" w:rsidRPr="00AB4232" w:rsidRDefault="000603B8" w:rsidP="00AB4232">
      <w:pPr>
        <w:numPr>
          <w:ilvl w:val="12"/>
          <w:numId w:val="0"/>
        </w:numPr>
        <w:ind w:firstLine="720"/>
        <w:jc w:val="both"/>
        <w:rPr>
          <w:rFonts w:eastAsia="Calibri"/>
          <w:sz w:val="28"/>
          <w:szCs w:val="24"/>
        </w:rPr>
      </w:pPr>
      <w:r w:rsidRPr="00AB4232">
        <w:rPr>
          <w:rFonts w:eastAsia="Calibri"/>
          <w:sz w:val="28"/>
          <w:szCs w:val="24"/>
        </w:rPr>
        <w:t xml:space="preserve">Потребности каждого человека в энергии и пищевых веществах (белке, жирах, углеводах, витаминах, макро- и микроэлементах) индивидуальны и закреплены генетически, и зависят от пола, возраста, физической активности и ряда факторов окружающей среды. </w:t>
      </w:r>
    </w:p>
    <w:p w14:paraId="0082E852" w14:textId="77777777" w:rsidR="00B41DE7" w:rsidRPr="00AB4232" w:rsidRDefault="000603B8" w:rsidP="00AB4232">
      <w:pPr>
        <w:numPr>
          <w:ilvl w:val="12"/>
          <w:numId w:val="0"/>
        </w:numPr>
        <w:ind w:firstLine="720"/>
        <w:jc w:val="both"/>
        <w:rPr>
          <w:rFonts w:eastAsia="Calibri"/>
          <w:sz w:val="28"/>
          <w:szCs w:val="24"/>
        </w:rPr>
      </w:pPr>
      <w:r w:rsidRPr="00AB4232">
        <w:rPr>
          <w:rFonts w:eastAsia="Calibri"/>
          <w:sz w:val="28"/>
          <w:szCs w:val="24"/>
        </w:rPr>
        <w:t>«Нормы физиологических потребностей в энергии и пищевых веществах для различных групп населения Российской Федерации» представляют собой групповую количественную характеристику потребности для каждого пищевого вещества, которая выше индивидуальных величин потребности.</w:t>
      </w:r>
      <w:bookmarkStart w:id="1" w:name="_Toc527038299"/>
    </w:p>
    <w:p w14:paraId="39175513" w14:textId="77777777" w:rsidR="000603B8" w:rsidRPr="00AB4232" w:rsidRDefault="00215B67" w:rsidP="00AB4232">
      <w:pPr>
        <w:numPr>
          <w:ilvl w:val="12"/>
          <w:numId w:val="0"/>
        </w:numPr>
        <w:ind w:firstLine="720"/>
        <w:rPr>
          <w:sz w:val="28"/>
          <w:szCs w:val="24"/>
          <w:u w:val="single"/>
        </w:rPr>
      </w:pPr>
      <w:r w:rsidRPr="00AB4232">
        <w:rPr>
          <w:sz w:val="28"/>
          <w:szCs w:val="24"/>
          <w:u w:val="single"/>
        </w:rPr>
        <w:t>О</w:t>
      </w:r>
      <w:r w:rsidR="00B41DE7" w:rsidRPr="00AB4232">
        <w:rPr>
          <w:sz w:val="28"/>
          <w:szCs w:val="24"/>
          <w:u w:val="single"/>
        </w:rPr>
        <w:t>сновные группы пищевых продуктов</w:t>
      </w:r>
      <w:bookmarkEnd w:id="1"/>
    </w:p>
    <w:p w14:paraId="4F279816" w14:textId="77777777" w:rsidR="000603B8" w:rsidRPr="00AB4232" w:rsidRDefault="000603B8" w:rsidP="00AB4232">
      <w:pPr>
        <w:ind w:firstLine="708"/>
        <w:jc w:val="both"/>
        <w:rPr>
          <w:rFonts w:eastAsia="Calibri"/>
          <w:sz w:val="28"/>
          <w:szCs w:val="24"/>
        </w:rPr>
      </w:pPr>
      <w:r w:rsidRPr="00AB4232">
        <w:rPr>
          <w:rFonts w:eastAsia="Calibri"/>
          <w:sz w:val="28"/>
          <w:szCs w:val="24"/>
        </w:rPr>
        <w:t>Однако человек в процессе питания имеет дело не с пищевыми веществами, а с пищевыми продуктами. Поступление пищевых веществ в нужных количествах и соотношениях осуществляется через потребление разнообразного набора пищевых продуктов. Поэтому понимание принципов и правил здорового питания должно выражаться в правилах и принципах потребления различного вида пищи.</w:t>
      </w:r>
    </w:p>
    <w:p w14:paraId="3D0275A9" w14:textId="77777777" w:rsidR="000603B8" w:rsidRPr="00AB4232" w:rsidRDefault="000603B8" w:rsidP="00AB4232">
      <w:pPr>
        <w:ind w:firstLine="851"/>
        <w:jc w:val="both"/>
        <w:rPr>
          <w:rFonts w:eastAsia="Calibri"/>
          <w:sz w:val="28"/>
          <w:szCs w:val="24"/>
        </w:rPr>
      </w:pPr>
      <w:r w:rsidRPr="00AB4232">
        <w:rPr>
          <w:rFonts w:eastAsia="Calibri"/>
          <w:sz w:val="28"/>
          <w:szCs w:val="24"/>
        </w:rPr>
        <w:t xml:space="preserve">В зависимости от содержания различных пищевых веществ существует классификация продуктов по группам. Продукты, включенные в одну группу, содержат приблизительно одинаковый набор пищевых веществ. </w:t>
      </w:r>
    </w:p>
    <w:p w14:paraId="22689CED" w14:textId="77777777" w:rsidR="000603B8" w:rsidRPr="00AB4232" w:rsidRDefault="000603B8" w:rsidP="00AB4232">
      <w:pPr>
        <w:ind w:firstLine="851"/>
        <w:jc w:val="both"/>
        <w:rPr>
          <w:rFonts w:eastAsia="Calibri"/>
          <w:sz w:val="28"/>
          <w:szCs w:val="24"/>
        </w:rPr>
      </w:pPr>
      <w:r w:rsidRPr="00AB4232">
        <w:rPr>
          <w:rFonts w:eastAsia="Calibri"/>
          <w:sz w:val="28"/>
          <w:szCs w:val="24"/>
        </w:rPr>
        <w:t xml:space="preserve">Потребляя рекомендуемое число условных порций каждой группы продуктов, можно полностью обеспечить потребности организма всеми необходимыми пищевыми веществами в достаточном количестве. </w:t>
      </w:r>
    </w:p>
    <w:p w14:paraId="22590358" w14:textId="77777777" w:rsidR="000603B8" w:rsidRPr="00AB4232" w:rsidRDefault="000603B8" w:rsidP="00AB4232">
      <w:pPr>
        <w:ind w:firstLine="720"/>
        <w:jc w:val="both"/>
        <w:rPr>
          <w:rFonts w:eastAsia="Calibri"/>
          <w:sz w:val="28"/>
          <w:szCs w:val="24"/>
        </w:rPr>
      </w:pPr>
      <w:r w:rsidRPr="00AB4232">
        <w:rPr>
          <w:rFonts w:eastAsia="Calibri"/>
          <w:bCs/>
          <w:i/>
          <w:iCs/>
          <w:sz w:val="28"/>
          <w:szCs w:val="24"/>
          <w:lang w:val="en-US"/>
        </w:rPr>
        <w:t>I</w:t>
      </w:r>
      <w:r w:rsidRPr="00AB4232">
        <w:rPr>
          <w:rFonts w:eastAsia="Calibri"/>
          <w:bCs/>
          <w:i/>
          <w:iCs/>
          <w:sz w:val="28"/>
          <w:szCs w:val="24"/>
        </w:rPr>
        <w:t xml:space="preserve"> группа продуктов -</w:t>
      </w:r>
      <w:r w:rsidRPr="00AB4232">
        <w:rPr>
          <w:rFonts w:eastAsia="Calibri"/>
          <w:bCs/>
          <w:sz w:val="28"/>
          <w:szCs w:val="24"/>
        </w:rPr>
        <w:t xml:space="preserve"> хлеб, зерновые</w:t>
      </w:r>
      <w:r w:rsidRPr="00AB4232">
        <w:rPr>
          <w:rFonts w:eastAsia="Calibri"/>
          <w:b/>
          <w:sz w:val="28"/>
          <w:szCs w:val="24"/>
        </w:rPr>
        <w:t xml:space="preserve"> </w:t>
      </w:r>
      <w:r w:rsidRPr="00AB4232">
        <w:rPr>
          <w:rFonts w:eastAsia="Calibri"/>
          <w:sz w:val="28"/>
          <w:szCs w:val="24"/>
        </w:rPr>
        <w:t xml:space="preserve">находятся в основании пирамиды. Эти продукты составляют основу рациона и их необходимо употреблять в наибольшем количестве. </w:t>
      </w:r>
    </w:p>
    <w:p w14:paraId="4BE2193D" w14:textId="77777777" w:rsidR="000603B8" w:rsidRPr="00AB4232" w:rsidRDefault="000603B8" w:rsidP="00AB4232">
      <w:pPr>
        <w:ind w:firstLine="720"/>
        <w:jc w:val="both"/>
        <w:rPr>
          <w:rFonts w:eastAsia="Calibri"/>
          <w:sz w:val="28"/>
          <w:szCs w:val="24"/>
        </w:rPr>
      </w:pPr>
      <w:r w:rsidRPr="00AB4232">
        <w:rPr>
          <w:rFonts w:eastAsia="Calibri"/>
          <w:sz w:val="28"/>
          <w:szCs w:val="24"/>
        </w:rPr>
        <w:t>Зерновые обеспечивают организм необходимым количеством энергии и углеводов, которые служат источником легкоусвояемых калорий, входят в состав гормонов, ферментов, секретов желез. Наряду с углеводами зерновые продукты содержат белок, пищевые волокна, витамины группы В (главным образом тиамин, а также рибофлавин, ниацин и фолат), минеральные вещества (магний, фосфор, железо, цинк, селен). Зерновые продукты способствуют нормальной деятельности желудочно-кишечного тракта, повышают защитные силы и энергетический потенциал организма, уменьшают уровень холестерина в сыворотке крови, риск развития сердечно-сосудистых заболеваний и некоторых видов злокачественных образований.</w:t>
      </w:r>
    </w:p>
    <w:p w14:paraId="3BEF23EF" w14:textId="77777777" w:rsidR="000603B8" w:rsidRPr="00AB4232" w:rsidRDefault="000603B8" w:rsidP="00AB4232">
      <w:pPr>
        <w:ind w:firstLine="720"/>
        <w:jc w:val="both"/>
        <w:rPr>
          <w:rFonts w:eastAsia="Calibri"/>
          <w:sz w:val="28"/>
          <w:szCs w:val="24"/>
        </w:rPr>
      </w:pPr>
      <w:r w:rsidRPr="00AB4232">
        <w:rPr>
          <w:rFonts w:eastAsia="Calibri"/>
          <w:sz w:val="28"/>
          <w:szCs w:val="24"/>
        </w:rPr>
        <w:t>Зерновые продукты получают из пшеницы, риса, овса, кукурузной муки, ячменя и др. Их могут изготавливать из цельносмолотого и очищенного зерна</w:t>
      </w:r>
      <w:r w:rsidRPr="00AB4232">
        <w:rPr>
          <w:rFonts w:eastAsia="Calibri"/>
          <w:b/>
          <w:sz w:val="28"/>
          <w:szCs w:val="24"/>
        </w:rPr>
        <w:t xml:space="preserve">. </w:t>
      </w:r>
      <w:r w:rsidRPr="00AB4232">
        <w:rPr>
          <w:rFonts w:eastAsia="Calibri"/>
          <w:sz w:val="28"/>
          <w:szCs w:val="24"/>
        </w:rPr>
        <w:t>Цельносмолотое зерно содержит цельное ядро зерна (отруби, зародыши и эндосперм). К продуктам из цельного зерна относятся: коричневый рис, гречка, овсяная мука, попкорн, хлопья к завтраку (из цельной пшеницы), мюсли, ячмень, рожь, кукуруза, хлеб, крекерыбулочки и рулеты из муки цельносмолотого зерна, крупяные супы.</w:t>
      </w:r>
    </w:p>
    <w:p w14:paraId="60425B71" w14:textId="77777777" w:rsidR="000603B8" w:rsidRPr="00AB4232" w:rsidRDefault="000603B8" w:rsidP="00AB4232">
      <w:pPr>
        <w:ind w:firstLine="720"/>
        <w:jc w:val="both"/>
        <w:rPr>
          <w:rFonts w:eastAsia="Calibri"/>
          <w:sz w:val="28"/>
          <w:szCs w:val="24"/>
        </w:rPr>
      </w:pPr>
      <w:r w:rsidRPr="00AB4232">
        <w:rPr>
          <w:rFonts w:eastAsia="Calibri"/>
          <w:sz w:val="28"/>
          <w:szCs w:val="24"/>
        </w:rPr>
        <w:t>Очищенное зерно не содержит отруби и зародыши, в нем меньше клетчатки, железа, а также многих витаминов группы В. К продуктам из очищенного зерна относятся пшеничный хлеб, лапша, м</w:t>
      </w:r>
      <w:r w:rsidRPr="00AB4232">
        <w:rPr>
          <w:rFonts w:eastAsia="Calibri"/>
          <w:iCs/>
          <w:sz w:val="28"/>
          <w:szCs w:val="24"/>
        </w:rPr>
        <w:t>акаронные изделия</w:t>
      </w:r>
      <w:r w:rsidRPr="00AB4232">
        <w:rPr>
          <w:rFonts w:eastAsia="Calibri"/>
          <w:i/>
          <w:iCs/>
          <w:sz w:val="28"/>
          <w:szCs w:val="24"/>
        </w:rPr>
        <w:t xml:space="preserve">, </w:t>
      </w:r>
      <w:r w:rsidRPr="00AB4232">
        <w:rPr>
          <w:rFonts w:eastAsia="Calibri"/>
          <w:iCs/>
          <w:sz w:val="28"/>
          <w:szCs w:val="24"/>
        </w:rPr>
        <w:t>к</w:t>
      </w:r>
      <w:r w:rsidRPr="00AB4232">
        <w:rPr>
          <w:rFonts w:eastAsia="Calibri"/>
          <w:sz w:val="28"/>
          <w:szCs w:val="24"/>
        </w:rPr>
        <w:t>укурузные хлопья, крекеры, лепешки, блины, оладьи, вареники, пирожки, булочки и рулеты из пшеничной муки высшего сорта, белый рис.</w:t>
      </w:r>
    </w:p>
    <w:p w14:paraId="6CBAF329" w14:textId="77777777" w:rsidR="000603B8" w:rsidRPr="00AB4232" w:rsidRDefault="000603B8" w:rsidP="00AB4232">
      <w:pPr>
        <w:ind w:firstLine="720"/>
        <w:jc w:val="both"/>
        <w:rPr>
          <w:rFonts w:eastAsia="Calibri"/>
          <w:sz w:val="28"/>
          <w:szCs w:val="24"/>
        </w:rPr>
      </w:pPr>
      <w:r w:rsidRPr="00AB4232">
        <w:rPr>
          <w:rFonts w:eastAsia="Calibri"/>
          <w:sz w:val="28"/>
          <w:szCs w:val="24"/>
        </w:rPr>
        <w:t xml:space="preserve">Каждый прием пищи должен содержать продукты этой группы. Частота потребления этих продуктов представлена в </w:t>
      </w:r>
      <w:r w:rsidR="009902E4" w:rsidRPr="00AB4232">
        <w:rPr>
          <w:rFonts w:eastAsia="Calibri"/>
          <w:sz w:val="28"/>
          <w:szCs w:val="24"/>
        </w:rPr>
        <w:t>т</w:t>
      </w:r>
      <w:r w:rsidRPr="00AB4232">
        <w:rPr>
          <w:rFonts w:eastAsia="Calibri"/>
          <w:sz w:val="28"/>
          <w:szCs w:val="24"/>
        </w:rPr>
        <w:t>абл</w:t>
      </w:r>
      <w:r w:rsidR="009902E4" w:rsidRPr="00AB4232">
        <w:rPr>
          <w:rFonts w:eastAsia="Calibri"/>
          <w:sz w:val="28"/>
          <w:szCs w:val="24"/>
        </w:rPr>
        <w:t xml:space="preserve">ице </w:t>
      </w:r>
      <w:r w:rsidRPr="00AB4232">
        <w:rPr>
          <w:rFonts w:eastAsia="Calibri"/>
          <w:sz w:val="28"/>
          <w:szCs w:val="24"/>
        </w:rPr>
        <w:t>1.</w:t>
      </w:r>
    </w:p>
    <w:p w14:paraId="5B0F686D" w14:textId="77777777" w:rsidR="000603B8" w:rsidRPr="00AB4232" w:rsidRDefault="000603B8" w:rsidP="00AB4232">
      <w:pPr>
        <w:ind w:firstLine="720"/>
        <w:jc w:val="both"/>
        <w:rPr>
          <w:rFonts w:eastAsia="Calibri"/>
          <w:sz w:val="28"/>
          <w:szCs w:val="24"/>
        </w:rPr>
      </w:pPr>
      <w:r w:rsidRPr="00AB4232">
        <w:rPr>
          <w:rFonts w:eastAsia="Calibri"/>
          <w:bCs/>
          <w:i/>
          <w:iCs/>
          <w:sz w:val="28"/>
          <w:szCs w:val="24"/>
          <w:lang w:val="en-US"/>
        </w:rPr>
        <w:t>II</w:t>
      </w:r>
      <w:r w:rsidRPr="00AB4232">
        <w:rPr>
          <w:rFonts w:eastAsia="Calibri"/>
          <w:bCs/>
          <w:i/>
          <w:iCs/>
          <w:sz w:val="28"/>
          <w:szCs w:val="24"/>
        </w:rPr>
        <w:t xml:space="preserve"> группа продуктов</w:t>
      </w:r>
      <w:r w:rsidRPr="00AB4232">
        <w:rPr>
          <w:rFonts w:eastAsia="Calibri"/>
          <w:bCs/>
          <w:sz w:val="28"/>
          <w:szCs w:val="24"/>
        </w:rPr>
        <w:t xml:space="preserve"> - овощи являются</w:t>
      </w:r>
      <w:r w:rsidRPr="00AB4232">
        <w:rPr>
          <w:rFonts w:eastAsia="Calibri"/>
          <w:sz w:val="28"/>
          <w:szCs w:val="24"/>
        </w:rPr>
        <w:t xml:space="preserve"> важным элементом здорового питания. Рацион, богатый фруктами и овощами, имеет низкую калорийность, способствует улучшению работы желудочно-кишечного тракта, состояния иммунной системы, обмен веществ, выведению из организма жиров, токсических веществ, канцерогенов, аллергенов, снижению уровня холестерина в сыворотке крови, риска развития ожирения, сердечно-сосудистых заболеваний, сахарного диабета 2 типа, остеопороза, некоторых видов онкологических заболеваний (рака полости рта, желудка, толстой кишки), образования камней в печени и почках. </w:t>
      </w:r>
    </w:p>
    <w:p w14:paraId="7925F33D" w14:textId="77777777" w:rsidR="000603B8" w:rsidRPr="00AB4232" w:rsidRDefault="000603B8" w:rsidP="00AB4232">
      <w:pPr>
        <w:ind w:firstLine="720"/>
        <w:jc w:val="both"/>
        <w:rPr>
          <w:rFonts w:eastAsia="Calibri"/>
          <w:sz w:val="28"/>
          <w:szCs w:val="24"/>
        </w:rPr>
      </w:pPr>
      <w:r w:rsidRPr="00AB4232">
        <w:rPr>
          <w:rFonts w:eastAsia="Calibri"/>
          <w:sz w:val="28"/>
          <w:szCs w:val="24"/>
        </w:rPr>
        <w:t xml:space="preserve">В овощах мало жиров и нет холестерина. Они являются важным источником многих веществ: пищевых волокон, калия, фолатов, каротиноидов (провитамина А), Е, С, минорных компонентов пищи (органических кислот, индолов, полифенолов, эфирных масел, фитонцидов, хлорофилла). Благодаря большому содержанию калия (картофель, фасоль, томаты, стебли свеклы, соевые бобы, тыква, шпинат, чечевица и лущеный горох) овощи способствуют поддержанию нормального уровня артериального давления. </w:t>
      </w:r>
    </w:p>
    <w:p w14:paraId="3FF15C9A" w14:textId="77777777" w:rsidR="000603B8" w:rsidRPr="00AB4232" w:rsidRDefault="000603B8" w:rsidP="00AB4232">
      <w:pPr>
        <w:ind w:firstLine="720"/>
        <w:jc w:val="both"/>
        <w:rPr>
          <w:rFonts w:eastAsia="Calibri"/>
          <w:sz w:val="28"/>
          <w:szCs w:val="24"/>
        </w:rPr>
      </w:pPr>
      <w:r w:rsidRPr="00AB4232">
        <w:rPr>
          <w:rFonts w:eastAsia="Calibri"/>
          <w:bCs/>
          <w:i/>
          <w:iCs/>
          <w:sz w:val="28"/>
          <w:szCs w:val="24"/>
          <w:lang w:val="en-US"/>
        </w:rPr>
        <w:t>III</w:t>
      </w:r>
      <w:r w:rsidRPr="00AB4232">
        <w:rPr>
          <w:rFonts w:eastAsia="Calibri"/>
          <w:bCs/>
          <w:i/>
          <w:iCs/>
          <w:sz w:val="28"/>
          <w:szCs w:val="24"/>
        </w:rPr>
        <w:t xml:space="preserve"> группа продуктов</w:t>
      </w:r>
      <w:r w:rsidRPr="00AB4232">
        <w:rPr>
          <w:rFonts w:eastAsia="Calibri"/>
          <w:bCs/>
          <w:sz w:val="28"/>
          <w:szCs w:val="24"/>
        </w:rPr>
        <w:t xml:space="preserve"> – фрукты</w:t>
      </w:r>
      <w:r w:rsidRPr="00AB4232">
        <w:rPr>
          <w:rFonts w:eastAsia="Calibri"/>
          <w:sz w:val="28"/>
          <w:szCs w:val="24"/>
        </w:rPr>
        <w:t xml:space="preserve"> также, как и овощи, являются важным элементом здорового питания. В них содержатся пищевые и биологически активные вещества (калий, пищевые волокна, витамин С, фолат и др.), необходимые для поддержания здоровья и снижающие риск развития некоторых хронических заболеваний: сахарного диабета 2 типа, сердечно-сосудистых, некоторых онкологических заболеваний (рака полости рта, желудка, толстой кишки и др.), мочекаменной болезни и остеопороза, способствует уменьшению калорийности рациона. Большинство фруктов имеют мало жира, натрия и калорий, не содержат холестерин. </w:t>
      </w:r>
    </w:p>
    <w:p w14:paraId="297A5A16" w14:textId="77777777" w:rsidR="000603B8" w:rsidRPr="00AB4232" w:rsidRDefault="000603B8" w:rsidP="00AB4232">
      <w:pPr>
        <w:ind w:firstLine="720"/>
        <w:jc w:val="both"/>
        <w:rPr>
          <w:rFonts w:eastAsia="Calibri"/>
          <w:sz w:val="28"/>
          <w:szCs w:val="24"/>
        </w:rPr>
      </w:pPr>
      <w:r w:rsidRPr="00AB4232">
        <w:rPr>
          <w:rFonts w:eastAsia="Calibri"/>
          <w:bCs/>
          <w:i/>
          <w:iCs/>
          <w:sz w:val="28"/>
          <w:szCs w:val="24"/>
          <w:lang w:val="en-US"/>
        </w:rPr>
        <w:t>IV</w:t>
      </w:r>
      <w:r w:rsidRPr="00AB4232">
        <w:rPr>
          <w:rFonts w:eastAsia="Calibri"/>
          <w:bCs/>
          <w:i/>
          <w:iCs/>
          <w:sz w:val="28"/>
          <w:szCs w:val="24"/>
        </w:rPr>
        <w:t xml:space="preserve"> группа - молочные продукты</w:t>
      </w:r>
      <w:r w:rsidRPr="00AB4232">
        <w:rPr>
          <w:rFonts w:eastAsia="Calibri"/>
          <w:b/>
          <w:sz w:val="28"/>
          <w:szCs w:val="24"/>
        </w:rPr>
        <w:t xml:space="preserve"> </w:t>
      </w:r>
      <w:r w:rsidRPr="00AB4232">
        <w:rPr>
          <w:rFonts w:eastAsia="Calibri"/>
          <w:sz w:val="28"/>
          <w:szCs w:val="24"/>
        </w:rPr>
        <w:t>(молоко, йогурт, сыр и др.) рекомендуются в</w:t>
      </w:r>
      <w:r w:rsidRPr="00AB4232">
        <w:rPr>
          <w:rFonts w:eastAsia="Calibri"/>
          <w:b/>
          <w:sz w:val="28"/>
          <w:szCs w:val="24"/>
        </w:rPr>
        <w:t xml:space="preserve"> </w:t>
      </w:r>
      <w:r w:rsidRPr="00AB4232">
        <w:rPr>
          <w:rFonts w:eastAsia="Calibri"/>
          <w:sz w:val="28"/>
          <w:szCs w:val="24"/>
        </w:rPr>
        <w:t>количестве</w:t>
      </w:r>
      <w:r w:rsidRPr="00AB4232">
        <w:rPr>
          <w:rFonts w:eastAsia="Calibri"/>
          <w:b/>
          <w:sz w:val="28"/>
          <w:szCs w:val="24"/>
        </w:rPr>
        <w:t>.</w:t>
      </w:r>
      <w:r w:rsidRPr="00AB4232">
        <w:rPr>
          <w:rFonts w:eastAsia="Calibri"/>
          <w:sz w:val="28"/>
          <w:szCs w:val="24"/>
        </w:rPr>
        <w:t xml:space="preserve"> Показано, что рационы с включением молока и молочных продуктов способствуют укреплению костей и зубов, улучшению состояния кожи, ногтей, волос, поддержанию нормального уровня артериального давления, кишечной моторики и состава микрофлоры, уменьшению риска остеопороза. В молочных продуктах содержатся кальций, фосфор, калий, витамины А, </w:t>
      </w:r>
      <w:r w:rsidRPr="00AB4232">
        <w:rPr>
          <w:rFonts w:eastAsia="Calibri"/>
          <w:sz w:val="28"/>
          <w:szCs w:val="24"/>
          <w:lang w:val="en-US"/>
        </w:rPr>
        <w:t>D</w:t>
      </w:r>
      <w:r w:rsidRPr="00AB4232">
        <w:rPr>
          <w:rFonts w:eastAsia="Calibri"/>
          <w:sz w:val="28"/>
          <w:szCs w:val="24"/>
        </w:rPr>
        <w:t>, группы В и белок.</w:t>
      </w:r>
      <w:bookmarkStart w:id="2" w:name="healthbenefits"/>
      <w:bookmarkStart w:id="3" w:name="nutrients"/>
      <w:bookmarkEnd w:id="2"/>
      <w:bookmarkEnd w:id="3"/>
      <w:r w:rsidRPr="00AB4232">
        <w:rPr>
          <w:rFonts w:eastAsia="Calibri"/>
          <w:sz w:val="28"/>
          <w:szCs w:val="24"/>
        </w:rPr>
        <w:t xml:space="preserve"> </w:t>
      </w:r>
    </w:p>
    <w:p w14:paraId="55DEC52C" w14:textId="77777777" w:rsidR="000603B8" w:rsidRPr="00AB4232" w:rsidRDefault="000603B8" w:rsidP="00AB4232">
      <w:pPr>
        <w:ind w:firstLine="720"/>
        <w:jc w:val="both"/>
        <w:rPr>
          <w:rFonts w:eastAsia="Calibri"/>
          <w:sz w:val="28"/>
          <w:szCs w:val="24"/>
        </w:rPr>
      </w:pPr>
      <w:r w:rsidRPr="00AB4232">
        <w:rPr>
          <w:rFonts w:eastAsia="Calibri"/>
          <w:sz w:val="28"/>
          <w:szCs w:val="24"/>
        </w:rPr>
        <w:t>Один</w:t>
      </w:r>
      <w:r w:rsidR="009F1D0E" w:rsidRPr="00AB4232">
        <w:rPr>
          <w:rFonts w:eastAsia="Calibri"/>
          <w:sz w:val="28"/>
          <w:szCs w:val="24"/>
        </w:rPr>
        <w:t xml:space="preserve"> </w:t>
      </w:r>
      <w:r w:rsidRPr="00AB4232">
        <w:rPr>
          <w:rFonts w:eastAsia="Calibri"/>
          <w:sz w:val="28"/>
          <w:szCs w:val="24"/>
        </w:rPr>
        <w:t xml:space="preserve">стакан молока или жидких кисломолочных продуктов удовлетворяет потребность в кальции на 25%, а витамине В2 – на 20%. </w:t>
      </w:r>
      <w:r w:rsidRPr="00AB4232">
        <w:rPr>
          <w:rFonts w:eastAsia="Calibri"/>
          <w:bCs/>
          <w:sz w:val="28"/>
          <w:szCs w:val="24"/>
        </w:rPr>
        <w:t xml:space="preserve">Кальций </w:t>
      </w:r>
      <w:r w:rsidRPr="00AB4232">
        <w:rPr>
          <w:rFonts w:eastAsia="Calibri"/>
          <w:sz w:val="28"/>
          <w:szCs w:val="24"/>
        </w:rPr>
        <w:t xml:space="preserve">важен при образовании костей и зубов и для поддержания костной массы. Молочные продукты – это основной источник кальция, который содержится в них в благоприятных соотношениях с фосфором и магнием. Необходимый уровень кальция и фосфора поддерживается витамином </w:t>
      </w:r>
      <w:r w:rsidRPr="00AB4232">
        <w:rPr>
          <w:rFonts w:eastAsia="Calibri"/>
          <w:sz w:val="28"/>
          <w:szCs w:val="24"/>
          <w:lang w:val="en-US"/>
        </w:rPr>
        <w:t>D</w:t>
      </w:r>
      <w:r w:rsidRPr="00AB4232">
        <w:rPr>
          <w:rFonts w:eastAsia="Calibri"/>
          <w:sz w:val="28"/>
          <w:szCs w:val="24"/>
        </w:rPr>
        <w:t xml:space="preserve">. Рационы с включением молочных продуктов (йогуртов, молока), содержащих </w:t>
      </w:r>
      <w:r w:rsidRPr="00AB4232">
        <w:rPr>
          <w:rFonts w:eastAsia="Calibri"/>
          <w:bCs/>
          <w:sz w:val="28"/>
          <w:szCs w:val="24"/>
        </w:rPr>
        <w:t>калий</w:t>
      </w:r>
      <w:r w:rsidRPr="00AB4232">
        <w:rPr>
          <w:rFonts w:eastAsia="Calibri"/>
          <w:b/>
          <w:bCs/>
          <w:sz w:val="28"/>
          <w:szCs w:val="24"/>
        </w:rPr>
        <w:t xml:space="preserve"> </w:t>
      </w:r>
      <w:r w:rsidRPr="00AB4232">
        <w:rPr>
          <w:rFonts w:eastAsia="Calibri"/>
          <w:sz w:val="28"/>
          <w:szCs w:val="24"/>
        </w:rPr>
        <w:t>способствуют поддержанию нормального уровня артериального давления.</w:t>
      </w:r>
    </w:p>
    <w:p w14:paraId="5E3F1840" w14:textId="77777777" w:rsidR="000603B8" w:rsidRPr="00AB4232" w:rsidRDefault="000603B8" w:rsidP="00AB4232">
      <w:pPr>
        <w:ind w:firstLine="720"/>
        <w:jc w:val="both"/>
        <w:rPr>
          <w:rFonts w:eastAsia="Calibri"/>
          <w:sz w:val="28"/>
          <w:szCs w:val="24"/>
        </w:rPr>
      </w:pPr>
      <w:r w:rsidRPr="00AB4232">
        <w:rPr>
          <w:rFonts w:eastAsia="Calibri"/>
          <w:bCs/>
          <w:sz w:val="28"/>
          <w:szCs w:val="24"/>
        </w:rPr>
        <w:t>Потребление</w:t>
      </w:r>
      <w:r w:rsidRPr="00AB4232">
        <w:rPr>
          <w:rFonts w:eastAsia="Calibri"/>
          <w:b/>
          <w:bCs/>
          <w:sz w:val="28"/>
          <w:szCs w:val="24"/>
        </w:rPr>
        <w:t xml:space="preserve"> </w:t>
      </w:r>
      <w:r w:rsidRPr="00AB4232">
        <w:rPr>
          <w:rFonts w:eastAsia="Calibri"/>
          <w:bCs/>
          <w:sz w:val="28"/>
          <w:szCs w:val="24"/>
        </w:rPr>
        <w:t>молочных продуктов с высоким содержанием насыщенных жиров и холестерина (</w:t>
      </w:r>
      <w:r w:rsidRPr="00AB4232">
        <w:rPr>
          <w:rFonts w:eastAsia="Calibri"/>
          <w:sz w:val="28"/>
          <w:szCs w:val="24"/>
        </w:rPr>
        <w:t xml:space="preserve">сыры, цельное молоко и продукты из них) </w:t>
      </w:r>
      <w:r w:rsidRPr="00AB4232">
        <w:rPr>
          <w:rFonts w:eastAsia="Calibri"/>
          <w:bCs/>
          <w:sz w:val="28"/>
          <w:szCs w:val="24"/>
        </w:rPr>
        <w:t xml:space="preserve">повышает уровень «вредного» холестерина в крови в составе </w:t>
      </w:r>
      <w:r w:rsidRPr="00AB4232">
        <w:rPr>
          <w:rFonts w:eastAsia="Calibri"/>
          <w:sz w:val="28"/>
          <w:szCs w:val="24"/>
        </w:rPr>
        <w:t>липопротеинов низкой плотности, увеличивает риск возникновения ишемической болезни сердца, способствуют ожирению. Лучше употреблять нежирные или обезжиренные молочные продукты, которые содержат мало или вообще не содержат твердого жира и холестерина.</w:t>
      </w:r>
    </w:p>
    <w:p w14:paraId="35924557" w14:textId="77777777" w:rsidR="000603B8" w:rsidRPr="00AB4232" w:rsidRDefault="000603B8" w:rsidP="00AB4232">
      <w:pPr>
        <w:ind w:firstLine="720"/>
        <w:jc w:val="both"/>
        <w:rPr>
          <w:rFonts w:eastAsia="Calibri"/>
          <w:sz w:val="28"/>
          <w:szCs w:val="24"/>
        </w:rPr>
      </w:pPr>
      <w:r w:rsidRPr="00AB4232">
        <w:rPr>
          <w:rFonts w:eastAsia="Calibri"/>
          <w:bCs/>
          <w:i/>
          <w:iCs/>
          <w:sz w:val="28"/>
          <w:szCs w:val="24"/>
          <w:lang w:val="en-US"/>
        </w:rPr>
        <w:t>V</w:t>
      </w:r>
      <w:r w:rsidRPr="00AB4232">
        <w:rPr>
          <w:rFonts w:eastAsia="Calibri"/>
          <w:bCs/>
          <w:i/>
          <w:iCs/>
          <w:sz w:val="28"/>
          <w:szCs w:val="24"/>
        </w:rPr>
        <w:t xml:space="preserve"> группа продуктов - белковые продукты</w:t>
      </w:r>
      <w:r w:rsidRPr="00AB4232">
        <w:rPr>
          <w:rFonts w:eastAsia="Calibri"/>
          <w:b/>
          <w:sz w:val="28"/>
          <w:szCs w:val="24"/>
        </w:rPr>
        <w:t xml:space="preserve"> - </w:t>
      </w:r>
      <w:r w:rsidRPr="00AB4232">
        <w:rPr>
          <w:rFonts w:eastAsia="Calibri"/>
          <w:sz w:val="28"/>
          <w:szCs w:val="24"/>
        </w:rPr>
        <w:t>рекомендуются в количестве</w:t>
      </w:r>
      <w:r w:rsidRPr="00AB4232">
        <w:rPr>
          <w:rFonts w:eastAsia="Calibri"/>
          <w:b/>
          <w:sz w:val="28"/>
          <w:szCs w:val="24"/>
        </w:rPr>
        <w:t>.</w:t>
      </w:r>
      <w:r w:rsidRPr="00AB4232">
        <w:rPr>
          <w:rFonts w:eastAsia="Calibri"/>
          <w:sz w:val="28"/>
          <w:szCs w:val="24"/>
        </w:rPr>
        <w:t xml:space="preserve"> Эта группа включает такие продукты, как мясо, курица, рыба, яйца, сухие бобы, фасоль, орехи, семечки. Продукты этой группы богаты полноценным белком, содержат витамины группы В (ниацин, тиамин, рибофлавин, В6 и В12), витамин Е, железо, цинк и магний.</w:t>
      </w:r>
    </w:p>
    <w:p w14:paraId="477AD845" w14:textId="77777777" w:rsidR="000603B8" w:rsidRPr="00AB4232" w:rsidRDefault="000603B8" w:rsidP="00AB4232">
      <w:pPr>
        <w:ind w:firstLine="720"/>
        <w:jc w:val="both"/>
        <w:rPr>
          <w:rFonts w:eastAsia="Calibri"/>
          <w:sz w:val="28"/>
          <w:szCs w:val="24"/>
        </w:rPr>
      </w:pPr>
      <w:r w:rsidRPr="00AB4232">
        <w:rPr>
          <w:rFonts w:eastAsia="Calibri"/>
          <w:sz w:val="28"/>
          <w:szCs w:val="24"/>
        </w:rPr>
        <w:t>Мясные продукты, птица, рыба и морепродукты способствуют повышению защитных сил и энергетического потенциала организма, снижению риска развития анемии и йододефицитных состояний. Потребление этих продуктов следует, однако, ограничить из-за большой калорийности, высокого содержания насыщенных жиров и холестерина (яичный желток, субпродукты).</w:t>
      </w:r>
    </w:p>
    <w:p w14:paraId="4EC7BBB6" w14:textId="77777777" w:rsidR="000603B8" w:rsidRPr="00AB4232" w:rsidRDefault="000603B8" w:rsidP="00AB4232">
      <w:pPr>
        <w:ind w:firstLine="720"/>
        <w:jc w:val="both"/>
        <w:rPr>
          <w:rFonts w:eastAsia="Calibri"/>
          <w:sz w:val="28"/>
          <w:szCs w:val="24"/>
        </w:rPr>
      </w:pPr>
      <w:r w:rsidRPr="00AB4232">
        <w:rPr>
          <w:rFonts w:eastAsia="Calibri"/>
          <w:sz w:val="28"/>
          <w:szCs w:val="24"/>
        </w:rPr>
        <w:t xml:space="preserve">Жирные сорта морской рыбы нормализуют липидный обмен, улучшают мозговую деятельность, зрение, состояние кожи, работу сердца и сосудов, процессы свертывания крови. Некоторые виды рыбы (скумбрия, сардина, лосось, сельдь) богаты ПНЖК омега-3 (эйкозапентаеновая и докозагексаеновая кислоты). Морская рыба богаче минеральными солями (йод, фосфор, железо, медь, цинк). </w:t>
      </w:r>
    </w:p>
    <w:p w14:paraId="5F791D7E" w14:textId="77777777" w:rsidR="000603B8" w:rsidRPr="00AB4232" w:rsidRDefault="000603B8" w:rsidP="00AB4232">
      <w:pPr>
        <w:ind w:firstLine="720"/>
        <w:jc w:val="both"/>
        <w:rPr>
          <w:rFonts w:eastAsia="Calibri"/>
          <w:sz w:val="28"/>
          <w:szCs w:val="24"/>
        </w:rPr>
      </w:pPr>
      <w:r w:rsidRPr="00AB4232">
        <w:rPr>
          <w:rFonts w:eastAsia="Calibri"/>
          <w:sz w:val="28"/>
          <w:szCs w:val="24"/>
        </w:rPr>
        <w:t xml:space="preserve">Продукты из соевых бобов снижают уровень холестерина в крови, риск сердечно-сосудистых заболеваний, некоторых видов злокачественных образований (опухоли молочной железы), облегчают протекание климактерического периода. Многие орехи (грецкие) и семечки являются источниками ненасыщенных жирных кислот, а другие (семена подсолнечника, миндаль, грецкие орехи) – важным источником витамина Е. </w:t>
      </w:r>
    </w:p>
    <w:p w14:paraId="446D4596" w14:textId="77777777" w:rsidR="000603B8" w:rsidRPr="00AB4232" w:rsidRDefault="000603B8" w:rsidP="00AB4232">
      <w:pPr>
        <w:ind w:firstLine="720"/>
        <w:jc w:val="both"/>
        <w:rPr>
          <w:rFonts w:eastAsia="Calibri"/>
          <w:sz w:val="28"/>
          <w:szCs w:val="24"/>
        </w:rPr>
      </w:pPr>
      <w:r w:rsidRPr="00AB4232">
        <w:rPr>
          <w:rFonts w:eastAsia="Calibri"/>
          <w:sz w:val="28"/>
          <w:szCs w:val="24"/>
        </w:rPr>
        <w:t>Рыбу, орехи, семечки, содержащие полезные масла, предпочтительно использовать вместо мяса и курицы, а большинство продуктов из мяса и курицы должны быть постными и низкой жирности.</w:t>
      </w:r>
    </w:p>
    <w:p w14:paraId="2F136B07" w14:textId="77777777" w:rsidR="000603B8" w:rsidRPr="00AB4232" w:rsidRDefault="000603B8" w:rsidP="00AB4232">
      <w:pPr>
        <w:ind w:firstLine="720"/>
        <w:jc w:val="both"/>
        <w:rPr>
          <w:rFonts w:eastAsia="Calibri"/>
          <w:sz w:val="28"/>
          <w:szCs w:val="24"/>
        </w:rPr>
      </w:pPr>
      <w:r w:rsidRPr="00AB4232">
        <w:rPr>
          <w:rFonts w:eastAsia="Calibri"/>
          <w:bCs/>
          <w:i/>
          <w:iCs/>
          <w:sz w:val="28"/>
          <w:szCs w:val="24"/>
          <w:lang w:val="en-US"/>
        </w:rPr>
        <w:t>VI</w:t>
      </w:r>
      <w:r w:rsidRPr="00AB4232">
        <w:rPr>
          <w:rFonts w:eastAsia="Calibri"/>
          <w:bCs/>
          <w:i/>
          <w:iCs/>
          <w:sz w:val="28"/>
          <w:szCs w:val="24"/>
        </w:rPr>
        <w:t xml:space="preserve"> группа продуктов – это жиры,</w:t>
      </w:r>
      <w:r w:rsidRPr="00AB4232">
        <w:rPr>
          <w:rFonts w:eastAsia="Calibri"/>
          <w:sz w:val="28"/>
          <w:szCs w:val="24"/>
        </w:rPr>
        <w:t xml:space="preserve"> представленные растительным и сливочным маслом, маргарином, различными видами кулинарных жиров. Эти продукты следует использовать в ограниченных количествах и нечасто. К этой же группе отнесены </w:t>
      </w:r>
      <w:r w:rsidRPr="00AB4232">
        <w:rPr>
          <w:rFonts w:eastAsia="Calibri"/>
          <w:bCs/>
          <w:i/>
          <w:iCs/>
          <w:sz w:val="28"/>
          <w:szCs w:val="24"/>
        </w:rPr>
        <w:t>алкоголь и сахар,</w:t>
      </w:r>
      <w:r w:rsidRPr="00AB4232">
        <w:rPr>
          <w:rFonts w:eastAsia="Calibri"/>
          <w:sz w:val="28"/>
          <w:szCs w:val="24"/>
        </w:rPr>
        <w:t xml:space="preserve"> в том числе содержащийся в сладостях, сладких напитках. Эти продукты содержат много калорий, но в них практически нет витаминов и минеральных веществ. </w:t>
      </w:r>
    </w:p>
    <w:p w14:paraId="16FDB5BA" w14:textId="77777777" w:rsidR="000603B8" w:rsidRPr="00AB4232" w:rsidRDefault="000603B8" w:rsidP="00AB4232">
      <w:pPr>
        <w:ind w:firstLine="720"/>
        <w:jc w:val="both"/>
        <w:rPr>
          <w:rFonts w:eastAsia="Calibri"/>
          <w:sz w:val="28"/>
          <w:szCs w:val="24"/>
        </w:rPr>
      </w:pPr>
      <w:r w:rsidRPr="00AB4232">
        <w:rPr>
          <w:rFonts w:eastAsia="Calibri"/>
          <w:sz w:val="28"/>
          <w:szCs w:val="24"/>
        </w:rPr>
        <w:t xml:space="preserve">Масла – это </w:t>
      </w:r>
      <w:r w:rsidRPr="00AB4232">
        <w:rPr>
          <w:rFonts w:eastAsia="Calibri"/>
          <w:bCs/>
          <w:sz w:val="28"/>
          <w:szCs w:val="24"/>
        </w:rPr>
        <w:t>жиры</w:t>
      </w:r>
      <w:r w:rsidRPr="00AB4232">
        <w:rPr>
          <w:rFonts w:eastAsia="Calibri"/>
          <w:sz w:val="28"/>
          <w:szCs w:val="24"/>
        </w:rPr>
        <w:t xml:space="preserve">, находящиеся в жидком состоянии при комнатной температуре, </w:t>
      </w:r>
      <w:r w:rsidR="009902E4" w:rsidRPr="00AB4232">
        <w:rPr>
          <w:rFonts w:eastAsia="Calibri"/>
          <w:sz w:val="28"/>
          <w:szCs w:val="24"/>
        </w:rPr>
        <w:t>например,</w:t>
      </w:r>
      <w:r w:rsidRPr="00AB4232">
        <w:rPr>
          <w:rFonts w:eastAsia="Calibri"/>
          <w:sz w:val="28"/>
          <w:szCs w:val="24"/>
        </w:rPr>
        <w:t xml:space="preserve"> подсолнечное, оливковое, соевое, кукурузное, хлопковое и др. Высоким содержанием масел отличается орехи, оливы, некоторые сорта рыбы, авокадо. Масло входит в состав майонеза, некоторых соусов для салатов и мягких видов спредов, не содержащих транс-жиров. </w:t>
      </w:r>
    </w:p>
    <w:p w14:paraId="1E314D4E" w14:textId="77777777" w:rsidR="000603B8" w:rsidRPr="00AB4232" w:rsidRDefault="000603B8" w:rsidP="00AB4232">
      <w:pPr>
        <w:ind w:firstLine="720"/>
        <w:jc w:val="both"/>
        <w:rPr>
          <w:rFonts w:eastAsia="Calibri"/>
          <w:sz w:val="28"/>
          <w:szCs w:val="24"/>
        </w:rPr>
      </w:pPr>
      <w:r w:rsidRPr="00AB4232">
        <w:rPr>
          <w:rFonts w:eastAsia="Calibri"/>
          <w:sz w:val="28"/>
          <w:szCs w:val="24"/>
        </w:rPr>
        <w:t>Большинство растительных масел имеют высокое содержание МНЖК или ПНЖК, низкое - НЖК и не содержат холестерина. Масла также являются основным источником витамина Е. Тем не менее, некоторые растительные масла, включая кокосовое масло и пальмовое масло, имеют высокое содержание насыщенных жиров и в диетическом питании рассматриваются как твердые жиры.</w:t>
      </w:r>
    </w:p>
    <w:p w14:paraId="646F6DAB" w14:textId="77777777" w:rsidR="000603B8" w:rsidRPr="00AB4232" w:rsidRDefault="000603B8" w:rsidP="00AB4232">
      <w:pPr>
        <w:ind w:firstLine="720"/>
        <w:jc w:val="both"/>
        <w:rPr>
          <w:rFonts w:eastAsia="Calibri"/>
          <w:sz w:val="28"/>
          <w:szCs w:val="24"/>
        </w:rPr>
      </w:pPr>
      <w:r w:rsidRPr="00AB4232">
        <w:rPr>
          <w:rFonts w:eastAsia="Calibri"/>
          <w:sz w:val="28"/>
          <w:szCs w:val="24"/>
        </w:rPr>
        <w:t>Твердые жиры вырабатываются из продуктов животного происхождения, а также из растительных масел в процессе гидрогенизации. Наиболее распространенными твердыми жирами являются сливочное масло, говяжий жир (сало, околопочечный жир), куриный жир, свиной жир (лярд), маргарин в брусках, кулинарный жир, добавляемый в тесто. Твердые жиры содержат больше НЖК и/или транс</w:t>
      </w:r>
      <w:r w:rsidRPr="00AB4232">
        <w:rPr>
          <w:rFonts w:eastAsia="Calibri"/>
          <w:i/>
          <w:sz w:val="28"/>
          <w:szCs w:val="24"/>
        </w:rPr>
        <w:t>-</w:t>
      </w:r>
      <w:r w:rsidRPr="00AB4232">
        <w:rPr>
          <w:rFonts w:eastAsia="Calibri"/>
          <w:sz w:val="28"/>
          <w:szCs w:val="24"/>
        </w:rPr>
        <w:t xml:space="preserve">жиров, чем растительные масла. </w:t>
      </w:r>
    </w:p>
    <w:p w14:paraId="21CF2C23" w14:textId="77777777" w:rsidR="000603B8" w:rsidRPr="00AB4232" w:rsidRDefault="000603B8" w:rsidP="00AB4232">
      <w:pPr>
        <w:ind w:firstLine="720"/>
        <w:jc w:val="both"/>
        <w:rPr>
          <w:rFonts w:eastAsia="Calibri"/>
          <w:sz w:val="28"/>
          <w:szCs w:val="24"/>
        </w:rPr>
      </w:pPr>
      <w:r w:rsidRPr="00AB4232">
        <w:rPr>
          <w:rFonts w:eastAsia="Calibri"/>
          <w:sz w:val="28"/>
          <w:szCs w:val="24"/>
        </w:rPr>
        <w:t xml:space="preserve">И в маслах, и твердых жирах содержится около 120 калорий на столовую ложку. Поэтому количество потребляемого масла необходимо ограничивать. </w:t>
      </w:r>
    </w:p>
    <w:p w14:paraId="23DD0D96" w14:textId="77777777" w:rsidR="000603B8" w:rsidRPr="00AB4232" w:rsidRDefault="000603B8" w:rsidP="00AB4232">
      <w:pPr>
        <w:ind w:firstLine="720"/>
        <w:jc w:val="both"/>
        <w:rPr>
          <w:rFonts w:eastAsia="Calibri"/>
          <w:sz w:val="28"/>
          <w:szCs w:val="24"/>
        </w:rPr>
      </w:pPr>
      <w:r w:rsidRPr="00AB4232">
        <w:rPr>
          <w:rFonts w:eastAsia="Calibri"/>
          <w:sz w:val="28"/>
          <w:szCs w:val="24"/>
        </w:rPr>
        <w:t xml:space="preserve">Обычный рафинированный </w:t>
      </w:r>
      <w:r w:rsidRPr="00AB4232">
        <w:rPr>
          <w:rFonts w:eastAsia="Calibri"/>
          <w:bCs/>
          <w:sz w:val="28"/>
          <w:szCs w:val="24"/>
        </w:rPr>
        <w:t>сахар</w:t>
      </w:r>
      <w:r w:rsidRPr="00AB4232">
        <w:rPr>
          <w:rFonts w:eastAsia="Calibri"/>
          <w:sz w:val="28"/>
          <w:szCs w:val="24"/>
        </w:rPr>
        <w:t xml:space="preserve"> не содержит никаких пищевых веществ, кроме сахарозы. Существует понятие «добавленный сахар» - это сахар или его растворы (сиропы), которые добавляются в пищу или напитки в ходе их обработки и приготовления. </w:t>
      </w:r>
    </w:p>
    <w:p w14:paraId="725F0948" w14:textId="77777777" w:rsidR="000603B8" w:rsidRPr="00AB4232" w:rsidRDefault="000603B8" w:rsidP="00AB4232">
      <w:pPr>
        <w:ind w:firstLine="720"/>
        <w:jc w:val="both"/>
        <w:rPr>
          <w:rFonts w:eastAsia="Calibri"/>
          <w:sz w:val="28"/>
          <w:szCs w:val="24"/>
        </w:rPr>
      </w:pPr>
      <w:r w:rsidRPr="00AB4232">
        <w:rPr>
          <w:rFonts w:eastAsia="Calibri"/>
          <w:sz w:val="28"/>
          <w:szCs w:val="24"/>
        </w:rPr>
        <w:t>Сахар, содержащийся в естественном состоянии в таких продуктах, как например, овощи, фрукты и молоко, не является добавленным. Из плодов и овощей наиболее богаты сахарами бананы, ананасы, виноград, хурма, инжир, персики, абрикосы, слива, вишня, яблоки, груши, арбузы, дыни, свекла, морковь. Организм человека</w:t>
      </w:r>
      <w:r w:rsidR="009F1D0E" w:rsidRPr="00AB4232">
        <w:rPr>
          <w:rFonts w:eastAsia="Calibri"/>
          <w:sz w:val="28"/>
          <w:szCs w:val="24"/>
        </w:rPr>
        <w:t xml:space="preserve"> со стандартной физической активностью</w:t>
      </w:r>
      <w:r w:rsidRPr="00AB4232">
        <w:rPr>
          <w:rFonts w:eastAsia="Calibri"/>
          <w:sz w:val="28"/>
          <w:szCs w:val="24"/>
        </w:rPr>
        <w:t xml:space="preserve"> в полной мере удовлетворяет свою потребность в простых са</w:t>
      </w:r>
      <w:r w:rsidR="009F1D0E" w:rsidRPr="00AB4232">
        <w:rPr>
          <w:rFonts w:eastAsia="Calibri"/>
          <w:sz w:val="28"/>
          <w:szCs w:val="24"/>
        </w:rPr>
        <w:t>ха</w:t>
      </w:r>
      <w:r w:rsidRPr="00AB4232">
        <w:rPr>
          <w:rFonts w:eastAsia="Calibri"/>
          <w:sz w:val="28"/>
          <w:szCs w:val="24"/>
        </w:rPr>
        <w:t xml:space="preserve">рах за счет обычных продуктов и нет необходимости потреблять специально. </w:t>
      </w:r>
    </w:p>
    <w:p w14:paraId="42F40E89" w14:textId="77777777" w:rsidR="000603B8" w:rsidRPr="00AB4232" w:rsidRDefault="000603B8" w:rsidP="00AB4232">
      <w:pPr>
        <w:ind w:firstLine="720"/>
        <w:jc w:val="both"/>
        <w:rPr>
          <w:rFonts w:eastAsia="Calibri"/>
          <w:sz w:val="28"/>
          <w:szCs w:val="24"/>
        </w:rPr>
      </w:pPr>
      <w:r w:rsidRPr="00AB4232">
        <w:rPr>
          <w:rFonts w:eastAsia="Calibri"/>
          <w:sz w:val="28"/>
          <w:szCs w:val="24"/>
        </w:rPr>
        <w:t xml:space="preserve">К продуктам, содержащим много добавленного сахара, относятся обычные безалкогольные напитки, варенье, джемы, повидло, компоты, различные виды конфет, пирожные, торты, кексы, печенья, пироги, фруктовые напитки, десерты и продукты на молочной основе (глазированные сырки, сырковая масса, мороженое, сладкий йогурт), зерновые продукты (сладкие рулеты). </w:t>
      </w:r>
    </w:p>
    <w:p w14:paraId="27DE6F85" w14:textId="77777777" w:rsidR="000603B8" w:rsidRPr="00AB4232" w:rsidRDefault="000603B8" w:rsidP="00AB4232">
      <w:pPr>
        <w:ind w:firstLine="720"/>
        <w:jc w:val="both"/>
        <w:rPr>
          <w:rFonts w:eastAsia="Calibri"/>
          <w:sz w:val="28"/>
          <w:szCs w:val="24"/>
        </w:rPr>
      </w:pPr>
      <w:r w:rsidRPr="00AB4232">
        <w:rPr>
          <w:rFonts w:eastAsia="Calibri"/>
          <w:sz w:val="28"/>
          <w:szCs w:val="24"/>
        </w:rPr>
        <w:t>В таблице для каждой группы указано минимальное и максимальное количество условных порций продуктов, которые рекомендуется потреблять ежедневно. За условные объемные порции пищи для простоты использования приняты объем стакана или чашки, или полупорционной глубокой тарелки, соответствующие 250 мл продукта; за условные весовые порции - 80-120 г вареного мяса или рыбы в размере карточной колоды или аудиокассеты.</w:t>
      </w:r>
    </w:p>
    <w:p w14:paraId="1B68FB50" w14:textId="77777777" w:rsidR="000603B8" w:rsidRPr="00AB4232" w:rsidRDefault="000603B8" w:rsidP="00AB4232">
      <w:pPr>
        <w:ind w:firstLine="720"/>
        <w:jc w:val="both"/>
        <w:rPr>
          <w:rFonts w:eastAsia="Calibri"/>
          <w:sz w:val="24"/>
          <w:szCs w:val="24"/>
        </w:rPr>
      </w:pPr>
    </w:p>
    <w:p w14:paraId="257DF62B" w14:textId="77777777" w:rsidR="000603B8" w:rsidRPr="00AB4232" w:rsidRDefault="000603B8" w:rsidP="00AB4232">
      <w:pPr>
        <w:rPr>
          <w:rFonts w:eastAsia="Calibri"/>
          <w:bCs/>
          <w:sz w:val="28"/>
          <w:szCs w:val="28"/>
        </w:rPr>
      </w:pPr>
      <w:r w:rsidRPr="00AB4232">
        <w:rPr>
          <w:rFonts w:eastAsia="Calibri"/>
          <w:bCs/>
          <w:sz w:val="28"/>
          <w:szCs w:val="28"/>
        </w:rPr>
        <w:t xml:space="preserve">Таблица </w:t>
      </w:r>
      <w:r w:rsidR="009F1D0E" w:rsidRPr="00AB4232">
        <w:rPr>
          <w:rFonts w:eastAsia="Calibri"/>
          <w:bCs/>
          <w:sz w:val="28"/>
          <w:szCs w:val="28"/>
        </w:rPr>
        <w:t>4.1</w:t>
      </w:r>
      <w:r w:rsidRPr="00AB4232">
        <w:rPr>
          <w:rFonts w:eastAsia="Calibri"/>
          <w:bCs/>
          <w:sz w:val="28"/>
          <w:szCs w:val="28"/>
        </w:rPr>
        <w:t xml:space="preserve">  Продукты рациона здорового питания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3686"/>
        <w:gridCol w:w="850"/>
        <w:gridCol w:w="2977"/>
      </w:tblGrid>
      <w:tr w:rsidR="000603B8" w:rsidRPr="00AB4232" w14:paraId="53C29766"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6C599BBF" w14:textId="77777777" w:rsidR="000603B8" w:rsidRPr="00AB4232" w:rsidRDefault="000603B8" w:rsidP="00AB4232">
            <w:pPr>
              <w:rPr>
                <w:bCs/>
                <w:sz w:val="28"/>
                <w:szCs w:val="28"/>
                <w:lang w:eastAsia="en-US"/>
              </w:rPr>
            </w:pPr>
            <w:r w:rsidRPr="00AB4232">
              <w:rPr>
                <w:bCs/>
                <w:sz w:val="28"/>
                <w:szCs w:val="28"/>
                <w:lang w:eastAsia="en-US"/>
              </w:rPr>
              <w:t>Группы продуктов</w:t>
            </w:r>
          </w:p>
        </w:tc>
        <w:tc>
          <w:tcPr>
            <w:tcW w:w="3686" w:type="dxa"/>
            <w:tcBorders>
              <w:top w:val="single" w:sz="4" w:space="0" w:color="auto"/>
              <w:left w:val="single" w:sz="4" w:space="0" w:color="auto"/>
              <w:bottom w:val="single" w:sz="4" w:space="0" w:color="auto"/>
              <w:right w:val="single" w:sz="4" w:space="0" w:color="auto"/>
            </w:tcBorders>
            <w:hideMark/>
          </w:tcPr>
          <w:p w14:paraId="44B8DD35" w14:textId="77777777" w:rsidR="000603B8" w:rsidRPr="00AB4232" w:rsidRDefault="000603B8" w:rsidP="00AB4232">
            <w:pPr>
              <w:rPr>
                <w:bCs/>
                <w:sz w:val="28"/>
                <w:szCs w:val="28"/>
                <w:lang w:eastAsia="en-US"/>
              </w:rPr>
            </w:pPr>
            <w:r w:rsidRPr="00AB4232">
              <w:rPr>
                <w:bCs/>
                <w:sz w:val="28"/>
                <w:szCs w:val="28"/>
                <w:lang w:eastAsia="en-US"/>
              </w:rPr>
              <w:t xml:space="preserve">Перечень продуктов </w:t>
            </w:r>
          </w:p>
        </w:tc>
        <w:tc>
          <w:tcPr>
            <w:tcW w:w="850" w:type="dxa"/>
            <w:tcBorders>
              <w:top w:val="single" w:sz="4" w:space="0" w:color="auto"/>
              <w:left w:val="single" w:sz="4" w:space="0" w:color="auto"/>
              <w:bottom w:val="single" w:sz="4" w:space="0" w:color="auto"/>
              <w:right w:val="single" w:sz="4" w:space="0" w:color="auto"/>
            </w:tcBorders>
            <w:hideMark/>
          </w:tcPr>
          <w:p w14:paraId="030B069C" w14:textId="77777777" w:rsidR="000603B8" w:rsidRPr="00AB4232" w:rsidRDefault="000603B8" w:rsidP="00AB4232">
            <w:pPr>
              <w:jc w:val="center"/>
              <w:rPr>
                <w:bCs/>
                <w:sz w:val="28"/>
                <w:szCs w:val="28"/>
                <w:lang w:eastAsia="en-US"/>
              </w:rPr>
            </w:pPr>
            <w:r w:rsidRPr="00AB4232">
              <w:rPr>
                <w:bCs/>
                <w:sz w:val="28"/>
                <w:szCs w:val="28"/>
                <w:lang w:eastAsia="en-US"/>
              </w:rPr>
              <w:t>Размер порции, г</w:t>
            </w:r>
          </w:p>
        </w:tc>
        <w:tc>
          <w:tcPr>
            <w:tcW w:w="2977" w:type="dxa"/>
            <w:tcBorders>
              <w:top w:val="single" w:sz="4" w:space="0" w:color="auto"/>
              <w:left w:val="single" w:sz="4" w:space="0" w:color="auto"/>
              <w:bottom w:val="single" w:sz="4" w:space="0" w:color="auto"/>
              <w:right w:val="single" w:sz="4" w:space="0" w:color="auto"/>
            </w:tcBorders>
            <w:hideMark/>
          </w:tcPr>
          <w:p w14:paraId="590945AB" w14:textId="77777777" w:rsidR="000603B8" w:rsidRPr="00AB4232" w:rsidRDefault="000603B8" w:rsidP="00AB4232">
            <w:pPr>
              <w:jc w:val="center"/>
              <w:rPr>
                <w:bCs/>
                <w:sz w:val="28"/>
                <w:szCs w:val="28"/>
                <w:lang w:eastAsia="en-US"/>
              </w:rPr>
            </w:pPr>
            <w:r w:rsidRPr="00AB4232">
              <w:rPr>
                <w:bCs/>
                <w:sz w:val="28"/>
                <w:szCs w:val="28"/>
                <w:lang w:eastAsia="en-US"/>
              </w:rPr>
              <w:t>Размер порции, бытовые меры или штуки</w:t>
            </w:r>
          </w:p>
        </w:tc>
      </w:tr>
      <w:tr w:rsidR="000603B8" w:rsidRPr="00AB4232" w14:paraId="3AD0682C" w14:textId="77777777" w:rsidTr="000603B8">
        <w:tc>
          <w:tcPr>
            <w:tcW w:w="9464" w:type="dxa"/>
            <w:gridSpan w:val="4"/>
            <w:tcBorders>
              <w:top w:val="single" w:sz="4" w:space="0" w:color="auto"/>
              <w:left w:val="single" w:sz="4" w:space="0" w:color="auto"/>
              <w:bottom w:val="single" w:sz="4" w:space="0" w:color="auto"/>
              <w:right w:val="single" w:sz="4" w:space="0" w:color="auto"/>
            </w:tcBorders>
            <w:hideMark/>
          </w:tcPr>
          <w:p w14:paraId="6B371292" w14:textId="77777777" w:rsidR="000603B8" w:rsidRPr="00AB4232" w:rsidRDefault="000603B8" w:rsidP="00AB4232">
            <w:pPr>
              <w:jc w:val="center"/>
              <w:rPr>
                <w:bCs/>
                <w:i/>
                <w:iCs/>
                <w:sz w:val="28"/>
                <w:szCs w:val="28"/>
                <w:lang w:eastAsia="en-US"/>
              </w:rPr>
            </w:pPr>
            <w:r w:rsidRPr="00AB4232">
              <w:rPr>
                <w:rFonts w:eastAsia="Calibri"/>
                <w:bCs/>
                <w:i/>
                <w:iCs/>
                <w:sz w:val="28"/>
                <w:szCs w:val="28"/>
                <w:lang w:eastAsia="en-US"/>
              </w:rPr>
              <w:t>Продукты, составляющие основу рациона здорового питания (потребляются несколько раз в день)</w:t>
            </w:r>
          </w:p>
        </w:tc>
      </w:tr>
      <w:tr w:rsidR="000603B8" w:rsidRPr="00AB4232" w14:paraId="72A650C6" w14:textId="77777777" w:rsidTr="000603B8">
        <w:tc>
          <w:tcPr>
            <w:tcW w:w="9464" w:type="dxa"/>
            <w:gridSpan w:val="4"/>
            <w:tcBorders>
              <w:top w:val="single" w:sz="4" w:space="0" w:color="auto"/>
              <w:left w:val="single" w:sz="4" w:space="0" w:color="auto"/>
              <w:bottom w:val="single" w:sz="4" w:space="0" w:color="auto"/>
              <w:right w:val="single" w:sz="4" w:space="0" w:color="auto"/>
            </w:tcBorders>
            <w:hideMark/>
          </w:tcPr>
          <w:p w14:paraId="683920A5" w14:textId="77777777" w:rsidR="000603B8" w:rsidRPr="00AB4232" w:rsidRDefault="000603B8" w:rsidP="00AB4232">
            <w:pPr>
              <w:rPr>
                <w:b/>
                <w:bCs/>
                <w:sz w:val="28"/>
                <w:szCs w:val="28"/>
                <w:lang w:eastAsia="en-US"/>
              </w:rPr>
            </w:pPr>
            <w:r w:rsidRPr="00AB4232">
              <w:rPr>
                <w:b/>
                <w:bCs/>
                <w:sz w:val="28"/>
                <w:szCs w:val="28"/>
                <w:lang w:eastAsia="en-US"/>
              </w:rPr>
              <w:t>Овощи (</w:t>
            </w:r>
            <w:r w:rsidRPr="00AB4232">
              <w:rPr>
                <w:sz w:val="28"/>
                <w:szCs w:val="28"/>
                <w:lang w:eastAsia="en-US"/>
              </w:rPr>
              <w:t>свежие, замороженные и консервированные)</w:t>
            </w:r>
          </w:p>
        </w:tc>
      </w:tr>
      <w:tr w:rsidR="000603B8" w:rsidRPr="00AB4232" w14:paraId="3A8CECE3"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7175BF47" w14:textId="77777777" w:rsidR="000603B8" w:rsidRPr="00AB4232" w:rsidRDefault="000603B8" w:rsidP="00AB4232">
            <w:pPr>
              <w:rPr>
                <w:sz w:val="28"/>
                <w:szCs w:val="28"/>
                <w:lang w:eastAsia="en-US"/>
              </w:rPr>
            </w:pPr>
            <w:r w:rsidRPr="00AB4232">
              <w:rPr>
                <w:sz w:val="28"/>
                <w:szCs w:val="28"/>
                <w:lang w:eastAsia="en-US"/>
              </w:rPr>
              <w:t>Ярко окрашенные (красные, оранжевые, темно-зеленые) овощи</w:t>
            </w:r>
          </w:p>
        </w:tc>
        <w:tc>
          <w:tcPr>
            <w:tcW w:w="3686" w:type="dxa"/>
            <w:tcBorders>
              <w:top w:val="single" w:sz="4" w:space="0" w:color="auto"/>
              <w:left w:val="single" w:sz="4" w:space="0" w:color="auto"/>
              <w:bottom w:val="single" w:sz="4" w:space="0" w:color="auto"/>
              <w:right w:val="single" w:sz="4" w:space="0" w:color="auto"/>
            </w:tcBorders>
            <w:hideMark/>
          </w:tcPr>
          <w:p w14:paraId="4D37F0AB" w14:textId="77777777" w:rsidR="000603B8" w:rsidRPr="00AB4232" w:rsidRDefault="000603B8" w:rsidP="00AB4232">
            <w:pPr>
              <w:rPr>
                <w:sz w:val="28"/>
                <w:szCs w:val="28"/>
                <w:lang w:eastAsia="en-US"/>
              </w:rPr>
            </w:pPr>
            <w:r w:rsidRPr="00AB4232">
              <w:rPr>
                <w:sz w:val="28"/>
                <w:szCs w:val="28"/>
                <w:lang w:eastAsia="en-US"/>
              </w:rPr>
              <w:t>помидоры, морковь томатный и морковный соки, красный, оранжевый и желтый перец, тыква, сладкий картофель, красный репчатый лук брокколи; зелень (петрушка, укроп, кинза, лук) шпинат; салат; листовая капуста;, репа и зелень горчицы, морские водоросли</w:t>
            </w:r>
          </w:p>
        </w:tc>
        <w:tc>
          <w:tcPr>
            <w:tcW w:w="850" w:type="dxa"/>
            <w:tcBorders>
              <w:top w:val="single" w:sz="4" w:space="0" w:color="auto"/>
              <w:left w:val="single" w:sz="4" w:space="0" w:color="auto"/>
              <w:bottom w:val="single" w:sz="4" w:space="0" w:color="auto"/>
              <w:right w:val="single" w:sz="4" w:space="0" w:color="auto"/>
            </w:tcBorders>
            <w:hideMark/>
          </w:tcPr>
          <w:p w14:paraId="76189CEB" w14:textId="77777777" w:rsidR="000603B8" w:rsidRPr="00AB4232" w:rsidRDefault="000603B8" w:rsidP="00AB4232">
            <w:pPr>
              <w:jc w:val="center"/>
              <w:rPr>
                <w:sz w:val="28"/>
                <w:szCs w:val="28"/>
                <w:lang w:eastAsia="en-US"/>
              </w:rPr>
            </w:pPr>
            <w:r w:rsidRPr="00AB4232">
              <w:rPr>
                <w:sz w:val="28"/>
                <w:szCs w:val="28"/>
                <w:lang w:eastAsia="en-US"/>
              </w:rPr>
              <w:t>125</w:t>
            </w:r>
          </w:p>
          <w:p w14:paraId="2948EA8B" w14:textId="77777777" w:rsidR="000603B8" w:rsidRPr="00AB4232" w:rsidRDefault="000603B8" w:rsidP="00AB4232">
            <w:pPr>
              <w:jc w:val="center"/>
              <w:rPr>
                <w:sz w:val="28"/>
                <w:szCs w:val="28"/>
                <w:lang w:eastAsia="en-US"/>
              </w:rPr>
            </w:pPr>
            <w:r w:rsidRPr="00AB4232">
              <w:rPr>
                <w:sz w:val="28"/>
                <w:szCs w:val="28"/>
                <w:lang w:eastAsia="en-US"/>
              </w:rPr>
              <w:t>(100-150)</w:t>
            </w:r>
          </w:p>
        </w:tc>
        <w:tc>
          <w:tcPr>
            <w:tcW w:w="2977" w:type="dxa"/>
            <w:tcBorders>
              <w:top w:val="single" w:sz="4" w:space="0" w:color="auto"/>
              <w:left w:val="single" w:sz="4" w:space="0" w:color="auto"/>
              <w:bottom w:val="single" w:sz="4" w:space="0" w:color="auto"/>
              <w:right w:val="single" w:sz="4" w:space="0" w:color="auto"/>
            </w:tcBorders>
            <w:hideMark/>
          </w:tcPr>
          <w:p w14:paraId="6D5AA40B" w14:textId="77777777" w:rsidR="000603B8" w:rsidRPr="00AB4232" w:rsidRDefault="000603B8" w:rsidP="00AB4232">
            <w:pPr>
              <w:rPr>
                <w:sz w:val="28"/>
                <w:szCs w:val="28"/>
                <w:lang w:eastAsia="en-US"/>
              </w:rPr>
            </w:pPr>
            <w:r w:rsidRPr="00AB4232">
              <w:rPr>
                <w:sz w:val="28"/>
                <w:szCs w:val="28"/>
                <w:lang w:eastAsia="en-US"/>
              </w:rPr>
              <w:t xml:space="preserve">3-4 средних соцветий брокколи, </w:t>
            </w:r>
          </w:p>
          <w:p w14:paraId="49543A20" w14:textId="77777777" w:rsidR="000603B8" w:rsidRPr="00AB4232" w:rsidRDefault="000603B8" w:rsidP="00AB4232">
            <w:pPr>
              <w:rPr>
                <w:sz w:val="28"/>
                <w:szCs w:val="28"/>
                <w:lang w:eastAsia="en-US"/>
              </w:rPr>
            </w:pPr>
            <w:r w:rsidRPr="00AB4232">
              <w:rPr>
                <w:sz w:val="28"/>
                <w:szCs w:val="28"/>
                <w:lang w:eastAsia="en-US"/>
              </w:rPr>
              <w:t xml:space="preserve">3-4 ст.л. нарезанной смеси овощей. </w:t>
            </w:r>
          </w:p>
          <w:p w14:paraId="3F46A87B" w14:textId="77777777" w:rsidR="000603B8" w:rsidRPr="00AB4232" w:rsidRDefault="000603B8" w:rsidP="00AB4232">
            <w:pPr>
              <w:rPr>
                <w:sz w:val="28"/>
                <w:szCs w:val="28"/>
                <w:lang w:eastAsia="en-US"/>
              </w:rPr>
            </w:pPr>
            <w:r w:rsidRPr="00AB4232">
              <w:rPr>
                <w:sz w:val="28"/>
                <w:szCs w:val="28"/>
                <w:lang w:eastAsia="en-US"/>
              </w:rPr>
              <w:t xml:space="preserve">1 средний помидор, </w:t>
            </w:r>
          </w:p>
          <w:p w14:paraId="14BA3BC5" w14:textId="77777777" w:rsidR="000603B8" w:rsidRPr="00AB4232" w:rsidRDefault="000603B8" w:rsidP="00AB4232">
            <w:pPr>
              <w:rPr>
                <w:sz w:val="28"/>
                <w:szCs w:val="28"/>
                <w:lang w:eastAsia="en-US"/>
              </w:rPr>
            </w:pPr>
            <w:r w:rsidRPr="00AB4232">
              <w:rPr>
                <w:sz w:val="28"/>
                <w:szCs w:val="28"/>
                <w:lang w:eastAsia="en-US"/>
              </w:rPr>
              <w:t xml:space="preserve">½ перца, </w:t>
            </w:r>
          </w:p>
          <w:p w14:paraId="4793BA2D" w14:textId="77777777" w:rsidR="000603B8" w:rsidRPr="00AB4232" w:rsidRDefault="000603B8" w:rsidP="00AB4232">
            <w:pPr>
              <w:rPr>
                <w:sz w:val="28"/>
                <w:szCs w:val="28"/>
                <w:lang w:eastAsia="en-US"/>
              </w:rPr>
            </w:pPr>
            <w:r w:rsidRPr="00AB4232">
              <w:rPr>
                <w:sz w:val="28"/>
                <w:szCs w:val="28"/>
                <w:lang w:eastAsia="en-US"/>
              </w:rPr>
              <w:t xml:space="preserve">150 мл овощного сока, </w:t>
            </w:r>
          </w:p>
          <w:p w14:paraId="095A2060" w14:textId="77777777" w:rsidR="000603B8" w:rsidRPr="00AB4232" w:rsidRDefault="000603B8" w:rsidP="00AB4232">
            <w:pPr>
              <w:rPr>
                <w:sz w:val="28"/>
                <w:szCs w:val="28"/>
                <w:lang w:eastAsia="en-US"/>
              </w:rPr>
            </w:pPr>
            <w:r w:rsidRPr="00AB4232">
              <w:rPr>
                <w:sz w:val="28"/>
                <w:szCs w:val="28"/>
                <w:lang w:eastAsia="en-US"/>
              </w:rPr>
              <w:t xml:space="preserve">2/3 стакана кубиков тыквы, </w:t>
            </w:r>
          </w:p>
          <w:p w14:paraId="6198B60D" w14:textId="77777777" w:rsidR="000603B8" w:rsidRPr="00AB4232" w:rsidRDefault="000603B8" w:rsidP="00AB4232">
            <w:pPr>
              <w:rPr>
                <w:sz w:val="28"/>
                <w:szCs w:val="28"/>
                <w:lang w:eastAsia="en-US"/>
              </w:rPr>
            </w:pPr>
            <w:r w:rsidRPr="00AB4232">
              <w:rPr>
                <w:sz w:val="28"/>
                <w:szCs w:val="28"/>
                <w:lang w:eastAsia="en-US"/>
              </w:rPr>
              <w:t>200-300 мл овощного супа</w:t>
            </w:r>
          </w:p>
        </w:tc>
      </w:tr>
      <w:tr w:rsidR="000603B8" w:rsidRPr="00AB4232" w14:paraId="58001FBA"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4B6883FA" w14:textId="77777777" w:rsidR="000603B8" w:rsidRPr="00AB4232" w:rsidRDefault="000603B8" w:rsidP="00AB4232">
            <w:pPr>
              <w:rPr>
                <w:sz w:val="28"/>
                <w:szCs w:val="28"/>
                <w:lang w:eastAsia="en-US"/>
              </w:rPr>
            </w:pPr>
            <w:r w:rsidRPr="00AB4232">
              <w:rPr>
                <w:sz w:val="28"/>
                <w:szCs w:val="28"/>
                <w:lang w:eastAsia="en-US"/>
              </w:rPr>
              <w:t>Крахмалистые овощи</w:t>
            </w:r>
          </w:p>
        </w:tc>
        <w:tc>
          <w:tcPr>
            <w:tcW w:w="3686" w:type="dxa"/>
            <w:tcBorders>
              <w:top w:val="single" w:sz="4" w:space="0" w:color="auto"/>
              <w:left w:val="single" w:sz="4" w:space="0" w:color="auto"/>
              <w:bottom w:val="single" w:sz="4" w:space="0" w:color="auto"/>
              <w:right w:val="single" w:sz="4" w:space="0" w:color="auto"/>
            </w:tcBorders>
            <w:hideMark/>
          </w:tcPr>
          <w:p w14:paraId="039BDA8D" w14:textId="77777777" w:rsidR="000603B8" w:rsidRPr="00AB4232" w:rsidRDefault="000603B8" w:rsidP="00AB4232">
            <w:pPr>
              <w:rPr>
                <w:sz w:val="28"/>
                <w:szCs w:val="28"/>
                <w:lang w:eastAsia="en-US"/>
              </w:rPr>
            </w:pPr>
            <w:r w:rsidRPr="00AB4232">
              <w:rPr>
                <w:sz w:val="28"/>
                <w:szCs w:val="28"/>
                <w:lang w:eastAsia="en-US"/>
              </w:rPr>
              <w:t>картофель, кукуруза, зеленый горошек, зеленая фасоль, свекла, плантан (крупный овощной банан) и маниока</w:t>
            </w:r>
          </w:p>
        </w:tc>
        <w:tc>
          <w:tcPr>
            <w:tcW w:w="850" w:type="dxa"/>
            <w:tcBorders>
              <w:top w:val="single" w:sz="4" w:space="0" w:color="auto"/>
              <w:left w:val="single" w:sz="4" w:space="0" w:color="auto"/>
              <w:bottom w:val="single" w:sz="4" w:space="0" w:color="auto"/>
              <w:right w:val="single" w:sz="4" w:space="0" w:color="auto"/>
            </w:tcBorders>
            <w:hideMark/>
          </w:tcPr>
          <w:p w14:paraId="0D1C06B4" w14:textId="77777777" w:rsidR="000603B8" w:rsidRPr="00AB4232" w:rsidRDefault="000603B8" w:rsidP="00AB4232">
            <w:pPr>
              <w:jc w:val="center"/>
              <w:rPr>
                <w:sz w:val="28"/>
                <w:szCs w:val="28"/>
                <w:lang w:eastAsia="en-US"/>
              </w:rPr>
            </w:pPr>
            <w:r w:rsidRPr="00AB4232">
              <w:rPr>
                <w:sz w:val="28"/>
                <w:szCs w:val="28"/>
                <w:lang w:eastAsia="en-US"/>
              </w:rPr>
              <w:t>125</w:t>
            </w:r>
          </w:p>
          <w:p w14:paraId="0739D2B4" w14:textId="77777777" w:rsidR="000603B8" w:rsidRPr="00AB4232" w:rsidRDefault="000603B8" w:rsidP="00AB4232">
            <w:pPr>
              <w:jc w:val="center"/>
              <w:rPr>
                <w:sz w:val="28"/>
                <w:szCs w:val="28"/>
                <w:lang w:eastAsia="en-US"/>
              </w:rPr>
            </w:pPr>
            <w:r w:rsidRPr="00AB4232">
              <w:rPr>
                <w:sz w:val="28"/>
                <w:szCs w:val="28"/>
                <w:lang w:eastAsia="en-US"/>
              </w:rPr>
              <w:t>(100-150)</w:t>
            </w:r>
          </w:p>
        </w:tc>
        <w:tc>
          <w:tcPr>
            <w:tcW w:w="2977" w:type="dxa"/>
            <w:tcBorders>
              <w:top w:val="single" w:sz="4" w:space="0" w:color="auto"/>
              <w:left w:val="single" w:sz="4" w:space="0" w:color="auto"/>
              <w:bottom w:val="single" w:sz="4" w:space="0" w:color="auto"/>
              <w:right w:val="single" w:sz="4" w:space="0" w:color="auto"/>
            </w:tcBorders>
            <w:hideMark/>
          </w:tcPr>
          <w:p w14:paraId="5054F66B" w14:textId="77777777" w:rsidR="000603B8" w:rsidRPr="00AB4232" w:rsidRDefault="000603B8" w:rsidP="00AB4232">
            <w:pPr>
              <w:rPr>
                <w:sz w:val="28"/>
                <w:szCs w:val="28"/>
                <w:lang w:eastAsia="en-US"/>
              </w:rPr>
            </w:pPr>
            <w:r w:rsidRPr="00AB4232">
              <w:rPr>
                <w:sz w:val="28"/>
                <w:szCs w:val="28"/>
                <w:lang w:eastAsia="en-US"/>
              </w:rPr>
              <w:t xml:space="preserve">1 средний картофель, </w:t>
            </w:r>
          </w:p>
          <w:p w14:paraId="667E3518" w14:textId="77777777" w:rsidR="000603B8" w:rsidRPr="00AB4232" w:rsidRDefault="000603B8" w:rsidP="00AB4232">
            <w:pPr>
              <w:rPr>
                <w:sz w:val="28"/>
                <w:szCs w:val="28"/>
                <w:lang w:eastAsia="en-US"/>
              </w:rPr>
            </w:pPr>
            <w:r w:rsidRPr="00AB4232">
              <w:rPr>
                <w:sz w:val="28"/>
                <w:szCs w:val="28"/>
                <w:lang w:eastAsia="en-US"/>
              </w:rPr>
              <w:t xml:space="preserve">2-3 ст.л. консервированной кукурузы, горошка </w:t>
            </w:r>
          </w:p>
          <w:p w14:paraId="12C7CBD6" w14:textId="77777777" w:rsidR="000603B8" w:rsidRPr="00AB4232" w:rsidRDefault="000603B8" w:rsidP="00AB4232">
            <w:pPr>
              <w:rPr>
                <w:sz w:val="28"/>
                <w:szCs w:val="28"/>
                <w:lang w:eastAsia="en-US"/>
              </w:rPr>
            </w:pPr>
            <w:r w:rsidRPr="00AB4232">
              <w:rPr>
                <w:sz w:val="28"/>
                <w:szCs w:val="28"/>
                <w:lang w:eastAsia="en-US"/>
              </w:rPr>
              <w:t xml:space="preserve">3 ст. ложки тушеных (отварных) овощей, </w:t>
            </w:r>
          </w:p>
          <w:p w14:paraId="15E39CB9" w14:textId="77777777" w:rsidR="000603B8" w:rsidRPr="00AB4232" w:rsidRDefault="000603B8" w:rsidP="00AB4232">
            <w:pPr>
              <w:rPr>
                <w:sz w:val="28"/>
                <w:szCs w:val="28"/>
                <w:lang w:eastAsia="en-US"/>
              </w:rPr>
            </w:pPr>
            <w:r w:rsidRPr="00AB4232">
              <w:rPr>
                <w:sz w:val="28"/>
                <w:szCs w:val="28"/>
                <w:lang w:eastAsia="en-US"/>
              </w:rPr>
              <w:t>200-300 мл борща или картофельного супа</w:t>
            </w:r>
          </w:p>
        </w:tc>
      </w:tr>
      <w:tr w:rsidR="000603B8" w:rsidRPr="00AB4232" w14:paraId="07D1B389"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17CDF718" w14:textId="77777777" w:rsidR="000603B8" w:rsidRPr="00AB4232" w:rsidRDefault="000603B8" w:rsidP="00AB4232">
            <w:pPr>
              <w:rPr>
                <w:sz w:val="28"/>
                <w:szCs w:val="28"/>
                <w:lang w:eastAsia="en-US"/>
              </w:rPr>
            </w:pPr>
            <w:r w:rsidRPr="00AB4232">
              <w:rPr>
                <w:sz w:val="28"/>
                <w:szCs w:val="28"/>
                <w:lang w:eastAsia="en-US"/>
              </w:rPr>
              <w:t xml:space="preserve">Другие овощи </w:t>
            </w:r>
          </w:p>
        </w:tc>
        <w:tc>
          <w:tcPr>
            <w:tcW w:w="3686" w:type="dxa"/>
            <w:tcBorders>
              <w:top w:val="single" w:sz="4" w:space="0" w:color="auto"/>
              <w:left w:val="single" w:sz="4" w:space="0" w:color="auto"/>
              <w:bottom w:val="single" w:sz="4" w:space="0" w:color="auto"/>
              <w:right w:val="single" w:sz="4" w:space="0" w:color="auto"/>
            </w:tcBorders>
            <w:hideMark/>
          </w:tcPr>
          <w:p w14:paraId="538D02FF" w14:textId="77777777" w:rsidR="000603B8" w:rsidRPr="00AB4232" w:rsidRDefault="000603B8" w:rsidP="00AB4232">
            <w:pPr>
              <w:rPr>
                <w:sz w:val="28"/>
                <w:szCs w:val="28"/>
                <w:lang w:eastAsia="en-US"/>
              </w:rPr>
            </w:pPr>
            <w:r w:rsidRPr="00AB4232">
              <w:rPr>
                <w:sz w:val="28"/>
                <w:szCs w:val="28"/>
                <w:lang w:eastAsia="en-US"/>
              </w:rPr>
              <w:t>салат айсберг, зеленая фасоль, зеленый перец, огурцы, капуста, сельдерей, кабачки, чеснок, лук</w:t>
            </w:r>
          </w:p>
        </w:tc>
        <w:tc>
          <w:tcPr>
            <w:tcW w:w="850" w:type="dxa"/>
            <w:tcBorders>
              <w:top w:val="single" w:sz="4" w:space="0" w:color="auto"/>
              <w:left w:val="single" w:sz="4" w:space="0" w:color="auto"/>
              <w:bottom w:val="single" w:sz="4" w:space="0" w:color="auto"/>
              <w:right w:val="single" w:sz="4" w:space="0" w:color="auto"/>
            </w:tcBorders>
            <w:hideMark/>
          </w:tcPr>
          <w:p w14:paraId="63B8E214" w14:textId="77777777" w:rsidR="000603B8" w:rsidRPr="00AB4232" w:rsidRDefault="000603B8" w:rsidP="00AB4232">
            <w:pPr>
              <w:jc w:val="center"/>
              <w:rPr>
                <w:sz w:val="28"/>
                <w:szCs w:val="28"/>
                <w:lang w:eastAsia="en-US"/>
              </w:rPr>
            </w:pPr>
            <w:r w:rsidRPr="00AB4232">
              <w:rPr>
                <w:sz w:val="28"/>
                <w:szCs w:val="28"/>
                <w:lang w:eastAsia="en-US"/>
              </w:rPr>
              <w:t>125</w:t>
            </w:r>
          </w:p>
          <w:p w14:paraId="46C5F341" w14:textId="77777777" w:rsidR="000603B8" w:rsidRPr="00AB4232" w:rsidRDefault="000603B8" w:rsidP="00AB4232">
            <w:pPr>
              <w:jc w:val="center"/>
              <w:rPr>
                <w:sz w:val="28"/>
                <w:szCs w:val="28"/>
                <w:lang w:eastAsia="en-US"/>
              </w:rPr>
            </w:pPr>
            <w:r w:rsidRPr="00AB4232">
              <w:rPr>
                <w:sz w:val="28"/>
                <w:szCs w:val="28"/>
                <w:lang w:eastAsia="en-US"/>
              </w:rPr>
              <w:t>(100-150)</w:t>
            </w:r>
          </w:p>
        </w:tc>
        <w:tc>
          <w:tcPr>
            <w:tcW w:w="2977" w:type="dxa"/>
            <w:tcBorders>
              <w:top w:val="single" w:sz="4" w:space="0" w:color="auto"/>
              <w:left w:val="single" w:sz="4" w:space="0" w:color="auto"/>
              <w:bottom w:val="single" w:sz="4" w:space="0" w:color="auto"/>
              <w:right w:val="single" w:sz="4" w:space="0" w:color="auto"/>
            </w:tcBorders>
            <w:hideMark/>
          </w:tcPr>
          <w:p w14:paraId="3311E439" w14:textId="77777777" w:rsidR="000603B8" w:rsidRPr="00AB4232" w:rsidRDefault="000603B8" w:rsidP="00AB4232">
            <w:pPr>
              <w:rPr>
                <w:sz w:val="28"/>
                <w:szCs w:val="28"/>
                <w:lang w:eastAsia="en-US"/>
              </w:rPr>
            </w:pPr>
            <w:r w:rsidRPr="00AB4232">
              <w:rPr>
                <w:sz w:val="28"/>
                <w:szCs w:val="28"/>
                <w:lang w:eastAsia="en-US"/>
              </w:rPr>
              <w:t xml:space="preserve">1 средний огурец, </w:t>
            </w:r>
          </w:p>
          <w:p w14:paraId="506D2FDB" w14:textId="77777777" w:rsidR="000603B8" w:rsidRPr="00AB4232" w:rsidRDefault="000603B8" w:rsidP="00AB4232">
            <w:pPr>
              <w:rPr>
                <w:sz w:val="28"/>
                <w:szCs w:val="28"/>
                <w:lang w:eastAsia="en-US"/>
              </w:rPr>
            </w:pPr>
            <w:r w:rsidRPr="00AB4232">
              <w:rPr>
                <w:sz w:val="28"/>
                <w:szCs w:val="28"/>
                <w:lang w:eastAsia="en-US"/>
              </w:rPr>
              <w:t>3 ст.л. салата из капусты или смеси сырых овощей</w:t>
            </w:r>
          </w:p>
        </w:tc>
      </w:tr>
      <w:tr w:rsidR="000603B8" w:rsidRPr="00AB4232" w14:paraId="69F80B8B"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12E1537B" w14:textId="77777777" w:rsidR="000603B8" w:rsidRPr="00AB4232" w:rsidRDefault="000603B8" w:rsidP="00AB4232">
            <w:pPr>
              <w:rPr>
                <w:sz w:val="28"/>
                <w:szCs w:val="28"/>
                <w:lang w:eastAsia="en-US"/>
              </w:rPr>
            </w:pPr>
            <w:r w:rsidRPr="00AB4232">
              <w:rPr>
                <w:b/>
                <w:bCs/>
                <w:sz w:val="28"/>
                <w:szCs w:val="28"/>
                <w:lang w:eastAsia="en-US"/>
              </w:rPr>
              <w:t xml:space="preserve">Фрукты </w:t>
            </w:r>
            <w:r w:rsidRPr="00AB4232">
              <w:rPr>
                <w:bCs/>
                <w:sz w:val="28"/>
                <w:szCs w:val="28"/>
                <w:lang w:eastAsia="en-US"/>
              </w:rPr>
              <w:t>(</w:t>
            </w:r>
            <w:r w:rsidRPr="00AB4232">
              <w:rPr>
                <w:sz w:val="28"/>
                <w:szCs w:val="28"/>
                <w:lang w:eastAsia="en-US"/>
              </w:rPr>
              <w:t>свежие, замороженные, консервированные и сушеные) и фруктовые соки</w:t>
            </w:r>
          </w:p>
        </w:tc>
        <w:tc>
          <w:tcPr>
            <w:tcW w:w="3686" w:type="dxa"/>
            <w:tcBorders>
              <w:top w:val="single" w:sz="4" w:space="0" w:color="auto"/>
              <w:left w:val="single" w:sz="4" w:space="0" w:color="auto"/>
              <w:bottom w:val="single" w:sz="4" w:space="0" w:color="auto"/>
              <w:right w:val="single" w:sz="4" w:space="0" w:color="auto"/>
            </w:tcBorders>
            <w:hideMark/>
          </w:tcPr>
          <w:p w14:paraId="694C5ED0" w14:textId="77777777" w:rsidR="000603B8" w:rsidRPr="00AB4232" w:rsidRDefault="000603B8" w:rsidP="00AB4232">
            <w:pPr>
              <w:rPr>
                <w:b/>
                <w:bCs/>
                <w:sz w:val="28"/>
                <w:szCs w:val="28"/>
                <w:lang w:eastAsia="en-US"/>
              </w:rPr>
            </w:pPr>
            <w:r w:rsidRPr="00AB4232">
              <w:rPr>
                <w:sz w:val="28"/>
                <w:szCs w:val="28"/>
                <w:lang w:eastAsia="en-US"/>
              </w:rPr>
              <w:t xml:space="preserve">апельсины и апельсиновый сок, мандарины, яблоки и яблочный сок с мякотью, груши, бананы, виноград, дыни, сухофрукты, ягоды </w:t>
            </w:r>
          </w:p>
        </w:tc>
        <w:tc>
          <w:tcPr>
            <w:tcW w:w="850" w:type="dxa"/>
            <w:tcBorders>
              <w:top w:val="single" w:sz="4" w:space="0" w:color="auto"/>
              <w:left w:val="single" w:sz="4" w:space="0" w:color="auto"/>
              <w:bottom w:val="single" w:sz="4" w:space="0" w:color="auto"/>
              <w:right w:val="single" w:sz="4" w:space="0" w:color="auto"/>
            </w:tcBorders>
            <w:hideMark/>
          </w:tcPr>
          <w:p w14:paraId="31DE3631" w14:textId="77777777" w:rsidR="000603B8" w:rsidRPr="00AB4232" w:rsidRDefault="000603B8" w:rsidP="00AB4232">
            <w:pPr>
              <w:jc w:val="center"/>
              <w:rPr>
                <w:sz w:val="28"/>
                <w:szCs w:val="28"/>
                <w:lang w:eastAsia="en-US"/>
              </w:rPr>
            </w:pPr>
            <w:r w:rsidRPr="00AB4232">
              <w:rPr>
                <w:sz w:val="28"/>
                <w:szCs w:val="28"/>
                <w:lang w:eastAsia="en-US"/>
              </w:rPr>
              <w:t>125</w:t>
            </w:r>
          </w:p>
          <w:p w14:paraId="34D1CD78" w14:textId="77777777" w:rsidR="000603B8" w:rsidRPr="00AB4232" w:rsidRDefault="000603B8" w:rsidP="00AB4232">
            <w:pPr>
              <w:jc w:val="center"/>
              <w:rPr>
                <w:b/>
                <w:bCs/>
                <w:sz w:val="28"/>
                <w:szCs w:val="28"/>
                <w:lang w:eastAsia="en-US"/>
              </w:rPr>
            </w:pPr>
            <w:r w:rsidRPr="00AB4232">
              <w:rPr>
                <w:sz w:val="28"/>
                <w:szCs w:val="28"/>
                <w:lang w:eastAsia="en-US"/>
              </w:rPr>
              <w:t>(100-150)</w:t>
            </w:r>
          </w:p>
        </w:tc>
        <w:tc>
          <w:tcPr>
            <w:tcW w:w="2977" w:type="dxa"/>
            <w:tcBorders>
              <w:top w:val="single" w:sz="4" w:space="0" w:color="auto"/>
              <w:left w:val="single" w:sz="4" w:space="0" w:color="auto"/>
              <w:bottom w:val="single" w:sz="4" w:space="0" w:color="auto"/>
              <w:right w:val="single" w:sz="4" w:space="0" w:color="auto"/>
            </w:tcBorders>
            <w:hideMark/>
          </w:tcPr>
          <w:p w14:paraId="6FC43BFF" w14:textId="77777777" w:rsidR="000603B8" w:rsidRPr="00AB4232" w:rsidRDefault="000603B8" w:rsidP="00AB4232">
            <w:pPr>
              <w:rPr>
                <w:bCs/>
                <w:sz w:val="28"/>
                <w:szCs w:val="28"/>
                <w:lang w:eastAsia="en-US"/>
              </w:rPr>
            </w:pPr>
            <w:r w:rsidRPr="00AB4232">
              <w:rPr>
                <w:bCs/>
                <w:sz w:val="28"/>
                <w:szCs w:val="28"/>
                <w:lang w:eastAsia="en-US"/>
              </w:rPr>
              <w:t xml:space="preserve">Средний апельсин, яблоко, персик или груша, </w:t>
            </w:r>
          </w:p>
          <w:p w14:paraId="563EA9CF" w14:textId="77777777" w:rsidR="000603B8" w:rsidRPr="00AB4232" w:rsidRDefault="000603B8" w:rsidP="00AB4232">
            <w:pPr>
              <w:rPr>
                <w:bCs/>
                <w:sz w:val="28"/>
                <w:szCs w:val="28"/>
                <w:lang w:eastAsia="en-US"/>
              </w:rPr>
            </w:pPr>
            <w:r w:rsidRPr="00AB4232">
              <w:rPr>
                <w:bCs/>
                <w:sz w:val="28"/>
                <w:szCs w:val="28"/>
                <w:lang w:eastAsia="en-US"/>
              </w:rPr>
              <w:t xml:space="preserve">2 средних мандарина, крупные сливы, </w:t>
            </w:r>
          </w:p>
          <w:p w14:paraId="3D0553EC" w14:textId="77777777" w:rsidR="000603B8" w:rsidRPr="00AB4232" w:rsidRDefault="000603B8" w:rsidP="00AB4232">
            <w:pPr>
              <w:rPr>
                <w:bCs/>
                <w:sz w:val="28"/>
                <w:szCs w:val="28"/>
                <w:lang w:eastAsia="en-US"/>
              </w:rPr>
            </w:pPr>
            <w:r w:rsidRPr="00AB4232">
              <w:rPr>
                <w:bCs/>
                <w:sz w:val="28"/>
                <w:szCs w:val="28"/>
                <w:lang w:eastAsia="en-US"/>
              </w:rPr>
              <w:t xml:space="preserve">2/3 стакана ягод, </w:t>
            </w:r>
          </w:p>
          <w:p w14:paraId="107169E4" w14:textId="77777777" w:rsidR="000603B8" w:rsidRPr="00AB4232" w:rsidRDefault="000603B8" w:rsidP="00AB4232">
            <w:pPr>
              <w:rPr>
                <w:bCs/>
                <w:sz w:val="28"/>
                <w:szCs w:val="28"/>
                <w:lang w:eastAsia="en-US"/>
              </w:rPr>
            </w:pPr>
            <w:r w:rsidRPr="00AB4232">
              <w:rPr>
                <w:bCs/>
                <w:sz w:val="28"/>
                <w:szCs w:val="28"/>
                <w:lang w:eastAsia="en-US"/>
              </w:rPr>
              <w:t xml:space="preserve">150 мл сока </w:t>
            </w:r>
          </w:p>
        </w:tc>
      </w:tr>
      <w:tr w:rsidR="000603B8" w:rsidRPr="00AB4232" w14:paraId="03733B18" w14:textId="77777777" w:rsidTr="000603B8">
        <w:tc>
          <w:tcPr>
            <w:tcW w:w="9464" w:type="dxa"/>
            <w:gridSpan w:val="4"/>
            <w:tcBorders>
              <w:top w:val="single" w:sz="4" w:space="0" w:color="auto"/>
              <w:left w:val="single" w:sz="4" w:space="0" w:color="auto"/>
              <w:bottom w:val="single" w:sz="4" w:space="0" w:color="auto"/>
              <w:right w:val="single" w:sz="4" w:space="0" w:color="auto"/>
            </w:tcBorders>
            <w:hideMark/>
          </w:tcPr>
          <w:p w14:paraId="6BDFCAC8" w14:textId="77777777" w:rsidR="000603B8" w:rsidRPr="00AB4232" w:rsidRDefault="000603B8" w:rsidP="00AB4232">
            <w:pPr>
              <w:rPr>
                <w:b/>
                <w:bCs/>
                <w:sz w:val="28"/>
                <w:szCs w:val="28"/>
                <w:lang w:eastAsia="en-US"/>
              </w:rPr>
            </w:pPr>
            <w:r w:rsidRPr="00AB4232">
              <w:rPr>
                <w:b/>
                <w:bCs/>
                <w:sz w:val="28"/>
                <w:szCs w:val="28"/>
                <w:lang w:eastAsia="en-US"/>
              </w:rPr>
              <w:t>Зерновые</w:t>
            </w:r>
          </w:p>
        </w:tc>
      </w:tr>
      <w:tr w:rsidR="000603B8" w:rsidRPr="00AB4232" w14:paraId="2ABC213E"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76AEB280" w14:textId="77777777" w:rsidR="000603B8" w:rsidRPr="00AB4232" w:rsidRDefault="000603B8" w:rsidP="00AB4232">
            <w:pPr>
              <w:rPr>
                <w:sz w:val="28"/>
                <w:szCs w:val="28"/>
                <w:lang w:eastAsia="en-US"/>
              </w:rPr>
            </w:pPr>
            <w:r w:rsidRPr="00AB4232">
              <w:rPr>
                <w:sz w:val="28"/>
                <w:szCs w:val="28"/>
                <w:lang w:eastAsia="en-US"/>
              </w:rPr>
              <w:t xml:space="preserve">Цельнозерновые продукты: </w:t>
            </w:r>
          </w:p>
        </w:tc>
        <w:tc>
          <w:tcPr>
            <w:tcW w:w="3686" w:type="dxa"/>
            <w:tcBorders>
              <w:top w:val="single" w:sz="4" w:space="0" w:color="auto"/>
              <w:left w:val="single" w:sz="4" w:space="0" w:color="auto"/>
              <w:bottom w:val="single" w:sz="4" w:space="0" w:color="auto"/>
              <w:right w:val="single" w:sz="4" w:space="0" w:color="auto"/>
            </w:tcBorders>
            <w:hideMark/>
          </w:tcPr>
          <w:p w14:paraId="2702CDD7" w14:textId="77777777" w:rsidR="000603B8" w:rsidRPr="00AB4232" w:rsidRDefault="000603B8" w:rsidP="00AB4232">
            <w:pPr>
              <w:rPr>
                <w:sz w:val="28"/>
                <w:szCs w:val="28"/>
                <w:lang w:eastAsia="en-US"/>
              </w:rPr>
            </w:pPr>
            <w:r w:rsidRPr="00AB4232">
              <w:rPr>
                <w:sz w:val="28"/>
                <w:szCs w:val="28"/>
                <w:lang w:eastAsia="en-US"/>
              </w:rPr>
              <w:t>Цельнозерновые: хлеб, хлопья и крекеры, овсянка, гречиха, киноа, попкорн (без соли или сахара) и коричневый рис</w:t>
            </w:r>
          </w:p>
        </w:tc>
        <w:tc>
          <w:tcPr>
            <w:tcW w:w="850" w:type="dxa"/>
            <w:tcBorders>
              <w:top w:val="single" w:sz="4" w:space="0" w:color="auto"/>
              <w:left w:val="single" w:sz="4" w:space="0" w:color="auto"/>
              <w:bottom w:val="single" w:sz="4" w:space="0" w:color="auto"/>
              <w:right w:val="single" w:sz="4" w:space="0" w:color="auto"/>
            </w:tcBorders>
            <w:hideMark/>
          </w:tcPr>
          <w:p w14:paraId="319F75F7" w14:textId="77777777" w:rsidR="000603B8" w:rsidRPr="00AB4232" w:rsidRDefault="000603B8" w:rsidP="00AB4232">
            <w:pPr>
              <w:jc w:val="center"/>
              <w:rPr>
                <w:sz w:val="28"/>
                <w:szCs w:val="28"/>
                <w:lang w:eastAsia="en-US"/>
              </w:rPr>
            </w:pPr>
            <w:r w:rsidRPr="00AB4232">
              <w:rPr>
                <w:sz w:val="28"/>
                <w:szCs w:val="28"/>
                <w:lang w:eastAsia="en-US"/>
              </w:rPr>
              <w:t>50 хлеб</w:t>
            </w:r>
          </w:p>
          <w:p w14:paraId="4D7D5BCC" w14:textId="77777777" w:rsidR="000603B8" w:rsidRPr="00AB4232" w:rsidRDefault="000603B8" w:rsidP="00AB4232">
            <w:pPr>
              <w:jc w:val="center"/>
              <w:rPr>
                <w:sz w:val="28"/>
                <w:szCs w:val="28"/>
                <w:lang w:eastAsia="en-US"/>
              </w:rPr>
            </w:pPr>
            <w:r w:rsidRPr="00AB4232">
              <w:rPr>
                <w:sz w:val="28"/>
                <w:szCs w:val="28"/>
                <w:lang w:eastAsia="en-US"/>
              </w:rPr>
              <w:t>150-200 каши</w:t>
            </w:r>
          </w:p>
        </w:tc>
        <w:tc>
          <w:tcPr>
            <w:tcW w:w="2977" w:type="dxa"/>
            <w:tcBorders>
              <w:top w:val="single" w:sz="4" w:space="0" w:color="auto"/>
              <w:left w:val="single" w:sz="4" w:space="0" w:color="auto"/>
              <w:bottom w:val="single" w:sz="4" w:space="0" w:color="auto"/>
              <w:right w:val="single" w:sz="4" w:space="0" w:color="auto"/>
            </w:tcBorders>
            <w:hideMark/>
          </w:tcPr>
          <w:p w14:paraId="5D377D7F" w14:textId="77777777" w:rsidR="000603B8" w:rsidRPr="00AB4232" w:rsidRDefault="000603B8" w:rsidP="00AB4232">
            <w:pPr>
              <w:rPr>
                <w:sz w:val="28"/>
                <w:szCs w:val="28"/>
                <w:lang w:eastAsia="en-US"/>
              </w:rPr>
            </w:pPr>
            <w:r w:rsidRPr="00AB4232">
              <w:rPr>
                <w:sz w:val="28"/>
                <w:szCs w:val="28"/>
                <w:lang w:eastAsia="en-US"/>
              </w:rPr>
              <w:t xml:space="preserve">2-3 кусочка батона нарезного, </w:t>
            </w:r>
          </w:p>
          <w:p w14:paraId="34D6498E" w14:textId="77777777" w:rsidR="000603B8" w:rsidRPr="00AB4232" w:rsidRDefault="000603B8" w:rsidP="00AB4232">
            <w:pPr>
              <w:rPr>
                <w:sz w:val="28"/>
                <w:szCs w:val="28"/>
                <w:lang w:eastAsia="en-US"/>
              </w:rPr>
            </w:pPr>
            <w:r w:rsidRPr="00AB4232">
              <w:rPr>
                <w:sz w:val="28"/>
                <w:szCs w:val="28"/>
                <w:lang w:eastAsia="en-US"/>
              </w:rPr>
              <w:t xml:space="preserve">1 средняя булочка, </w:t>
            </w:r>
          </w:p>
          <w:p w14:paraId="1BD08CF4" w14:textId="77777777" w:rsidR="000603B8" w:rsidRPr="00AB4232" w:rsidRDefault="000603B8" w:rsidP="00AB4232">
            <w:pPr>
              <w:rPr>
                <w:sz w:val="28"/>
                <w:szCs w:val="28"/>
                <w:lang w:eastAsia="en-US"/>
              </w:rPr>
            </w:pPr>
            <w:r w:rsidRPr="00AB4232">
              <w:rPr>
                <w:sz w:val="28"/>
                <w:szCs w:val="28"/>
                <w:lang w:eastAsia="en-US"/>
              </w:rPr>
              <w:t>3-4 ст.л. каши, стакан попкорна</w:t>
            </w:r>
          </w:p>
        </w:tc>
      </w:tr>
      <w:tr w:rsidR="000603B8" w:rsidRPr="00AB4232" w14:paraId="319A2827"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0E540EA2" w14:textId="77777777" w:rsidR="000603B8" w:rsidRPr="00AB4232" w:rsidRDefault="000603B8" w:rsidP="00AB4232">
            <w:pPr>
              <w:rPr>
                <w:sz w:val="28"/>
                <w:szCs w:val="28"/>
                <w:lang w:eastAsia="en-US"/>
              </w:rPr>
            </w:pPr>
            <w:r w:rsidRPr="00AB4232">
              <w:rPr>
                <w:sz w:val="28"/>
                <w:szCs w:val="28"/>
                <w:lang w:eastAsia="en-US"/>
              </w:rPr>
              <w:t>Продукты из очищенного зерна (их выбор должен быть обоснован)</w:t>
            </w:r>
          </w:p>
        </w:tc>
        <w:tc>
          <w:tcPr>
            <w:tcW w:w="3686" w:type="dxa"/>
            <w:tcBorders>
              <w:top w:val="single" w:sz="4" w:space="0" w:color="auto"/>
              <w:left w:val="single" w:sz="4" w:space="0" w:color="auto"/>
              <w:bottom w:val="single" w:sz="4" w:space="0" w:color="auto"/>
              <w:right w:val="single" w:sz="4" w:space="0" w:color="auto"/>
            </w:tcBorders>
            <w:hideMark/>
          </w:tcPr>
          <w:p w14:paraId="49C21ECA" w14:textId="77777777" w:rsidR="000603B8" w:rsidRPr="00AB4232" w:rsidRDefault="000603B8" w:rsidP="00AB4232">
            <w:pPr>
              <w:rPr>
                <w:sz w:val="28"/>
                <w:szCs w:val="28"/>
                <w:lang w:eastAsia="en-US"/>
              </w:rPr>
            </w:pPr>
            <w:r w:rsidRPr="00AB4232">
              <w:rPr>
                <w:sz w:val="28"/>
                <w:szCs w:val="28"/>
                <w:lang w:eastAsia="en-US"/>
              </w:rPr>
              <w:t>белый хлеб, крупы из очищенного зерна (рис, кукуруза, пшено, манка, перловка) и хлебобулочные изделия (макароны,  сухари и др.)</w:t>
            </w:r>
          </w:p>
        </w:tc>
        <w:tc>
          <w:tcPr>
            <w:tcW w:w="850" w:type="dxa"/>
            <w:tcBorders>
              <w:top w:val="single" w:sz="4" w:space="0" w:color="auto"/>
              <w:left w:val="single" w:sz="4" w:space="0" w:color="auto"/>
              <w:bottom w:val="single" w:sz="4" w:space="0" w:color="auto"/>
              <w:right w:val="single" w:sz="4" w:space="0" w:color="auto"/>
            </w:tcBorders>
            <w:hideMark/>
          </w:tcPr>
          <w:p w14:paraId="3723FF3A" w14:textId="77777777" w:rsidR="000603B8" w:rsidRPr="00AB4232" w:rsidRDefault="000603B8" w:rsidP="00AB4232">
            <w:pPr>
              <w:jc w:val="center"/>
              <w:rPr>
                <w:sz w:val="28"/>
                <w:szCs w:val="28"/>
                <w:lang w:eastAsia="en-US"/>
              </w:rPr>
            </w:pPr>
            <w:r w:rsidRPr="00AB4232">
              <w:rPr>
                <w:sz w:val="28"/>
                <w:szCs w:val="28"/>
                <w:lang w:eastAsia="en-US"/>
              </w:rPr>
              <w:t>50 хлеб</w:t>
            </w:r>
          </w:p>
          <w:p w14:paraId="7B0337B9" w14:textId="77777777" w:rsidR="000603B8" w:rsidRPr="00AB4232" w:rsidRDefault="000603B8" w:rsidP="00AB4232">
            <w:pPr>
              <w:jc w:val="center"/>
              <w:rPr>
                <w:sz w:val="28"/>
                <w:szCs w:val="28"/>
                <w:lang w:eastAsia="en-US"/>
              </w:rPr>
            </w:pPr>
            <w:r w:rsidRPr="00AB4232">
              <w:rPr>
                <w:sz w:val="28"/>
                <w:szCs w:val="28"/>
                <w:lang w:eastAsia="en-US"/>
              </w:rPr>
              <w:t>150-200 каши</w:t>
            </w:r>
          </w:p>
        </w:tc>
        <w:tc>
          <w:tcPr>
            <w:tcW w:w="2977" w:type="dxa"/>
            <w:tcBorders>
              <w:top w:val="single" w:sz="4" w:space="0" w:color="auto"/>
              <w:left w:val="single" w:sz="4" w:space="0" w:color="auto"/>
              <w:bottom w:val="single" w:sz="4" w:space="0" w:color="auto"/>
              <w:right w:val="single" w:sz="4" w:space="0" w:color="auto"/>
            </w:tcBorders>
            <w:hideMark/>
          </w:tcPr>
          <w:p w14:paraId="457DA460" w14:textId="77777777" w:rsidR="000603B8" w:rsidRPr="00AB4232" w:rsidRDefault="000603B8" w:rsidP="00AB4232">
            <w:pPr>
              <w:rPr>
                <w:sz w:val="28"/>
                <w:szCs w:val="28"/>
                <w:lang w:eastAsia="en-US"/>
              </w:rPr>
            </w:pPr>
            <w:r w:rsidRPr="00AB4232">
              <w:rPr>
                <w:sz w:val="28"/>
                <w:szCs w:val="28"/>
                <w:lang w:eastAsia="en-US"/>
              </w:rPr>
              <w:t xml:space="preserve">2-3 кусочка батона нарезного, </w:t>
            </w:r>
          </w:p>
          <w:p w14:paraId="0017CD92" w14:textId="77777777" w:rsidR="000603B8" w:rsidRPr="00AB4232" w:rsidRDefault="000603B8" w:rsidP="00AB4232">
            <w:pPr>
              <w:rPr>
                <w:sz w:val="28"/>
                <w:szCs w:val="28"/>
                <w:lang w:eastAsia="en-US"/>
              </w:rPr>
            </w:pPr>
            <w:r w:rsidRPr="00AB4232">
              <w:rPr>
                <w:sz w:val="28"/>
                <w:szCs w:val="28"/>
                <w:lang w:eastAsia="en-US"/>
              </w:rPr>
              <w:t xml:space="preserve">средняя булочка, </w:t>
            </w:r>
          </w:p>
          <w:p w14:paraId="2C361396" w14:textId="77777777" w:rsidR="000603B8" w:rsidRPr="00AB4232" w:rsidRDefault="000603B8" w:rsidP="00AB4232">
            <w:pPr>
              <w:rPr>
                <w:sz w:val="28"/>
                <w:szCs w:val="28"/>
                <w:lang w:eastAsia="en-US"/>
              </w:rPr>
            </w:pPr>
            <w:r w:rsidRPr="00AB4232">
              <w:rPr>
                <w:sz w:val="28"/>
                <w:szCs w:val="28"/>
                <w:lang w:eastAsia="en-US"/>
              </w:rPr>
              <w:t>3-4 ст.л. каши, стакан попкорна</w:t>
            </w:r>
          </w:p>
        </w:tc>
      </w:tr>
      <w:tr w:rsidR="000603B8" w:rsidRPr="00AB4232" w14:paraId="4958E074" w14:textId="77777777" w:rsidTr="000603B8">
        <w:tc>
          <w:tcPr>
            <w:tcW w:w="9464" w:type="dxa"/>
            <w:gridSpan w:val="4"/>
            <w:tcBorders>
              <w:top w:val="single" w:sz="4" w:space="0" w:color="auto"/>
              <w:left w:val="single" w:sz="4" w:space="0" w:color="auto"/>
              <w:bottom w:val="single" w:sz="4" w:space="0" w:color="auto"/>
              <w:right w:val="single" w:sz="4" w:space="0" w:color="auto"/>
            </w:tcBorders>
            <w:hideMark/>
          </w:tcPr>
          <w:p w14:paraId="02032C4D" w14:textId="77777777" w:rsidR="000603B8" w:rsidRPr="00AB4232" w:rsidRDefault="000603B8" w:rsidP="00AB4232">
            <w:pPr>
              <w:rPr>
                <w:b/>
                <w:bCs/>
                <w:sz w:val="28"/>
                <w:szCs w:val="28"/>
                <w:lang w:eastAsia="en-US"/>
              </w:rPr>
            </w:pPr>
            <w:r w:rsidRPr="00AB4232">
              <w:rPr>
                <w:b/>
                <w:bCs/>
                <w:sz w:val="28"/>
                <w:szCs w:val="28"/>
                <w:lang w:eastAsia="en-US"/>
              </w:rPr>
              <w:t>Молочные продукты</w:t>
            </w:r>
          </w:p>
          <w:p w14:paraId="4EC72811" w14:textId="77777777" w:rsidR="000603B8" w:rsidRPr="00AB4232" w:rsidRDefault="000603B8" w:rsidP="00AB4232">
            <w:pPr>
              <w:rPr>
                <w:b/>
                <w:bCs/>
                <w:sz w:val="28"/>
                <w:szCs w:val="28"/>
                <w:lang w:eastAsia="en-US"/>
              </w:rPr>
            </w:pPr>
            <w:r w:rsidRPr="00AB4232">
              <w:rPr>
                <w:sz w:val="28"/>
                <w:szCs w:val="28"/>
                <w:lang w:eastAsia="en-US"/>
              </w:rPr>
              <w:t>(предпочтение должно отдаваться обезжиренным продуктам или с низким содержанием жира без добавленного сахара)</w:t>
            </w:r>
          </w:p>
        </w:tc>
      </w:tr>
      <w:tr w:rsidR="000603B8" w:rsidRPr="00AB4232" w14:paraId="0F0EA0D1"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71A7AF89" w14:textId="77777777" w:rsidR="000603B8" w:rsidRPr="00AB4232" w:rsidRDefault="000603B8" w:rsidP="00AB4232">
            <w:pPr>
              <w:rPr>
                <w:sz w:val="28"/>
                <w:szCs w:val="28"/>
                <w:lang w:eastAsia="en-US"/>
              </w:rPr>
            </w:pPr>
            <w:r w:rsidRPr="00AB4232">
              <w:rPr>
                <w:sz w:val="28"/>
                <w:szCs w:val="28"/>
                <w:lang w:eastAsia="en-US"/>
              </w:rPr>
              <w:t>Жидкие молочные продукты</w:t>
            </w:r>
          </w:p>
        </w:tc>
        <w:tc>
          <w:tcPr>
            <w:tcW w:w="3686" w:type="dxa"/>
            <w:tcBorders>
              <w:top w:val="single" w:sz="4" w:space="0" w:color="auto"/>
              <w:left w:val="single" w:sz="4" w:space="0" w:color="auto"/>
              <w:bottom w:val="single" w:sz="4" w:space="0" w:color="auto"/>
              <w:right w:val="single" w:sz="4" w:space="0" w:color="auto"/>
            </w:tcBorders>
            <w:hideMark/>
          </w:tcPr>
          <w:p w14:paraId="4905FC1A" w14:textId="77777777" w:rsidR="000603B8" w:rsidRPr="00AB4232" w:rsidRDefault="000603B8" w:rsidP="00AB4232">
            <w:pPr>
              <w:rPr>
                <w:sz w:val="28"/>
                <w:szCs w:val="28"/>
                <w:lang w:eastAsia="en-US"/>
              </w:rPr>
            </w:pPr>
            <w:r w:rsidRPr="00AB4232">
              <w:rPr>
                <w:sz w:val="28"/>
                <w:szCs w:val="28"/>
                <w:lang w:eastAsia="en-US"/>
              </w:rPr>
              <w:t xml:space="preserve">Молоко, кефир, простокваша, ряженка, йогурт и др. питьевые молокопродукты </w:t>
            </w:r>
          </w:p>
        </w:tc>
        <w:tc>
          <w:tcPr>
            <w:tcW w:w="850" w:type="dxa"/>
            <w:tcBorders>
              <w:top w:val="single" w:sz="4" w:space="0" w:color="auto"/>
              <w:left w:val="single" w:sz="4" w:space="0" w:color="auto"/>
              <w:bottom w:val="single" w:sz="4" w:space="0" w:color="auto"/>
              <w:right w:val="single" w:sz="4" w:space="0" w:color="auto"/>
            </w:tcBorders>
            <w:hideMark/>
          </w:tcPr>
          <w:p w14:paraId="05A5497D" w14:textId="77777777" w:rsidR="000603B8" w:rsidRPr="00AB4232" w:rsidRDefault="000603B8" w:rsidP="00AB4232">
            <w:pPr>
              <w:rPr>
                <w:sz w:val="28"/>
                <w:szCs w:val="28"/>
                <w:lang w:eastAsia="en-US"/>
              </w:rPr>
            </w:pPr>
            <w:r w:rsidRPr="00AB4232">
              <w:rPr>
                <w:sz w:val="28"/>
                <w:szCs w:val="28"/>
                <w:lang w:eastAsia="en-US"/>
              </w:rPr>
              <w:t>180-200</w:t>
            </w:r>
          </w:p>
        </w:tc>
        <w:tc>
          <w:tcPr>
            <w:tcW w:w="2977" w:type="dxa"/>
            <w:tcBorders>
              <w:top w:val="single" w:sz="4" w:space="0" w:color="auto"/>
              <w:left w:val="single" w:sz="4" w:space="0" w:color="auto"/>
              <w:bottom w:val="single" w:sz="4" w:space="0" w:color="auto"/>
              <w:right w:val="single" w:sz="4" w:space="0" w:color="auto"/>
            </w:tcBorders>
            <w:hideMark/>
          </w:tcPr>
          <w:p w14:paraId="3101044C" w14:textId="77777777" w:rsidR="000603B8" w:rsidRPr="00AB4232" w:rsidRDefault="000603B8" w:rsidP="00AB4232">
            <w:pPr>
              <w:rPr>
                <w:sz w:val="28"/>
                <w:szCs w:val="28"/>
                <w:lang w:eastAsia="en-US"/>
              </w:rPr>
            </w:pPr>
            <w:r w:rsidRPr="00AB4232">
              <w:rPr>
                <w:sz w:val="28"/>
                <w:szCs w:val="28"/>
                <w:lang w:eastAsia="en-US"/>
              </w:rPr>
              <w:t>1 стакан</w:t>
            </w:r>
          </w:p>
        </w:tc>
      </w:tr>
      <w:tr w:rsidR="000603B8" w:rsidRPr="00AB4232" w14:paraId="1EC2AB3E"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3F3C3729" w14:textId="77777777" w:rsidR="000603B8" w:rsidRPr="00AB4232" w:rsidRDefault="000603B8" w:rsidP="00AB4232">
            <w:pPr>
              <w:rPr>
                <w:sz w:val="28"/>
                <w:szCs w:val="28"/>
                <w:lang w:eastAsia="en-US"/>
              </w:rPr>
            </w:pPr>
            <w:r w:rsidRPr="00AB4232">
              <w:rPr>
                <w:sz w:val="28"/>
                <w:szCs w:val="28"/>
                <w:lang w:eastAsia="en-US"/>
              </w:rPr>
              <w:t xml:space="preserve">Пастообразные и полутвердые </w:t>
            </w:r>
          </w:p>
        </w:tc>
        <w:tc>
          <w:tcPr>
            <w:tcW w:w="3686" w:type="dxa"/>
            <w:tcBorders>
              <w:top w:val="single" w:sz="4" w:space="0" w:color="auto"/>
              <w:left w:val="single" w:sz="4" w:space="0" w:color="auto"/>
              <w:bottom w:val="single" w:sz="4" w:space="0" w:color="auto"/>
              <w:right w:val="single" w:sz="4" w:space="0" w:color="auto"/>
            </w:tcBorders>
            <w:hideMark/>
          </w:tcPr>
          <w:p w14:paraId="041CF372" w14:textId="77777777" w:rsidR="000603B8" w:rsidRPr="00AB4232" w:rsidRDefault="000603B8" w:rsidP="00AB4232">
            <w:pPr>
              <w:rPr>
                <w:sz w:val="28"/>
                <w:szCs w:val="28"/>
                <w:lang w:eastAsia="en-US"/>
              </w:rPr>
            </w:pPr>
            <w:r w:rsidRPr="00AB4232">
              <w:rPr>
                <w:sz w:val="28"/>
                <w:szCs w:val="28"/>
                <w:lang w:eastAsia="en-US"/>
              </w:rPr>
              <w:t>Творог</w:t>
            </w:r>
          </w:p>
        </w:tc>
        <w:tc>
          <w:tcPr>
            <w:tcW w:w="850" w:type="dxa"/>
            <w:tcBorders>
              <w:top w:val="single" w:sz="4" w:space="0" w:color="auto"/>
              <w:left w:val="single" w:sz="4" w:space="0" w:color="auto"/>
              <w:bottom w:val="single" w:sz="4" w:space="0" w:color="auto"/>
              <w:right w:val="single" w:sz="4" w:space="0" w:color="auto"/>
            </w:tcBorders>
            <w:hideMark/>
          </w:tcPr>
          <w:p w14:paraId="65B3FDD5" w14:textId="77777777" w:rsidR="000603B8" w:rsidRPr="00AB4232" w:rsidRDefault="000603B8" w:rsidP="00AB4232">
            <w:pPr>
              <w:rPr>
                <w:sz w:val="28"/>
                <w:szCs w:val="28"/>
                <w:lang w:eastAsia="en-US"/>
              </w:rPr>
            </w:pPr>
            <w:r w:rsidRPr="00AB4232">
              <w:rPr>
                <w:sz w:val="28"/>
                <w:szCs w:val="28"/>
                <w:lang w:eastAsia="en-US"/>
              </w:rPr>
              <w:t>120</w:t>
            </w:r>
          </w:p>
        </w:tc>
        <w:tc>
          <w:tcPr>
            <w:tcW w:w="2977" w:type="dxa"/>
            <w:tcBorders>
              <w:top w:val="single" w:sz="4" w:space="0" w:color="auto"/>
              <w:left w:val="single" w:sz="4" w:space="0" w:color="auto"/>
              <w:bottom w:val="single" w:sz="4" w:space="0" w:color="auto"/>
              <w:right w:val="single" w:sz="4" w:space="0" w:color="auto"/>
            </w:tcBorders>
          </w:tcPr>
          <w:p w14:paraId="451DAEAB" w14:textId="77777777" w:rsidR="000603B8" w:rsidRPr="00AB4232" w:rsidRDefault="000603B8" w:rsidP="00AB4232">
            <w:pPr>
              <w:rPr>
                <w:sz w:val="28"/>
                <w:szCs w:val="28"/>
                <w:lang w:eastAsia="en-US"/>
              </w:rPr>
            </w:pPr>
          </w:p>
        </w:tc>
      </w:tr>
      <w:tr w:rsidR="000603B8" w:rsidRPr="00AB4232" w14:paraId="2BCF43E9" w14:textId="77777777" w:rsidTr="000603B8">
        <w:tc>
          <w:tcPr>
            <w:tcW w:w="9464" w:type="dxa"/>
            <w:gridSpan w:val="4"/>
            <w:tcBorders>
              <w:top w:val="single" w:sz="4" w:space="0" w:color="auto"/>
              <w:left w:val="single" w:sz="4" w:space="0" w:color="auto"/>
              <w:bottom w:val="single" w:sz="4" w:space="0" w:color="auto"/>
              <w:right w:val="single" w:sz="4" w:space="0" w:color="auto"/>
            </w:tcBorders>
            <w:hideMark/>
          </w:tcPr>
          <w:p w14:paraId="2D302A30" w14:textId="77777777" w:rsidR="000603B8" w:rsidRPr="00AB4232" w:rsidRDefault="000603B8" w:rsidP="00AB4232">
            <w:pPr>
              <w:rPr>
                <w:b/>
                <w:bCs/>
                <w:sz w:val="28"/>
                <w:szCs w:val="28"/>
                <w:lang w:eastAsia="en-US"/>
              </w:rPr>
            </w:pPr>
            <w:r w:rsidRPr="00AB4232">
              <w:rPr>
                <w:b/>
                <w:bCs/>
                <w:sz w:val="28"/>
                <w:szCs w:val="28"/>
                <w:lang w:eastAsia="en-US"/>
              </w:rPr>
              <w:t>Белковые продукты</w:t>
            </w:r>
          </w:p>
        </w:tc>
      </w:tr>
      <w:tr w:rsidR="000603B8" w:rsidRPr="00AB4232" w14:paraId="0499A3D4"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496D1EA1" w14:textId="77777777" w:rsidR="000603B8" w:rsidRPr="00AB4232" w:rsidRDefault="000603B8" w:rsidP="00AB4232">
            <w:pPr>
              <w:rPr>
                <w:sz w:val="28"/>
                <w:szCs w:val="28"/>
                <w:lang w:eastAsia="en-US"/>
              </w:rPr>
            </w:pPr>
            <w:r w:rsidRPr="00AB4232">
              <w:rPr>
                <w:sz w:val="28"/>
                <w:szCs w:val="28"/>
                <w:lang w:eastAsia="en-US"/>
              </w:rPr>
              <w:t xml:space="preserve">Мясо, птица, яйца </w:t>
            </w:r>
          </w:p>
        </w:tc>
        <w:tc>
          <w:tcPr>
            <w:tcW w:w="3686" w:type="dxa"/>
            <w:tcBorders>
              <w:top w:val="single" w:sz="4" w:space="0" w:color="auto"/>
              <w:left w:val="single" w:sz="4" w:space="0" w:color="auto"/>
              <w:bottom w:val="single" w:sz="4" w:space="0" w:color="auto"/>
              <w:right w:val="single" w:sz="4" w:space="0" w:color="auto"/>
            </w:tcBorders>
            <w:hideMark/>
          </w:tcPr>
          <w:p w14:paraId="7A3CF049" w14:textId="77777777" w:rsidR="000603B8" w:rsidRPr="00AB4232" w:rsidRDefault="000603B8" w:rsidP="00AB4232">
            <w:pPr>
              <w:rPr>
                <w:sz w:val="28"/>
                <w:szCs w:val="28"/>
                <w:lang w:eastAsia="en-US"/>
              </w:rPr>
            </w:pPr>
            <w:r w:rsidRPr="00AB4232">
              <w:rPr>
                <w:sz w:val="28"/>
                <w:szCs w:val="28"/>
                <w:lang w:eastAsia="en-US"/>
              </w:rPr>
              <w:t xml:space="preserve">Мясо (говядина, баранина, свинина, конина, оленина и др. без видимого жира), птица (без кожи), яйца. </w:t>
            </w:r>
          </w:p>
        </w:tc>
        <w:tc>
          <w:tcPr>
            <w:tcW w:w="850" w:type="dxa"/>
            <w:tcBorders>
              <w:top w:val="single" w:sz="4" w:space="0" w:color="auto"/>
              <w:left w:val="single" w:sz="4" w:space="0" w:color="auto"/>
              <w:bottom w:val="single" w:sz="4" w:space="0" w:color="auto"/>
              <w:right w:val="single" w:sz="4" w:space="0" w:color="auto"/>
            </w:tcBorders>
            <w:hideMark/>
          </w:tcPr>
          <w:p w14:paraId="0EDB0CA5" w14:textId="77777777" w:rsidR="000603B8" w:rsidRPr="00AB4232" w:rsidRDefault="000603B8" w:rsidP="00AB4232">
            <w:pPr>
              <w:rPr>
                <w:sz w:val="28"/>
                <w:szCs w:val="28"/>
                <w:lang w:eastAsia="en-US"/>
              </w:rPr>
            </w:pPr>
            <w:r w:rsidRPr="00AB4232">
              <w:rPr>
                <w:sz w:val="28"/>
                <w:szCs w:val="28"/>
                <w:lang w:eastAsia="en-US"/>
              </w:rPr>
              <w:t>100 г</w:t>
            </w:r>
          </w:p>
          <w:p w14:paraId="0480CD9E" w14:textId="77777777" w:rsidR="000603B8" w:rsidRPr="00AB4232" w:rsidRDefault="000603B8" w:rsidP="00AB4232">
            <w:pPr>
              <w:rPr>
                <w:sz w:val="28"/>
                <w:szCs w:val="28"/>
                <w:lang w:eastAsia="en-US"/>
              </w:rPr>
            </w:pPr>
            <w:r w:rsidRPr="00AB4232">
              <w:rPr>
                <w:sz w:val="28"/>
                <w:szCs w:val="28"/>
                <w:lang w:eastAsia="en-US"/>
              </w:rPr>
              <w:t>(80-120)</w:t>
            </w:r>
          </w:p>
        </w:tc>
        <w:tc>
          <w:tcPr>
            <w:tcW w:w="2977" w:type="dxa"/>
            <w:tcBorders>
              <w:top w:val="single" w:sz="4" w:space="0" w:color="auto"/>
              <w:left w:val="single" w:sz="4" w:space="0" w:color="auto"/>
              <w:bottom w:val="single" w:sz="4" w:space="0" w:color="auto"/>
              <w:right w:val="single" w:sz="4" w:space="0" w:color="auto"/>
            </w:tcBorders>
            <w:hideMark/>
          </w:tcPr>
          <w:p w14:paraId="5C5CD84D" w14:textId="77777777" w:rsidR="000603B8" w:rsidRPr="00AB4232" w:rsidRDefault="000603B8" w:rsidP="00AB4232">
            <w:pPr>
              <w:rPr>
                <w:sz w:val="28"/>
                <w:szCs w:val="28"/>
                <w:lang w:eastAsia="en-US"/>
              </w:rPr>
            </w:pPr>
            <w:r w:rsidRPr="00AB4232">
              <w:rPr>
                <w:sz w:val="28"/>
                <w:szCs w:val="28"/>
                <w:lang w:eastAsia="en-US"/>
              </w:rPr>
              <w:t xml:space="preserve">кусок мяса размером в колоду  карт, </w:t>
            </w:r>
          </w:p>
          <w:p w14:paraId="70E2DAC3" w14:textId="77777777" w:rsidR="000603B8" w:rsidRPr="00AB4232" w:rsidRDefault="000603B8" w:rsidP="00AB4232">
            <w:pPr>
              <w:rPr>
                <w:sz w:val="28"/>
                <w:szCs w:val="28"/>
                <w:lang w:eastAsia="en-US"/>
              </w:rPr>
            </w:pPr>
            <w:r w:rsidRPr="00AB4232">
              <w:rPr>
                <w:sz w:val="28"/>
                <w:szCs w:val="28"/>
                <w:lang w:eastAsia="en-US"/>
              </w:rPr>
              <w:t xml:space="preserve">2-3 куриных крыла, </w:t>
            </w:r>
          </w:p>
          <w:p w14:paraId="49EF4E0B" w14:textId="77777777" w:rsidR="000603B8" w:rsidRPr="00AB4232" w:rsidRDefault="000603B8" w:rsidP="00AB4232">
            <w:pPr>
              <w:rPr>
                <w:sz w:val="28"/>
                <w:szCs w:val="28"/>
                <w:lang w:eastAsia="en-US"/>
              </w:rPr>
            </w:pPr>
            <w:r w:rsidRPr="00AB4232">
              <w:rPr>
                <w:sz w:val="28"/>
                <w:szCs w:val="28"/>
                <w:lang w:eastAsia="en-US"/>
              </w:rPr>
              <w:t xml:space="preserve">1 куриный окорочок, </w:t>
            </w:r>
          </w:p>
          <w:p w14:paraId="7C91E8B7" w14:textId="77777777" w:rsidR="000603B8" w:rsidRPr="00AB4232" w:rsidRDefault="000603B8" w:rsidP="00AB4232">
            <w:pPr>
              <w:rPr>
                <w:sz w:val="28"/>
                <w:szCs w:val="28"/>
                <w:lang w:eastAsia="en-US"/>
              </w:rPr>
            </w:pPr>
            <w:r w:rsidRPr="00AB4232">
              <w:rPr>
                <w:sz w:val="28"/>
                <w:szCs w:val="28"/>
                <w:lang w:eastAsia="en-US"/>
              </w:rPr>
              <w:t>2 куриных яйца</w:t>
            </w:r>
          </w:p>
        </w:tc>
      </w:tr>
      <w:tr w:rsidR="000603B8" w:rsidRPr="00AB4232" w14:paraId="381E8065"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152EAC7F" w14:textId="77777777" w:rsidR="000603B8" w:rsidRPr="00AB4232" w:rsidRDefault="000603B8" w:rsidP="00AB4232">
            <w:pPr>
              <w:rPr>
                <w:sz w:val="28"/>
                <w:szCs w:val="28"/>
                <w:lang w:eastAsia="en-US"/>
              </w:rPr>
            </w:pPr>
            <w:r w:rsidRPr="00AB4232">
              <w:rPr>
                <w:sz w:val="28"/>
                <w:szCs w:val="28"/>
                <w:lang w:eastAsia="en-US"/>
              </w:rPr>
              <w:t>Морепродукты</w:t>
            </w:r>
          </w:p>
        </w:tc>
        <w:tc>
          <w:tcPr>
            <w:tcW w:w="3686" w:type="dxa"/>
            <w:tcBorders>
              <w:top w:val="single" w:sz="4" w:space="0" w:color="auto"/>
              <w:left w:val="single" w:sz="4" w:space="0" w:color="auto"/>
              <w:bottom w:val="single" w:sz="4" w:space="0" w:color="auto"/>
              <w:right w:val="single" w:sz="4" w:space="0" w:color="auto"/>
            </w:tcBorders>
            <w:hideMark/>
          </w:tcPr>
          <w:p w14:paraId="3A9C4B9E" w14:textId="77777777" w:rsidR="000603B8" w:rsidRPr="00AB4232" w:rsidRDefault="000603B8" w:rsidP="00AB4232">
            <w:pPr>
              <w:rPr>
                <w:sz w:val="28"/>
                <w:szCs w:val="28"/>
                <w:lang w:eastAsia="en-US"/>
              </w:rPr>
            </w:pPr>
            <w:r w:rsidRPr="00AB4232">
              <w:rPr>
                <w:sz w:val="28"/>
                <w:szCs w:val="28"/>
                <w:lang w:eastAsia="en-US"/>
              </w:rPr>
              <w:t>Рыба морская и речная, ракообразные (креветки, раки и др.), моллюски (улитки, мидии, гребешки, устрицы, кальмары и др.), иглокожие (трепанг), рыбные консервы в собственном соку</w:t>
            </w:r>
          </w:p>
        </w:tc>
        <w:tc>
          <w:tcPr>
            <w:tcW w:w="850" w:type="dxa"/>
            <w:tcBorders>
              <w:top w:val="single" w:sz="4" w:space="0" w:color="auto"/>
              <w:left w:val="single" w:sz="4" w:space="0" w:color="auto"/>
              <w:bottom w:val="single" w:sz="4" w:space="0" w:color="auto"/>
              <w:right w:val="single" w:sz="4" w:space="0" w:color="auto"/>
            </w:tcBorders>
            <w:hideMark/>
          </w:tcPr>
          <w:p w14:paraId="190DD12E" w14:textId="77777777" w:rsidR="000603B8" w:rsidRPr="00AB4232" w:rsidRDefault="000603B8" w:rsidP="00AB4232">
            <w:pPr>
              <w:rPr>
                <w:sz w:val="28"/>
                <w:szCs w:val="28"/>
                <w:lang w:eastAsia="en-US"/>
              </w:rPr>
            </w:pPr>
            <w:r w:rsidRPr="00AB4232">
              <w:rPr>
                <w:sz w:val="28"/>
                <w:szCs w:val="28"/>
                <w:lang w:eastAsia="en-US"/>
              </w:rPr>
              <w:t>100 г</w:t>
            </w:r>
          </w:p>
          <w:p w14:paraId="421E90F3" w14:textId="77777777" w:rsidR="000603B8" w:rsidRPr="00AB4232" w:rsidRDefault="000603B8" w:rsidP="00AB4232">
            <w:pPr>
              <w:rPr>
                <w:sz w:val="28"/>
                <w:szCs w:val="28"/>
                <w:lang w:eastAsia="en-US"/>
              </w:rPr>
            </w:pPr>
            <w:r w:rsidRPr="00AB4232">
              <w:rPr>
                <w:sz w:val="28"/>
                <w:szCs w:val="28"/>
                <w:lang w:eastAsia="en-US"/>
              </w:rPr>
              <w:t>(80-120)</w:t>
            </w:r>
          </w:p>
        </w:tc>
        <w:tc>
          <w:tcPr>
            <w:tcW w:w="2977" w:type="dxa"/>
            <w:tcBorders>
              <w:top w:val="single" w:sz="4" w:space="0" w:color="auto"/>
              <w:left w:val="single" w:sz="4" w:space="0" w:color="auto"/>
              <w:bottom w:val="single" w:sz="4" w:space="0" w:color="auto"/>
              <w:right w:val="single" w:sz="4" w:space="0" w:color="auto"/>
            </w:tcBorders>
            <w:hideMark/>
          </w:tcPr>
          <w:p w14:paraId="29AB9FCF" w14:textId="77777777" w:rsidR="000603B8" w:rsidRPr="00AB4232" w:rsidRDefault="000603B8" w:rsidP="00AB4232">
            <w:pPr>
              <w:rPr>
                <w:sz w:val="28"/>
                <w:szCs w:val="28"/>
                <w:lang w:eastAsia="en-US"/>
              </w:rPr>
            </w:pPr>
            <w:r w:rsidRPr="00AB4232">
              <w:rPr>
                <w:sz w:val="28"/>
                <w:szCs w:val="28"/>
                <w:lang w:eastAsia="en-US"/>
              </w:rPr>
              <w:t>3-4 крупные креветки</w:t>
            </w:r>
          </w:p>
        </w:tc>
      </w:tr>
      <w:tr w:rsidR="000603B8" w:rsidRPr="00AB4232" w14:paraId="5245F5DF"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05308560" w14:textId="77777777" w:rsidR="000603B8" w:rsidRPr="00AB4232" w:rsidRDefault="000603B8" w:rsidP="00AB4232">
            <w:pPr>
              <w:rPr>
                <w:sz w:val="28"/>
                <w:szCs w:val="28"/>
                <w:lang w:eastAsia="en-US"/>
              </w:rPr>
            </w:pPr>
            <w:r w:rsidRPr="00AB4232">
              <w:rPr>
                <w:sz w:val="28"/>
                <w:szCs w:val="28"/>
                <w:lang w:eastAsia="en-US"/>
              </w:rPr>
              <w:t>Бобовые (фасоль горох) орехи и семена, грибы</w:t>
            </w:r>
          </w:p>
        </w:tc>
        <w:tc>
          <w:tcPr>
            <w:tcW w:w="3686" w:type="dxa"/>
            <w:tcBorders>
              <w:top w:val="single" w:sz="4" w:space="0" w:color="auto"/>
              <w:left w:val="single" w:sz="4" w:space="0" w:color="auto"/>
              <w:bottom w:val="single" w:sz="4" w:space="0" w:color="auto"/>
              <w:right w:val="single" w:sz="4" w:space="0" w:color="auto"/>
            </w:tcBorders>
            <w:hideMark/>
          </w:tcPr>
          <w:p w14:paraId="31796FD2" w14:textId="77777777" w:rsidR="000603B8" w:rsidRPr="00AB4232" w:rsidRDefault="000603B8" w:rsidP="00AB4232">
            <w:pPr>
              <w:rPr>
                <w:sz w:val="28"/>
                <w:szCs w:val="28"/>
                <w:lang w:eastAsia="en-US"/>
              </w:rPr>
            </w:pPr>
            <w:r w:rsidRPr="00AB4232">
              <w:rPr>
                <w:sz w:val="28"/>
                <w:szCs w:val="28"/>
                <w:lang w:eastAsia="en-US"/>
              </w:rPr>
              <w:t>Зрелый горох, бобы фасоли, нута, сои и др., продукты на основе концентратов и изолятов сои</w:t>
            </w:r>
          </w:p>
        </w:tc>
        <w:tc>
          <w:tcPr>
            <w:tcW w:w="850" w:type="dxa"/>
            <w:tcBorders>
              <w:top w:val="single" w:sz="4" w:space="0" w:color="auto"/>
              <w:left w:val="single" w:sz="4" w:space="0" w:color="auto"/>
              <w:bottom w:val="single" w:sz="4" w:space="0" w:color="auto"/>
              <w:right w:val="single" w:sz="4" w:space="0" w:color="auto"/>
            </w:tcBorders>
            <w:hideMark/>
          </w:tcPr>
          <w:p w14:paraId="1AC38AC2" w14:textId="77777777" w:rsidR="000603B8" w:rsidRPr="00AB4232" w:rsidRDefault="000603B8" w:rsidP="00AB4232">
            <w:pPr>
              <w:rPr>
                <w:sz w:val="28"/>
                <w:szCs w:val="28"/>
                <w:lang w:eastAsia="en-US"/>
              </w:rPr>
            </w:pPr>
            <w:r w:rsidRPr="00AB4232">
              <w:rPr>
                <w:sz w:val="28"/>
                <w:szCs w:val="28"/>
                <w:lang w:eastAsia="en-US"/>
              </w:rPr>
              <w:t xml:space="preserve">100 </w:t>
            </w:r>
          </w:p>
          <w:p w14:paraId="5AAEE22E" w14:textId="77777777" w:rsidR="000603B8" w:rsidRPr="00AB4232" w:rsidRDefault="000603B8" w:rsidP="00AB4232">
            <w:pPr>
              <w:rPr>
                <w:sz w:val="28"/>
                <w:szCs w:val="28"/>
                <w:lang w:eastAsia="en-US"/>
              </w:rPr>
            </w:pPr>
            <w:r w:rsidRPr="00AB4232">
              <w:rPr>
                <w:sz w:val="28"/>
                <w:szCs w:val="28"/>
                <w:lang w:eastAsia="en-US"/>
              </w:rPr>
              <w:t>(80-100)</w:t>
            </w:r>
          </w:p>
        </w:tc>
        <w:tc>
          <w:tcPr>
            <w:tcW w:w="2977" w:type="dxa"/>
            <w:tcBorders>
              <w:top w:val="single" w:sz="4" w:space="0" w:color="auto"/>
              <w:left w:val="single" w:sz="4" w:space="0" w:color="auto"/>
              <w:bottom w:val="single" w:sz="4" w:space="0" w:color="auto"/>
              <w:right w:val="single" w:sz="4" w:space="0" w:color="auto"/>
            </w:tcBorders>
            <w:hideMark/>
          </w:tcPr>
          <w:p w14:paraId="0227F746" w14:textId="77777777" w:rsidR="000603B8" w:rsidRPr="00AB4232" w:rsidRDefault="000603B8" w:rsidP="00AB4232">
            <w:pPr>
              <w:rPr>
                <w:sz w:val="28"/>
                <w:szCs w:val="28"/>
                <w:lang w:eastAsia="en-US"/>
              </w:rPr>
            </w:pPr>
            <w:r w:rsidRPr="00AB4232">
              <w:rPr>
                <w:sz w:val="28"/>
                <w:szCs w:val="28"/>
                <w:lang w:eastAsia="en-US"/>
              </w:rPr>
              <w:t xml:space="preserve">2/3 стакана отварного гороха или фасоли  </w:t>
            </w:r>
          </w:p>
        </w:tc>
      </w:tr>
      <w:tr w:rsidR="000603B8" w:rsidRPr="00AB4232" w14:paraId="32AAAB98"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60F643C1" w14:textId="77777777" w:rsidR="000603B8" w:rsidRPr="00AB4232" w:rsidRDefault="000603B8" w:rsidP="00AB4232">
            <w:pPr>
              <w:rPr>
                <w:b/>
                <w:sz w:val="28"/>
                <w:szCs w:val="28"/>
                <w:lang w:eastAsia="en-US"/>
              </w:rPr>
            </w:pPr>
            <w:r w:rsidRPr="00AB4232">
              <w:rPr>
                <w:b/>
                <w:sz w:val="28"/>
                <w:szCs w:val="28"/>
                <w:lang w:eastAsia="en-US"/>
              </w:rPr>
              <w:t>Растительные масла</w:t>
            </w:r>
          </w:p>
        </w:tc>
        <w:tc>
          <w:tcPr>
            <w:tcW w:w="3686" w:type="dxa"/>
            <w:tcBorders>
              <w:top w:val="single" w:sz="4" w:space="0" w:color="auto"/>
              <w:left w:val="single" w:sz="4" w:space="0" w:color="auto"/>
              <w:bottom w:val="single" w:sz="4" w:space="0" w:color="auto"/>
              <w:right w:val="single" w:sz="4" w:space="0" w:color="auto"/>
            </w:tcBorders>
            <w:hideMark/>
          </w:tcPr>
          <w:p w14:paraId="6292287D" w14:textId="77777777" w:rsidR="000603B8" w:rsidRPr="00AB4232" w:rsidRDefault="000603B8" w:rsidP="00AB4232">
            <w:pPr>
              <w:rPr>
                <w:sz w:val="28"/>
                <w:szCs w:val="28"/>
                <w:lang w:eastAsia="en-US"/>
              </w:rPr>
            </w:pPr>
            <w:r w:rsidRPr="00AB4232">
              <w:rPr>
                <w:sz w:val="28"/>
                <w:szCs w:val="28"/>
                <w:lang w:eastAsia="en-US"/>
              </w:rPr>
              <w:t>Подсолнечное, кукурузное, соевое, льняное, оливковое</w:t>
            </w:r>
          </w:p>
        </w:tc>
        <w:tc>
          <w:tcPr>
            <w:tcW w:w="850" w:type="dxa"/>
            <w:tcBorders>
              <w:top w:val="single" w:sz="4" w:space="0" w:color="auto"/>
              <w:left w:val="single" w:sz="4" w:space="0" w:color="auto"/>
              <w:bottom w:val="single" w:sz="4" w:space="0" w:color="auto"/>
              <w:right w:val="single" w:sz="4" w:space="0" w:color="auto"/>
            </w:tcBorders>
            <w:hideMark/>
          </w:tcPr>
          <w:p w14:paraId="1C283A66" w14:textId="77777777" w:rsidR="000603B8" w:rsidRPr="00AB4232" w:rsidRDefault="000603B8" w:rsidP="00AB4232">
            <w:pPr>
              <w:rPr>
                <w:sz w:val="28"/>
                <w:szCs w:val="28"/>
                <w:lang w:eastAsia="en-US"/>
              </w:rPr>
            </w:pPr>
            <w:r w:rsidRPr="00AB4232">
              <w:rPr>
                <w:sz w:val="28"/>
                <w:szCs w:val="28"/>
                <w:lang w:eastAsia="en-US"/>
              </w:rPr>
              <w:t>5 мл</w:t>
            </w:r>
          </w:p>
        </w:tc>
        <w:tc>
          <w:tcPr>
            <w:tcW w:w="2977" w:type="dxa"/>
            <w:tcBorders>
              <w:top w:val="single" w:sz="4" w:space="0" w:color="auto"/>
              <w:left w:val="single" w:sz="4" w:space="0" w:color="auto"/>
              <w:bottom w:val="single" w:sz="4" w:space="0" w:color="auto"/>
              <w:right w:val="single" w:sz="4" w:space="0" w:color="auto"/>
            </w:tcBorders>
            <w:hideMark/>
          </w:tcPr>
          <w:p w14:paraId="4E551F9D" w14:textId="77777777" w:rsidR="000603B8" w:rsidRPr="00AB4232" w:rsidRDefault="000603B8" w:rsidP="00AB4232">
            <w:pPr>
              <w:rPr>
                <w:sz w:val="28"/>
                <w:szCs w:val="28"/>
                <w:lang w:eastAsia="en-US"/>
              </w:rPr>
            </w:pPr>
            <w:r w:rsidRPr="00AB4232">
              <w:rPr>
                <w:sz w:val="28"/>
                <w:szCs w:val="28"/>
                <w:lang w:eastAsia="en-US"/>
              </w:rPr>
              <w:t>1 чайная ложка</w:t>
            </w:r>
          </w:p>
        </w:tc>
      </w:tr>
      <w:tr w:rsidR="000603B8" w:rsidRPr="00AB4232" w14:paraId="1B40327D" w14:textId="77777777" w:rsidTr="000603B8">
        <w:tc>
          <w:tcPr>
            <w:tcW w:w="9464" w:type="dxa"/>
            <w:gridSpan w:val="4"/>
            <w:tcBorders>
              <w:top w:val="single" w:sz="4" w:space="0" w:color="auto"/>
              <w:left w:val="single" w:sz="4" w:space="0" w:color="auto"/>
              <w:bottom w:val="single" w:sz="4" w:space="0" w:color="auto"/>
              <w:right w:val="single" w:sz="4" w:space="0" w:color="auto"/>
            </w:tcBorders>
            <w:hideMark/>
          </w:tcPr>
          <w:p w14:paraId="5885ACBA" w14:textId="77777777" w:rsidR="000603B8" w:rsidRPr="00AB4232" w:rsidRDefault="000603B8" w:rsidP="00AB4232">
            <w:pPr>
              <w:jc w:val="center"/>
              <w:rPr>
                <w:bCs/>
                <w:i/>
                <w:iCs/>
                <w:sz w:val="28"/>
                <w:szCs w:val="28"/>
                <w:lang w:eastAsia="en-US"/>
              </w:rPr>
            </w:pPr>
            <w:r w:rsidRPr="00AB4232">
              <w:rPr>
                <w:rFonts w:eastAsia="Calibri"/>
                <w:bCs/>
                <w:i/>
                <w:iCs/>
                <w:sz w:val="28"/>
                <w:szCs w:val="28"/>
                <w:lang w:eastAsia="en-US"/>
              </w:rPr>
              <w:t>Продукты с высоким содержанием жира, соли или сахара, потребление которых должно быть ограничено</w:t>
            </w:r>
          </w:p>
        </w:tc>
      </w:tr>
      <w:tr w:rsidR="000603B8" w:rsidRPr="00AB4232" w14:paraId="2BE1498D"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08DDB3DD" w14:textId="77777777" w:rsidR="000603B8" w:rsidRPr="00AB4232" w:rsidRDefault="000603B8" w:rsidP="00AB4232">
            <w:pPr>
              <w:rPr>
                <w:sz w:val="28"/>
                <w:szCs w:val="28"/>
                <w:lang w:eastAsia="en-US"/>
              </w:rPr>
            </w:pPr>
            <w:r w:rsidRPr="00AB4232">
              <w:rPr>
                <w:b/>
                <w:sz w:val="28"/>
                <w:szCs w:val="28"/>
                <w:lang w:eastAsia="en-US"/>
              </w:rPr>
              <w:t xml:space="preserve">Овощные </w:t>
            </w:r>
            <w:r w:rsidRPr="00AB4232">
              <w:rPr>
                <w:sz w:val="28"/>
                <w:szCs w:val="28"/>
                <w:lang w:eastAsia="en-US"/>
              </w:rPr>
              <w:t>консервы с высоким содержанием соли и/или жира</w:t>
            </w:r>
          </w:p>
        </w:tc>
        <w:tc>
          <w:tcPr>
            <w:tcW w:w="3686" w:type="dxa"/>
            <w:tcBorders>
              <w:top w:val="single" w:sz="4" w:space="0" w:color="auto"/>
              <w:left w:val="single" w:sz="4" w:space="0" w:color="auto"/>
              <w:bottom w:val="single" w:sz="4" w:space="0" w:color="auto"/>
              <w:right w:val="single" w:sz="4" w:space="0" w:color="auto"/>
            </w:tcBorders>
            <w:hideMark/>
          </w:tcPr>
          <w:p w14:paraId="3C49DF94" w14:textId="77777777" w:rsidR="000603B8" w:rsidRPr="00AB4232" w:rsidRDefault="000603B8" w:rsidP="00AB4232">
            <w:pPr>
              <w:rPr>
                <w:sz w:val="28"/>
                <w:szCs w:val="28"/>
                <w:lang w:eastAsia="en-US"/>
              </w:rPr>
            </w:pPr>
            <w:r w:rsidRPr="00AB4232">
              <w:rPr>
                <w:sz w:val="28"/>
                <w:szCs w:val="28"/>
                <w:lang w:eastAsia="en-US"/>
              </w:rPr>
              <w:t xml:space="preserve">Соленые и маринованные огурцы, помидоры, квашеная капуста, овощные салаты и закуски, овощная икра из баклажан, кабачков и др., консервированные грибы </w:t>
            </w:r>
          </w:p>
        </w:tc>
        <w:tc>
          <w:tcPr>
            <w:tcW w:w="850" w:type="dxa"/>
            <w:tcBorders>
              <w:top w:val="single" w:sz="4" w:space="0" w:color="auto"/>
              <w:left w:val="single" w:sz="4" w:space="0" w:color="auto"/>
              <w:bottom w:val="single" w:sz="4" w:space="0" w:color="auto"/>
              <w:right w:val="single" w:sz="4" w:space="0" w:color="auto"/>
            </w:tcBorders>
            <w:hideMark/>
          </w:tcPr>
          <w:p w14:paraId="791316BD" w14:textId="77777777" w:rsidR="000603B8" w:rsidRPr="00AB4232" w:rsidRDefault="000603B8" w:rsidP="00AB4232">
            <w:pPr>
              <w:rPr>
                <w:sz w:val="28"/>
                <w:szCs w:val="28"/>
                <w:lang w:eastAsia="en-US"/>
              </w:rPr>
            </w:pPr>
            <w:r w:rsidRPr="00AB4232">
              <w:rPr>
                <w:sz w:val="28"/>
                <w:szCs w:val="28"/>
                <w:lang w:eastAsia="en-US"/>
              </w:rPr>
              <w:t xml:space="preserve">30-50 </w:t>
            </w:r>
          </w:p>
        </w:tc>
        <w:tc>
          <w:tcPr>
            <w:tcW w:w="2977" w:type="dxa"/>
            <w:tcBorders>
              <w:top w:val="single" w:sz="4" w:space="0" w:color="auto"/>
              <w:left w:val="single" w:sz="4" w:space="0" w:color="auto"/>
              <w:bottom w:val="single" w:sz="4" w:space="0" w:color="auto"/>
              <w:right w:val="single" w:sz="4" w:space="0" w:color="auto"/>
            </w:tcBorders>
            <w:hideMark/>
          </w:tcPr>
          <w:p w14:paraId="6C5C5907" w14:textId="77777777" w:rsidR="000603B8" w:rsidRPr="00AB4232" w:rsidRDefault="000603B8" w:rsidP="00AB4232">
            <w:pPr>
              <w:rPr>
                <w:sz w:val="28"/>
                <w:szCs w:val="28"/>
                <w:lang w:eastAsia="en-US"/>
              </w:rPr>
            </w:pPr>
            <w:r w:rsidRPr="00AB4232">
              <w:rPr>
                <w:sz w:val="28"/>
                <w:szCs w:val="28"/>
                <w:lang w:eastAsia="en-US"/>
              </w:rPr>
              <w:t xml:space="preserve">Небольшой огурец или помидор, </w:t>
            </w:r>
          </w:p>
          <w:p w14:paraId="2DD051DD" w14:textId="77777777" w:rsidR="000603B8" w:rsidRPr="00AB4232" w:rsidRDefault="000603B8" w:rsidP="00AB4232">
            <w:pPr>
              <w:rPr>
                <w:sz w:val="28"/>
                <w:szCs w:val="28"/>
                <w:lang w:eastAsia="en-US"/>
              </w:rPr>
            </w:pPr>
            <w:r w:rsidRPr="00AB4232">
              <w:rPr>
                <w:sz w:val="28"/>
                <w:szCs w:val="28"/>
                <w:lang w:eastAsia="en-US"/>
              </w:rPr>
              <w:t>1-2 ст.л. как компонент гарнира или в составе салатов</w:t>
            </w:r>
          </w:p>
        </w:tc>
      </w:tr>
      <w:tr w:rsidR="000603B8" w:rsidRPr="00AB4232" w14:paraId="3617FFBC"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7CCF7DE3" w14:textId="77777777" w:rsidR="000603B8" w:rsidRPr="00AB4232" w:rsidRDefault="000603B8" w:rsidP="00AB4232">
            <w:pPr>
              <w:rPr>
                <w:sz w:val="28"/>
                <w:szCs w:val="28"/>
                <w:lang w:eastAsia="en-US"/>
              </w:rPr>
            </w:pPr>
            <w:r w:rsidRPr="00AB4232">
              <w:rPr>
                <w:b/>
                <w:bCs/>
                <w:sz w:val="28"/>
                <w:szCs w:val="28"/>
                <w:lang w:eastAsia="en-US"/>
              </w:rPr>
              <w:t xml:space="preserve">Фрукты </w:t>
            </w:r>
            <w:r w:rsidRPr="00AB4232">
              <w:rPr>
                <w:sz w:val="28"/>
                <w:szCs w:val="28"/>
                <w:lang w:eastAsia="en-US"/>
              </w:rPr>
              <w:t>консервированные</w:t>
            </w:r>
          </w:p>
        </w:tc>
        <w:tc>
          <w:tcPr>
            <w:tcW w:w="3686" w:type="dxa"/>
            <w:tcBorders>
              <w:top w:val="single" w:sz="4" w:space="0" w:color="auto"/>
              <w:left w:val="single" w:sz="4" w:space="0" w:color="auto"/>
              <w:bottom w:val="single" w:sz="4" w:space="0" w:color="auto"/>
              <w:right w:val="single" w:sz="4" w:space="0" w:color="auto"/>
            </w:tcBorders>
            <w:hideMark/>
          </w:tcPr>
          <w:p w14:paraId="3F1D5B3C" w14:textId="77777777" w:rsidR="000603B8" w:rsidRPr="00AB4232" w:rsidRDefault="000603B8" w:rsidP="00AB4232">
            <w:pPr>
              <w:rPr>
                <w:b/>
                <w:bCs/>
                <w:sz w:val="28"/>
                <w:szCs w:val="28"/>
                <w:lang w:eastAsia="en-US"/>
              </w:rPr>
            </w:pPr>
            <w:r w:rsidRPr="00AB4232">
              <w:rPr>
                <w:sz w:val="28"/>
                <w:szCs w:val="28"/>
                <w:lang w:eastAsia="en-US"/>
              </w:rPr>
              <w:t xml:space="preserve">Компоты с сахаром, фруктовые нектары, морсы </w:t>
            </w:r>
          </w:p>
        </w:tc>
        <w:tc>
          <w:tcPr>
            <w:tcW w:w="850" w:type="dxa"/>
            <w:tcBorders>
              <w:top w:val="single" w:sz="4" w:space="0" w:color="auto"/>
              <w:left w:val="single" w:sz="4" w:space="0" w:color="auto"/>
              <w:bottom w:val="single" w:sz="4" w:space="0" w:color="auto"/>
              <w:right w:val="single" w:sz="4" w:space="0" w:color="auto"/>
            </w:tcBorders>
            <w:hideMark/>
          </w:tcPr>
          <w:p w14:paraId="6441EAAE" w14:textId="77777777" w:rsidR="000603B8" w:rsidRPr="00AB4232" w:rsidRDefault="000603B8" w:rsidP="00AB4232">
            <w:pPr>
              <w:rPr>
                <w:sz w:val="28"/>
                <w:szCs w:val="28"/>
                <w:lang w:eastAsia="en-US"/>
              </w:rPr>
            </w:pPr>
            <w:r w:rsidRPr="00AB4232">
              <w:rPr>
                <w:sz w:val="28"/>
                <w:szCs w:val="28"/>
                <w:lang w:eastAsia="en-US"/>
              </w:rPr>
              <w:t xml:space="preserve">125 </w:t>
            </w:r>
          </w:p>
          <w:p w14:paraId="4FD505E7" w14:textId="77777777" w:rsidR="000603B8" w:rsidRPr="00AB4232" w:rsidRDefault="000603B8" w:rsidP="00AB4232">
            <w:pPr>
              <w:rPr>
                <w:b/>
                <w:bCs/>
                <w:sz w:val="28"/>
                <w:szCs w:val="28"/>
                <w:lang w:eastAsia="en-US"/>
              </w:rPr>
            </w:pPr>
            <w:r w:rsidRPr="00AB4232">
              <w:rPr>
                <w:sz w:val="28"/>
                <w:szCs w:val="28"/>
                <w:lang w:eastAsia="en-US"/>
              </w:rPr>
              <w:t>(100-150)</w:t>
            </w:r>
          </w:p>
        </w:tc>
        <w:tc>
          <w:tcPr>
            <w:tcW w:w="2977" w:type="dxa"/>
            <w:tcBorders>
              <w:top w:val="single" w:sz="4" w:space="0" w:color="auto"/>
              <w:left w:val="single" w:sz="4" w:space="0" w:color="auto"/>
              <w:bottom w:val="single" w:sz="4" w:space="0" w:color="auto"/>
              <w:right w:val="single" w:sz="4" w:space="0" w:color="auto"/>
            </w:tcBorders>
            <w:hideMark/>
          </w:tcPr>
          <w:p w14:paraId="3A504FF3" w14:textId="77777777" w:rsidR="000603B8" w:rsidRPr="00AB4232" w:rsidRDefault="000603B8" w:rsidP="00AB4232">
            <w:pPr>
              <w:rPr>
                <w:bCs/>
                <w:sz w:val="28"/>
                <w:szCs w:val="28"/>
                <w:lang w:eastAsia="en-US"/>
              </w:rPr>
            </w:pPr>
            <w:r w:rsidRPr="00AB4232">
              <w:rPr>
                <w:bCs/>
                <w:sz w:val="28"/>
                <w:szCs w:val="28"/>
                <w:lang w:eastAsia="en-US"/>
              </w:rPr>
              <w:t xml:space="preserve">150 мл нектара </w:t>
            </w:r>
          </w:p>
        </w:tc>
      </w:tr>
      <w:tr w:rsidR="000603B8" w:rsidRPr="00AB4232" w14:paraId="4780B33A"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51BA9CB2" w14:textId="77777777" w:rsidR="000603B8" w:rsidRPr="00AB4232" w:rsidRDefault="000603B8" w:rsidP="00AB4232">
            <w:pPr>
              <w:rPr>
                <w:sz w:val="28"/>
                <w:szCs w:val="28"/>
                <w:lang w:eastAsia="en-US"/>
              </w:rPr>
            </w:pPr>
            <w:r w:rsidRPr="00AB4232">
              <w:rPr>
                <w:b/>
                <w:sz w:val="28"/>
                <w:szCs w:val="28"/>
                <w:lang w:eastAsia="en-US"/>
              </w:rPr>
              <w:t>Изделия из муки и круп</w:t>
            </w:r>
            <w:r w:rsidRPr="00AB4232">
              <w:rPr>
                <w:sz w:val="28"/>
                <w:szCs w:val="28"/>
                <w:lang w:eastAsia="en-US"/>
              </w:rPr>
              <w:t xml:space="preserve"> с высоким содержанием сахара или жира: </w:t>
            </w:r>
          </w:p>
        </w:tc>
        <w:tc>
          <w:tcPr>
            <w:tcW w:w="3686" w:type="dxa"/>
            <w:tcBorders>
              <w:top w:val="single" w:sz="4" w:space="0" w:color="auto"/>
              <w:left w:val="single" w:sz="4" w:space="0" w:color="auto"/>
              <w:bottom w:val="single" w:sz="4" w:space="0" w:color="auto"/>
              <w:right w:val="single" w:sz="4" w:space="0" w:color="auto"/>
            </w:tcBorders>
            <w:hideMark/>
          </w:tcPr>
          <w:p w14:paraId="7F1A4ADA" w14:textId="77777777" w:rsidR="000603B8" w:rsidRPr="00AB4232" w:rsidRDefault="000603B8" w:rsidP="00AB4232">
            <w:pPr>
              <w:rPr>
                <w:sz w:val="28"/>
                <w:szCs w:val="28"/>
                <w:lang w:eastAsia="en-US"/>
              </w:rPr>
            </w:pPr>
            <w:r w:rsidRPr="00AB4232">
              <w:rPr>
                <w:sz w:val="28"/>
                <w:szCs w:val="28"/>
                <w:lang w:eastAsia="en-US"/>
              </w:rPr>
              <w:t xml:space="preserve">Сдобная выпечка, жареные пирожки, чебуреки, беляши, запеканки, пудинги, круассаны </w:t>
            </w:r>
          </w:p>
        </w:tc>
        <w:tc>
          <w:tcPr>
            <w:tcW w:w="850" w:type="dxa"/>
            <w:tcBorders>
              <w:top w:val="single" w:sz="4" w:space="0" w:color="auto"/>
              <w:left w:val="single" w:sz="4" w:space="0" w:color="auto"/>
              <w:bottom w:val="single" w:sz="4" w:space="0" w:color="auto"/>
              <w:right w:val="single" w:sz="4" w:space="0" w:color="auto"/>
            </w:tcBorders>
          </w:tcPr>
          <w:p w14:paraId="2EB68681" w14:textId="77777777" w:rsidR="000603B8" w:rsidRPr="00AB4232" w:rsidRDefault="000603B8" w:rsidP="00AB4232">
            <w:pPr>
              <w:rPr>
                <w:sz w:val="28"/>
                <w:szCs w:val="28"/>
                <w:lang w:eastAsia="en-US"/>
              </w:rPr>
            </w:pPr>
            <w:r w:rsidRPr="00AB4232">
              <w:rPr>
                <w:sz w:val="28"/>
                <w:szCs w:val="28"/>
                <w:lang w:eastAsia="en-US"/>
              </w:rPr>
              <w:t>75</w:t>
            </w:r>
          </w:p>
          <w:p w14:paraId="2B52DFB3" w14:textId="77777777" w:rsidR="000603B8" w:rsidRPr="00AB4232" w:rsidRDefault="000603B8" w:rsidP="00AB4232">
            <w:pPr>
              <w:rPr>
                <w:sz w:val="28"/>
                <w:szCs w:val="28"/>
                <w:lang w:eastAsia="en-US"/>
              </w:rPr>
            </w:pPr>
            <w:r w:rsidRPr="00AB4232">
              <w:rPr>
                <w:sz w:val="28"/>
                <w:szCs w:val="28"/>
                <w:lang w:eastAsia="en-US"/>
              </w:rPr>
              <w:t>50-100</w:t>
            </w:r>
          </w:p>
          <w:p w14:paraId="255CB1E4" w14:textId="77777777" w:rsidR="000603B8" w:rsidRPr="00AB4232" w:rsidRDefault="000603B8" w:rsidP="00AB4232">
            <w:pPr>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02145D3" w14:textId="77777777" w:rsidR="000603B8" w:rsidRPr="00AB4232" w:rsidRDefault="000603B8" w:rsidP="00AB4232">
            <w:pPr>
              <w:rPr>
                <w:sz w:val="28"/>
                <w:szCs w:val="28"/>
                <w:lang w:eastAsia="en-US"/>
              </w:rPr>
            </w:pPr>
            <w:r w:rsidRPr="00AB4232">
              <w:rPr>
                <w:sz w:val="28"/>
                <w:szCs w:val="28"/>
                <w:lang w:eastAsia="en-US"/>
              </w:rPr>
              <w:t>1 калорийная булочка</w:t>
            </w:r>
          </w:p>
        </w:tc>
      </w:tr>
      <w:tr w:rsidR="000603B8" w:rsidRPr="00AB4232" w14:paraId="38FF926B"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2F689069" w14:textId="77777777" w:rsidR="000603B8" w:rsidRPr="00AB4232" w:rsidRDefault="000603B8" w:rsidP="00AB4232">
            <w:pPr>
              <w:rPr>
                <w:sz w:val="28"/>
                <w:szCs w:val="28"/>
                <w:lang w:eastAsia="en-US"/>
              </w:rPr>
            </w:pPr>
            <w:r w:rsidRPr="00AB4232">
              <w:rPr>
                <w:sz w:val="28"/>
                <w:szCs w:val="28"/>
                <w:lang w:eastAsia="en-US"/>
              </w:rPr>
              <w:t>Мучные кондитерские изделия.</w:t>
            </w:r>
          </w:p>
        </w:tc>
        <w:tc>
          <w:tcPr>
            <w:tcW w:w="3686" w:type="dxa"/>
            <w:tcBorders>
              <w:top w:val="single" w:sz="4" w:space="0" w:color="auto"/>
              <w:left w:val="single" w:sz="4" w:space="0" w:color="auto"/>
              <w:bottom w:val="single" w:sz="4" w:space="0" w:color="auto"/>
              <w:right w:val="single" w:sz="4" w:space="0" w:color="auto"/>
            </w:tcBorders>
            <w:hideMark/>
          </w:tcPr>
          <w:p w14:paraId="5978EBE7" w14:textId="77777777" w:rsidR="000603B8" w:rsidRPr="00AB4232" w:rsidRDefault="000603B8" w:rsidP="00AB4232">
            <w:pPr>
              <w:rPr>
                <w:sz w:val="28"/>
                <w:szCs w:val="28"/>
                <w:lang w:eastAsia="en-US"/>
              </w:rPr>
            </w:pPr>
            <w:r w:rsidRPr="00AB4232">
              <w:rPr>
                <w:sz w:val="28"/>
                <w:szCs w:val="28"/>
                <w:lang w:eastAsia="en-US"/>
              </w:rPr>
              <w:t>Печенье, пряники, вафли, торты и пирожные</w:t>
            </w:r>
          </w:p>
        </w:tc>
        <w:tc>
          <w:tcPr>
            <w:tcW w:w="850" w:type="dxa"/>
            <w:tcBorders>
              <w:top w:val="single" w:sz="4" w:space="0" w:color="auto"/>
              <w:left w:val="single" w:sz="4" w:space="0" w:color="auto"/>
              <w:bottom w:val="single" w:sz="4" w:space="0" w:color="auto"/>
              <w:right w:val="single" w:sz="4" w:space="0" w:color="auto"/>
            </w:tcBorders>
            <w:hideMark/>
          </w:tcPr>
          <w:p w14:paraId="0EFEDC01" w14:textId="77777777" w:rsidR="000603B8" w:rsidRPr="00AB4232" w:rsidRDefault="000603B8" w:rsidP="00AB4232">
            <w:pPr>
              <w:rPr>
                <w:sz w:val="28"/>
                <w:szCs w:val="28"/>
                <w:lang w:eastAsia="en-US"/>
              </w:rPr>
            </w:pPr>
            <w:r w:rsidRPr="00AB4232">
              <w:rPr>
                <w:sz w:val="28"/>
                <w:szCs w:val="28"/>
                <w:lang w:eastAsia="en-US"/>
              </w:rPr>
              <w:t xml:space="preserve">50 </w:t>
            </w:r>
          </w:p>
          <w:p w14:paraId="624AD918" w14:textId="77777777" w:rsidR="000603B8" w:rsidRPr="00AB4232" w:rsidRDefault="000603B8" w:rsidP="00AB4232">
            <w:pPr>
              <w:rPr>
                <w:sz w:val="28"/>
                <w:szCs w:val="28"/>
                <w:lang w:eastAsia="en-US"/>
              </w:rPr>
            </w:pPr>
            <w:r w:rsidRPr="00AB4232">
              <w:rPr>
                <w:sz w:val="28"/>
                <w:szCs w:val="28"/>
                <w:lang w:eastAsia="en-US"/>
              </w:rPr>
              <w:t>(30-70)</w:t>
            </w:r>
          </w:p>
        </w:tc>
        <w:tc>
          <w:tcPr>
            <w:tcW w:w="2977" w:type="dxa"/>
            <w:tcBorders>
              <w:top w:val="single" w:sz="4" w:space="0" w:color="auto"/>
              <w:left w:val="single" w:sz="4" w:space="0" w:color="auto"/>
              <w:bottom w:val="single" w:sz="4" w:space="0" w:color="auto"/>
              <w:right w:val="single" w:sz="4" w:space="0" w:color="auto"/>
            </w:tcBorders>
            <w:hideMark/>
          </w:tcPr>
          <w:p w14:paraId="6C77598A" w14:textId="77777777" w:rsidR="000603B8" w:rsidRPr="00AB4232" w:rsidRDefault="000603B8" w:rsidP="00AB4232">
            <w:pPr>
              <w:rPr>
                <w:sz w:val="28"/>
                <w:szCs w:val="28"/>
                <w:lang w:eastAsia="en-US"/>
              </w:rPr>
            </w:pPr>
            <w:r w:rsidRPr="00AB4232">
              <w:rPr>
                <w:sz w:val="28"/>
                <w:szCs w:val="28"/>
                <w:lang w:eastAsia="en-US"/>
              </w:rPr>
              <w:t xml:space="preserve">3-5 шт. печенья, </w:t>
            </w:r>
          </w:p>
          <w:p w14:paraId="39B2EB95" w14:textId="77777777" w:rsidR="000603B8" w:rsidRPr="00AB4232" w:rsidRDefault="000603B8" w:rsidP="00AB4232">
            <w:pPr>
              <w:rPr>
                <w:sz w:val="28"/>
                <w:szCs w:val="28"/>
                <w:lang w:eastAsia="en-US"/>
              </w:rPr>
            </w:pPr>
            <w:r w:rsidRPr="00AB4232">
              <w:rPr>
                <w:sz w:val="28"/>
                <w:szCs w:val="28"/>
                <w:lang w:eastAsia="en-US"/>
              </w:rPr>
              <w:t xml:space="preserve">1-2 пряника,   </w:t>
            </w:r>
          </w:p>
          <w:p w14:paraId="20049510" w14:textId="77777777" w:rsidR="000603B8" w:rsidRPr="00AB4232" w:rsidRDefault="000603B8" w:rsidP="00AB4232">
            <w:pPr>
              <w:rPr>
                <w:sz w:val="28"/>
                <w:szCs w:val="28"/>
                <w:lang w:eastAsia="en-US"/>
              </w:rPr>
            </w:pPr>
            <w:r w:rsidRPr="00AB4232">
              <w:rPr>
                <w:sz w:val="28"/>
                <w:szCs w:val="28"/>
                <w:lang w:eastAsia="en-US"/>
              </w:rPr>
              <w:t xml:space="preserve">кусочка батона нарезного, </w:t>
            </w:r>
          </w:p>
          <w:p w14:paraId="6AD749CC" w14:textId="77777777" w:rsidR="000603B8" w:rsidRPr="00AB4232" w:rsidRDefault="000603B8" w:rsidP="00AB4232">
            <w:pPr>
              <w:rPr>
                <w:sz w:val="28"/>
                <w:szCs w:val="28"/>
                <w:lang w:eastAsia="en-US"/>
              </w:rPr>
            </w:pPr>
            <w:r w:rsidRPr="00AB4232">
              <w:rPr>
                <w:sz w:val="28"/>
                <w:szCs w:val="28"/>
                <w:lang w:eastAsia="en-US"/>
              </w:rPr>
              <w:t xml:space="preserve">1 средняя булочка, </w:t>
            </w:r>
          </w:p>
          <w:p w14:paraId="6036FFC8" w14:textId="77777777" w:rsidR="000603B8" w:rsidRPr="00AB4232" w:rsidRDefault="000603B8" w:rsidP="00AB4232">
            <w:pPr>
              <w:rPr>
                <w:sz w:val="28"/>
                <w:szCs w:val="28"/>
                <w:lang w:eastAsia="en-US"/>
              </w:rPr>
            </w:pPr>
            <w:r w:rsidRPr="00AB4232">
              <w:rPr>
                <w:sz w:val="28"/>
                <w:szCs w:val="28"/>
                <w:lang w:eastAsia="en-US"/>
              </w:rPr>
              <w:t>3-4 столовые ложки каши, стакан попкорна</w:t>
            </w:r>
          </w:p>
        </w:tc>
      </w:tr>
      <w:tr w:rsidR="000603B8" w:rsidRPr="00AB4232" w14:paraId="01A7E178"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3FA0E8E4" w14:textId="77777777" w:rsidR="000603B8" w:rsidRPr="00AB4232" w:rsidRDefault="000603B8" w:rsidP="00AB4232">
            <w:pPr>
              <w:rPr>
                <w:b/>
                <w:bCs/>
                <w:sz w:val="28"/>
                <w:szCs w:val="28"/>
                <w:lang w:eastAsia="en-US"/>
              </w:rPr>
            </w:pPr>
            <w:r w:rsidRPr="00AB4232">
              <w:rPr>
                <w:bCs/>
                <w:sz w:val="28"/>
                <w:szCs w:val="28"/>
                <w:lang w:eastAsia="en-US"/>
              </w:rPr>
              <w:t>Жидкие и полужидкие</w:t>
            </w:r>
            <w:r w:rsidRPr="00AB4232">
              <w:rPr>
                <w:b/>
                <w:bCs/>
                <w:sz w:val="28"/>
                <w:szCs w:val="28"/>
                <w:lang w:eastAsia="en-US"/>
              </w:rPr>
              <w:t xml:space="preserve"> молочные продукты</w:t>
            </w:r>
          </w:p>
        </w:tc>
        <w:tc>
          <w:tcPr>
            <w:tcW w:w="3686" w:type="dxa"/>
            <w:tcBorders>
              <w:top w:val="single" w:sz="4" w:space="0" w:color="auto"/>
              <w:left w:val="single" w:sz="4" w:space="0" w:color="auto"/>
              <w:bottom w:val="single" w:sz="4" w:space="0" w:color="auto"/>
              <w:right w:val="single" w:sz="4" w:space="0" w:color="auto"/>
            </w:tcBorders>
            <w:hideMark/>
          </w:tcPr>
          <w:p w14:paraId="1B133A63" w14:textId="77777777" w:rsidR="000603B8" w:rsidRPr="00AB4232" w:rsidRDefault="000603B8" w:rsidP="00AB4232">
            <w:pPr>
              <w:rPr>
                <w:bCs/>
                <w:sz w:val="28"/>
                <w:szCs w:val="28"/>
                <w:lang w:eastAsia="en-US"/>
              </w:rPr>
            </w:pPr>
            <w:r w:rsidRPr="00AB4232">
              <w:rPr>
                <w:bCs/>
                <w:sz w:val="28"/>
                <w:szCs w:val="28"/>
                <w:lang w:eastAsia="en-US"/>
              </w:rPr>
              <w:t>Йогурты с фруктовыми наполнителями, молочные десерты</w:t>
            </w:r>
          </w:p>
        </w:tc>
        <w:tc>
          <w:tcPr>
            <w:tcW w:w="850" w:type="dxa"/>
            <w:tcBorders>
              <w:top w:val="single" w:sz="4" w:space="0" w:color="auto"/>
              <w:left w:val="single" w:sz="4" w:space="0" w:color="auto"/>
              <w:bottom w:val="single" w:sz="4" w:space="0" w:color="auto"/>
              <w:right w:val="single" w:sz="4" w:space="0" w:color="auto"/>
            </w:tcBorders>
            <w:hideMark/>
          </w:tcPr>
          <w:p w14:paraId="4BB3AD59" w14:textId="77777777" w:rsidR="000603B8" w:rsidRPr="00AB4232" w:rsidRDefault="000603B8" w:rsidP="00AB4232">
            <w:pPr>
              <w:rPr>
                <w:bCs/>
                <w:sz w:val="28"/>
                <w:szCs w:val="28"/>
                <w:lang w:eastAsia="en-US"/>
              </w:rPr>
            </w:pPr>
            <w:r w:rsidRPr="00AB4232">
              <w:rPr>
                <w:bCs/>
                <w:sz w:val="28"/>
                <w:szCs w:val="28"/>
                <w:lang w:eastAsia="en-US"/>
              </w:rPr>
              <w:t>80-120</w:t>
            </w:r>
          </w:p>
        </w:tc>
        <w:tc>
          <w:tcPr>
            <w:tcW w:w="2977" w:type="dxa"/>
            <w:tcBorders>
              <w:top w:val="single" w:sz="4" w:space="0" w:color="auto"/>
              <w:left w:val="single" w:sz="4" w:space="0" w:color="auto"/>
              <w:bottom w:val="single" w:sz="4" w:space="0" w:color="auto"/>
              <w:right w:val="single" w:sz="4" w:space="0" w:color="auto"/>
            </w:tcBorders>
          </w:tcPr>
          <w:p w14:paraId="470E10D0" w14:textId="77777777" w:rsidR="000603B8" w:rsidRPr="00AB4232" w:rsidRDefault="000603B8" w:rsidP="00AB4232">
            <w:pPr>
              <w:rPr>
                <w:b/>
                <w:bCs/>
                <w:sz w:val="28"/>
                <w:szCs w:val="28"/>
                <w:lang w:eastAsia="en-US"/>
              </w:rPr>
            </w:pPr>
          </w:p>
        </w:tc>
      </w:tr>
      <w:tr w:rsidR="000603B8" w:rsidRPr="00AB4232" w14:paraId="00FEBB7B"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20816D45" w14:textId="77777777" w:rsidR="000603B8" w:rsidRPr="00AB4232" w:rsidRDefault="000603B8" w:rsidP="00AB4232">
            <w:pPr>
              <w:rPr>
                <w:sz w:val="28"/>
                <w:szCs w:val="28"/>
                <w:lang w:eastAsia="en-US"/>
              </w:rPr>
            </w:pPr>
            <w:r w:rsidRPr="00AB4232">
              <w:rPr>
                <w:sz w:val="28"/>
                <w:szCs w:val="28"/>
                <w:lang w:eastAsia="en-US"/>
              </w:rPr>
              <w:t xml:space="preserve">Пастообразные, с жирностью более 3,5% и/или с сахаром. </w:t>
            </w:r>
          </w:p>
        </w:tc>
        <w:tc>
          <w:tcPr>
            <w:tcW w:w="3686" w:type="dxa"/>
            <w:tcBorders>
              <w:top w:val="single" w:sz="4" w:space="0" w:color="auto"/>
              <w:left w:val="single" w:sz="4" w:space="0" w:color="auto"/>
              <w:bottom w:val="single" w:sz="4" w:space="0" w:color="auto"/>
              <w:right w:val="single" w:sz="4" w:space="0" w:color="auto"/>
            </w:tcBorders>
            <w:hideMark/>
          </w:tcPr>
          <w:p w14:paraId="2049BE25" w14:textId="77777777" w:rsidR="000603B8" w:rsidRPr="00AB4232" w:rsidRDefault="000603B8" w:rsidP="00AB4232">
            <w:pPr>
              <w:rPr>
                <w:sz w:val="28"/>
                <w:szCs w:val="28"/>
                <w:lang w:eastAsia="en-US"/>
              </w:rPr>
            </w:pPr>
            <w:r w:rsidRPr="00AB4232">
              <w:rPr>
                <w:sz w:val="28"/>
                <w:szCs w:val="28"/>
                <w:lang w:eastAsia="en-US"/>
              </w:rPr>
              <w:t xml:space="preserve">Творожки, сырковая масса, сырки глазированные </w:t>
            </w:r>
          </w:p>
        </w:tc>
        <w:tc>
          <w:tcPr>
            <w:tcW w:w="850" w:type="dxa"/>
            <w:tcBorders>
              <w:top w:val="single" w:sz="4" w:space="0" w:color="auto"/>
              <w:left w:val="single" w:sz="4" w:space="0" w:color="auto"/>
              <w:bottom w:val="single" w:sz="4" w:space="0" w:color="auto"/>
              <w:right w:val="single" w:sz="4" w:space="0" w:color="auto"/>
            </w:tcBorders>
          </w:tcPr>
          <w:p w14:paraId="48105AC2" w14:textId="77777777" w:rsidR="000603B8" w:rsidRPr="00AB4232" w:rsidRDefault="000603B8" w:rsidP="00AB4232">
            <w:pPr>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3676A758" w14:textId="77777777" w:rsidR="000603B8" w:rsidRPr="00AB4232" w:rsidRDefault="000603B8" w:rsidP="00AB4232">
            <w:pPr>
              <w:rPr>
                <w:sz w:val="28"/>
                <w:szCs w:val="28"/>
                <w:lang w:eastAsia="en-US"/>
              </w:rPr>
            </w:pPr>
            <w:r w:rsidRPr="00AB4232">
              <w:rPr>
                <w:sz w:val="28"/>
                <w:szCs w:val="28"/>
                <w:lang w:eastAsia="en-US"/>
              </w:rPr>
              <w:t>2-3 ст.л.</w:t>
            </w:r>
          </w:p>
        </w:tc>
      </w:tr>
      <w:tr w:rsidR="000603B8" w:rsidRPr="00AB4232" w14:paraId="5D4BA853"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476B0F5C" w14:textId="77777777" w:rsidR="000603B8" w:rsidRPr="00AB4232" w:rsidRDefault="000603B8" w:rsidP="00AB4232">
            <w:pPr>
              <w:rPr>
                <w:sz w:val="28"/>
                <w:szCs w:val="28"/>
                <w:lang w:eastAsia="en-US"/>
              </w:rPr>
            </w:pPr>
            <w:r w:rsidRPr="00AB4232">
              <w:rPr>
                <w:sz w:val="28"/>
                <w:szCs w:val="28"/>
                <w:lang w:eastAsia="en-US"/>
              </w:rPr>
              <w:t xml:space="preserve">Продукты из </w:t>
            </w:r>
            <w:r w:rsidRPr="00AB4232">
              <w:rPr>
                <w:b/>
                <w:sz w:val="28"/>
                <w:szCs w:val="28"/>
                <w:lang w:eastAsia="en-US"/>
              </w:rPr>
              <w:t>мяса, птицы</w:t>
            </w:r>
            <w:r w:rsidRPr="00AB4232">
              <w:rPr>
                <w:sz w:val="28"/>
                <w:szCs w:val="28"/>
                <w:lang w:eastAsia="en-US"/>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713926AB" w14:textId="77777777" w:rsidR="000603B8" w:rsidRPr="00AB4232" w:rsidRDefault="000603B8" w:rsidP="00AB4232">
            <w:pPr>
              <w:rPr>
                <w:sz w:val="28"/>
                <w:szCs w:val="28"/>
                <w:lang w:eastAsia="en-US"/>
              </w:rPr>
            </w:pPr>
            <w:r w:rsidRPr="00AB4232">
              <w:rPr>
                <w:sz w:val="28"/>
                <w:szCs w:val="28"/>
                <w:lang w:eastAsia="en-US"/>
              </w:rPr>
              <w:t xml:space="preserve">Колбасные изделия, паштеты, консервы, мясные деликатесы, </w:t>
            </w:r>
          </w:p>
        </w:tc>
        <w:tc>
          <w:tcPr>
            <w:tcW w:w="850" w:type="dxa"/>
            <w:tcBorders>
              <w:top w:val="single" w:sz="4" w:space="0" w:color="auto"/>
              <w:left w:val="single" w:sz="4" w:space="0" w:color="auto"/>
              <w:bottom w:val="single" w:sz="4" w:space="0" w:color="auto"/>
              <w:right w:val="single" w:sz="4" w:space="0" w:color="auto"/>
            </w:tcBorders>
            <w:hideMark/>
          </w:tcPr>
          <w:p w14:paraId="388D6927" w14:textId="77777777" w:rsidR="000603B8" w:rsidRPr="00AB4232" w:rsidRDefault="000603B8" w:rsidP="00AB4232">
            <w:pPr>
              <w:rPr>
                <w:sz w:val="28"/>
                <w:szCs w:val="28"/>
                <w:lang w:eastAsia="en-US"/>
              </w:rPr>
            </w:pPr>
            <w:r w:rsidRPr="00AB4232">
              <w:rPr>
                <w:sz w:val="28"/>
                <w:szCs w:val="28"/>
                <w:lang w:eastAsia="en-US"/>
              </w:rPr>
              <w:t>30</w:t>
            </w:r>
          </w:p>
        </w:tc>
        <w:tc>
          <w:tcPr>
            <w:tcW w:w="2977" w:type="dxa"/>
            <w:tcBorders>
              <w:top w:val="single" w:sz="4" w:space="0" w:color="auto"/>
              <w:left w:val="single" w:sz="4" w:space="0" w:color="auto"/>
              <w:bottom w:val="single" w:sz="4" w:space="0" w:color="auto"/>
              <w:right w:val="single" w:sz="4" w:space="0" w:color="auto"/>
            </w:tcBorders>
          </w:tcPr>
          <w:p w14:paraId="2407E0E6" w14:textId="77777777" w:rsidR="000603B8" w:rsidRPr="00AB4232" w:rsidRDefault="000603B8" w:rsidP="00AB4232">
            <w:pPr>
              <w:rPr>
                <w:sz w:val="28"/>
                <w:szCs w:val="28"/>
                <w:lang w:eastAsia="en-US"/>
              </w:rPr>
            </w:pPr>
          </w:p>
        </w:tc>
      </w:tr>
      <w:tr w:rsidR="000603B8" w:rsidRPr="00AB4232" w14:paraId="5205BBD4"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3A857103" w14:textId="77777777" w:rsidR="000603B8" w:rsidRPr="00AB4232" w:rsidRDefault="000603B8" w:rsidP="00AB4232">
            <w:pPr>
              <w:rPr>
                <w:b/>
                <w:sz w:val="28"/>
                <w:szCs w:val="28"/>
                <w:lang w:eastAsia="en-US"/>
              </w:rPr>
            </w:pPr>
            <w:r w:rsidRPr="00AB4232">
              <w:rPr>
                <w:b/>
                <w:sz w:val="28"/>
                <w:szCs w:val="28"/>
                <w:lang w:eastAsia="en-US"/>
              </w:rPr>
              <w:t>Морепродукты</w:t>
            </w:r>
          </w:p>
        </w:tc>
        <w:tc>
          <w:tcPr>
            <w:tcW w:w="3686" w:type="dxa"/>
            <w:tcBorders>
              <w:top w:val="single" w:sz="4" w:space="0" w:color="auto"/>
              <w:left w:val="single" w:sz="4" w:space="0" w:color="auto"/>
              <w:bottom w:val="single" w:sz="4" w:space="0" w:color="auto"/>
              <w:right w:val="single" w:sz="4" w:space="0" w:color="auto"/>
            </w:tcBorders>
            <w:hideMark/>
          </w:tcPr>
          <w:p w14:paraId="2C4D5968" w14:textId="77777777" w:rsidR="000603B8" w:rsidRPr="00AB4232" w:rsidRDefault="000603B8" w:rsidP="00AB4232">
            <w:pPr>
              <w:rPr>
                <w:sz w:val="28"/>
                <w:szCs w:val="28"/>
                <w:lang w:eastAsia="en-US"/>
              </w:rPr>
            </w:pPr>
            <w:r w:rsidRPr="00AB4232">
              <w:rPr>
                <w:sz w:val="28"/>
                <w:szCs w:val="28"/>
                <w:lang w:eastAsia="en-US"/>
              </w:rPr>
              <w:t>Соленая, копченая и вяленая рыба, рыбные консервы, рыбные деликатесы</w:t>
            </w:r>
          </w:p>
        </w:tc>
        <w:tc>
          <w:tcPr>
            <w:tcW w:w="850" w:type="dxa"/>
            <w:tcBorders>
              <w:top w:val="single" w:sz="4" w:space="0" w:color="auto"/>
              <w:left w:val="single" w:sz="4" w:space="0" w:color="auto"/>
              <w:bottom w:val="single" w:sz="4" w:space="0" w:color="auto"/>
              <w:right w:val="single" w:sz="4" w:space="0" w:color="auto"/>
            </w:tcBorders>
            <w:hideMark/>
          </w:tcPr>
          <w:p w14:paraId="2E6BB20A" w14:textId="77777777" w:rsidR="000603B8" w:rsidRPr="00AB4232" w:rsidRDefault="000603B8" w:rsidP="00AB4232">
            <w:pPr>
              <w:rPr>
                <w:sz w:val="28"/>
                <w:szCs w:val="28"/>
                <w:lang w:eastAsia="en-US"/>
              </w:rPr>
            </w:pPr>
            <w:r w:rsidRPr="00AB4232">
              <w:rPr>
                <w:sz w:val="28"/>
                <w:szCs w:val="28"/>
                <w:lang w:eastAsia="en-US"/>
              </w:rPr>
              <w:t>20-30</w:t>
            </w:r>
          </w:p>
        </w:tc>
        <w:tc>
          <w:tcPr>
            <w:tcW w:w="2977" w:type="dxa"/>
            <w:tcBorders>
              <w:top w:val="single" w:sz="4" w:space="0" w:color="auto"/>
              <w:left w:val="single" w:sz="4" w:space="0" w:color="auto"/>
              <w:bottom w:val="single" w:sz="4" w:space="0" w:color="auto"/>
              <w:right w:val="single" w:sz="4" w:space="0" w:color="auto"/>
            </w:tcBorders>
          </w:tcPr>
          <w:p w14:paraId="7499F981" w14:textId="77777777" w:rsidR="000603B8" w:rsidRPr="00AB4232" w:rsidRDefault="000603B8" w:rsidP="00AB4232">
            <w:pPr>
              <w:rPr>
                <w:sz w:val="28"/>
                <w:szCs w:val="28"/>
                <w:lang w:eastAsia="en-US"/>
              </w:rPr>
            </w:pPr>
          </w:p>
        </w:tc>
      </w:tr>
      <w:tr w:rsidR="000603B8" w:rsidRPr="00AB4232" w14:paraId="0065B1E4"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4103987F" w14:textId="77777777" w:rsidR="000603B8" w:rsidRPr="00AB4232" w:rsidRDefault="000603B8" w:rsidP="00AB4232">
            <w:pPr>
              <w:rPr>
                <w:b/>
                <w:sz w:val="28"/>
                <w:szCs w:val="28"/>
                <w:lang w:eastAsia="en-US"/>
              </w:rPr>
            </w:pPr>
            <w:r w:rsidRPr="00AB4232">
              <w:rPr>
                <w:b/>
                <w:sz w:val="28"/>
                <w:szCs w:val="28"/>
                <w:lang w:eastAsia="en-US"/>
              </w:rPr>
              <w:t>Жировые продукты</w:t>
            </w:r>
          </w:p>
        </w:tc>
        <w:tc>
          <w:tcPr>
            <w:tcW w:w="3686" w:type="dxa"/>
            <w:tcBorders>
              <w:top w:val="single" w:sz="4" w:space="0" w:color="auto"/>
              <w:left w:val="single" w:sz="4" w:space="0" w:color="auto"/>
              <w:bottom w:val="single" w:sz="4" w:space="0" w:color="auto"/>
              <w:right w:val="single" w:sz="4" w:space="0" w:color="auto"/>
            </w:tcBorders>
            <w:hideMark/>
          </w:tcPr>
          <w:p w14:paraId="41FE09DE" w14:textId="77777777" w:rsidR="000603B8" w:rsidRPr="00AB4232" w:rsidRDefault="000603B8" w:rsidP="00AB4232">
            <w:pPr>
              <w:rPr>
                <w:sz w:val="28"/>
                <w:szCs w:val="28"/>
                <w:lang w:eastAsia="en-US"/>
              </w:rPr>
            </w:pPr>
            <w:r w:rsidRPr="00AB4232">
              <w:rPr>
                <w:sz w:val="28"/>
                <w:szCs w:val="28"/>
                <w:lang w:eastAsia="en-US"/>
              </w:rPr>
              <w:t>Масло сливочное, сметана, сливки</w:t>
            </w:r>
          </w:p>
        </w:tc>
        <w:tc>
          <w:tcPr>
            <w:tcW w:w="850" w:type="dxa"/>
            <w:tcBorders>
              <w:top w:val="single" w:sz="4" w:space="0" w:color="auto"/>
              <w:left w:val="single" w:sz="4" w:space="0" w:color="auto"/>
              <w:bottom w:val="single" w:sz="4" w:space="0" w:color="auto"/>
              <w:right w:val="single" w:sz="4" w:space="0" w:color="auto"/>
            </w:tcBorders>
            <w:hideMark/>
          </w:tcPr>
          <w:p w14:paraId="49CD594C" w14:textId="77777777" w:rsidR="000603B8" w:rsidRPr="00AB4232" w:rsidRDefault="000603B8" w:rsidP="00AB4232">
            <w:pPr>
              <w:rPr>
                <w:sz w:val="28"/>
                <w:szCs w:val="28"/>
                <w:lang w:eastAsia="en-US"/>
              </w:rPr>
            </w:pPr>
            <w:r w:rsidRPr="00AB4232">
              <w:rPr>
                <w:sz w:val="28"/>
                <w:szCs w:val="28"/>
                <w:lang w:eastAsia="en-US"/>
              </w:rPr>
              <w:t>5</w:t>
            </w:r>
          </w:p>
        </w:tc>
        <w:tc>
          <w:tcPr>
            <w:tcW w:w="2977" w:type="dxa"/>
            <w:tcBorders>
              <w:top w:val="single" w:sz="4" w:space="0" w:color="auto"/>
              <w:left w:val="single" w:sz="4" w:space="0" w:color="auto"/>
              <w:bottom w:val="single" w:sz="4" w:space="0" w:color="auto"/>
              <w:right w:val="single" w:sz="4" w:space="0" w:color="auto"/>
            </w:tcBorders>
            <w:hideMark/>
          </w:tcPr>
          <w:p w14:paraId="65E795AB" w14:textId="77777777" w:rsidR="000603B8" w:rsidRPr="00AB4232" w:rsidRDefault="000603B8" w:rsidP="00AB4232">
            <w:pPr>
              <w:rPr>
                <w:sz w:val="28"/>
                <w:szCs w:val="28"/>
                <w:lang w:eastAsia="en-US"/>
              </w:rPr>
            </w:pPr>
            <w:r w:rsidRPr="00AB4232">
              <w:rPr>
                <w:sz w:val="28"/>
                <w:szCs w:val="28"/>
                <w:lang w:eastAsia="en-US"/>
              </w:rPr>
              <w:t>1 ч.л.</w:t>
            </w:r>
          </w:p>
        </w:tc>
      </w:tr>
      <w:tr w:rsidR="000603B8" w:rsidRPr="00AB4232" w14:paraId="61787733" w14:textId="77777777" w:rsidTr="000603B8">
        <w:tc>
          <w:tcPr>
            <w:tcW w:w="1951" w:type="dxa"/>
            <w:tcBorders>
              <w:top w:val="single" w:sz="4" w:space="0" w:color="auto"/>
              <w:left w:val="single" w:sz="4" w:space="0" w:color="auto"/>
              <w:bottom w:val="single" w:sz="4" w:space="0" w:color="auto"/>
              <w:right w:val="single" w:sz="4" w:space="0" w:color="auto"/>
            </w:tcBorders>
            <w:hideMark/>
          </w:tcPr>
          <w:p w14:paraId="58663977" w14:textId="77777777" w:rsidR="000603B8" w:rsidRPr="00AB4232" w:rsidRDefault="000603B8" w:rsidP="00AB4232">
            <w:pPr>
              <w:rPr>
                <w:sz w:val="28"/>
                <w:szCs w:val="28"/>
                <w:lang w:eastAsia="en-US"/>
              </w:rPr>
            </w:pPr>
            <w:r w:rsidRPr="00AB4232">
              <w:rPr>
                <w:sz w:val="28"/>
                <w:szCs w:val="28"/>
                <w:lang w:eastAsia="en-US"/>
              </w:rPr>
              <w:t xml:space="preserve">Кондитерские изделия </w:t>
            </w:r>
          </w:p>
        </w:tc>
        <w:tc>
          <w:tcPr>
            <w:tcW w:w="3686" w:type="dxa"/>
            <w:tcBorders>
              <w:top w:val="single" w:sz="4" w:space="0" w:color="auto"/>
              <w:left w:val="single" w:sz="4" w:space="0" w:color="auto"/>
              <w:bottom w:val="single" w:sz="4" w:space="0" w:color="auto"/>
              <w:right w:val="single" w:sz="4" w:space="0" w:color="auto"/>
            </w:tcBorders>
            <w:hideMark/>
          </w:tcPr>
          <w:p w14:paraId="64B76891" w14:textId="77777777" w:rsidR="000603B8" w:rsidRPr="00AB4232" w:rsidRDefault="000603B8" w:rsidP="00AB4232">
            <w:pPr>
              <w:rPr>
                <w:sz w:val="28"/>
                <w:szCs w:val="28"/>
                <w:lang w:eastAsia="en-US"/>
              </w:rPr>
            </w:pPr>
            <w:r w:rsidRPr="00AB4232">
              <w:rPr>
                <w:sz w:val="28"/>
                <w:szCs w:val="28"/>
                <w:lang w:eastAsia="en-US"/>
              </w:rPr>
              <w:t xml:space="preserve">Конфеты </w:t>
            </w:r>
          </w:p>
        </w:tc>
        <w:tc>
          <w:tcPr>
            <w:tcW w:w="850" w:type="dxa"/>
            <w:tcBorders>
              <w:top w:val="single" w:sz="4" w:space="0" w:color="auto"/>
              <w:left w:val="single" w:sz="4" w:space="0" w:color="auto"/>
              <w:bottom w:val="single" w:sz="4" w:space="0" w:color="auto"/>
              <w:right w:val="single" w:sz="4" w:space="0" w:color="auto"/>
            </w:tcBorders>
            <w:hideMark/>
          </w:tcPr>
          <w:p w14:paraId="6B335ED6" w14:textId="77777777" w:rsidR="000603B8" w:rsidRPr="00AB4232" w:rsidRDefault="000603B8" w:rsidP="00AB4232">
            <w:pPr>
              <w:rPr>
                <w:sz w:val="28"/>
                <w:szCs w:val="28"/>
                <w:lang w:eastAsia="en-US"/>
              </w:rPr>
            </w:pPr>
            <w:r w:rsidRPr="00AB4232">
              <w:rPr>
                <w:sz w:val="28"/>
                <w:szCs w:val="28"/>
                <w:lang w:eastAsia="en-US"/>
              </w:rPr>
              <w:t>15</w:t>
            </w:r>
          </w:p>
        </w:tc>
        <w:tc>
          <w:tcPr>
            <w:tcW w:w="2977" w:type="dxa"/>
            <w:tcBorders>
              <w:top w:val="single" w:sz="4" w:space="0" w:color="auto"/>
              <w:left w:val="single" w:sz="4" w:space="0" w:color="auto"/>
              <w:bottom w:val="single" w:sz="4" w:space="0" w:color="auto"/>
              <w:right w:val="single" w:sz="4" w:space="0" w:color="auto"/>
            </w:tcBorders>
          </w:tcPr>
          <w:p w14:paraId="2CCA219E" w14:textId="77777777" w:rsidR="000603B8" w:rsidRPr="00AB4232" w:rsidRDefault="000603B8" w:rsidP="00AB4232">
            <w:pPr>
              <w:rPr>
                <w:sz w:val="28"/>
                <w:szCs w:val="28"/>
                <w:lang w:eastAsia="en-US"/>
              </w:rPr>
            </w:pPr>
          </w:p>
        </w:tc>
      </w:tr>
    </w:tbl>
    <w:p w14:paraId="6581C055" w14:textId="77777777" w:rsidR="000603B8" w:rsidRPr="00AB4232" w:rsidRDefault="000603B8" w:rsidP="00AB4232">
      <w:pPr>
        <w:rPr>
          <w:rFonts w:eastAsia="Calibri"/>
          <w:sz w:val="24"/>
          <w:szCs w:val="24"/>
        </w:rPr>
      </w:pPr>
    </w:p>
    <w:p w14:paraId="3DBC70CB" w14:textId="77777777" w:rsidR="000603B8" w:rsidRPr="00AB4232" w:rsidRDefault="000603B8" w:rsidP="00AB4232">
      <w:pPr>
        <w:tabs>
          <w:tab w:val="left" w:pos="720"/>
        </w:tabs>
        <w:ind w:firstLine="567"/>
        <w:jc w:val="both"/>
        <w:rPr>
          <w:rFonts w:eastAsia="Batang"/>
          <w:sz w:val="28"/>
          <w:szCs w:val="28"/>
        </w:rPr>
      </w:pPr>
      <w:r w:rsidRPr="00AB4232">
        <w:rPr>
          <w:rFonts w:eastAsia="Batang"/>
          <w:sz w:val="24"/>
          <w:szCs w:val="24"/>
        </w:rPr>
        <w:t xml:space="preserve">   </w:t>
      </w:r>
      <w:r w:rsidRPr="00AB4232">
        <w:rPr>
          <w:rFonts w:eastAsia="Batang"/>
          <w:sz w:val="28"/>
          <w:szCs w:val="28"/>
        </w:rPr>
        <w:t>Выбор пищи для составления здорового рациона может осуществляться по определенной схеме согласно принципу «или-или». Это значит, что из каждой группы пищевых продуктов выбирается любой один</w:t>
      </w:r>
      <w:r w:rsidR="00AE1B24" w:rsidRPr="00AB4232">
        <w:rPr>
          <w:rFonts w:eastAsia="Batang"/>
          <w:sz w:val="28"/>
          <w:szCs w:val="28"/>
        </w:rPr>
        <w:t xml:space="preserve"> (табл. 4.1).</w:t>
      </w:r>
      <w:r w:rsidRPr="00AB4232">
        <w:rPr>
          <w:rFonts w:eastAsia="Batang"/>
          <w:sz w:val="28"/>
          <w:szCs w:val="28"/>
        </w:rPr>
        <w:t xml:space="preserve"> </w:t>
      </w:r>
    </w:p>
    <w:p w14:paraId="013FF584" w14:textId="77777777" w:rsidR="000603B8" w:rsidRPr="00AB4232" w:rsidRDefault="000603B8" w:rsidP="00AB4232">
      <w:pPr>
        <w:ind w:firstLine="720"/>
        <w:jc w:val="both"/>
        <w:rPr>
          <w:rFonts w:eastAsia="Calibri"/>
          <w:b/>
          <w:sz w:val="28"/>
          <w:szCs w:val="28"/>
        </w:rPr>
      </w:pPr>
      <w:r w:rsidRPr="00AB4232">
        <w:rPr>
          <w:rFonts w:eastAsia="Calibri"/>
          <w:b/>
          <w:sz w:val="28"/>
          <w:szCs w:val="28"/>
        </w:rPr>
        <w:t>Специализированные продукты</w:t>
      </w:r>
    </w:p>
    <w:p w14:paraId="0DBA6D4C" w14:textId="77777777" w:rsidR="000603B8" w:rsidRPr="00AB4232" w:rsidRDefault="000603B8" w:rsidP="00AB4232">
      <w:pPr>
        <w:ind w:firstLine="720"/>
        <w:jc w:val="both"/>
        <w:rPr>
          <w:rFonts w:eastAsia="Calibri"/>
          <w:sz w:val="28"/>
          <w:szCs w:val="28"/>
        </w:rPr>
      </w:pPr>
      <w:r w:rsidRPr="00AB4232">
        <w:rPr>
          <w:rFonts w:eastAsia="Calibri"/>
          <w:sz w:val="28"/>
          <w:szCs w:val="28"/>
        </w:rPr>
        <w:t>Помимо традиционных (натуральных) пищевых продуктов для оптимизации рациона используются и специально созданные – обогащенные продукты (это традицио</w:t>
      </w:r>
      <w:r w:rsidR="00D87DA8" w:rsidRPr="00AB4232">
        <w:rPr>
          <w:rFonts w:eastAsia="Calibri"/>
          <w:sz w:val="28"/>
          <w:szCs w:val="28"/>
        </w:rPr>
        <w:t>н</w:t>
      </w:r>
      <w:r w:rsidRPr="00AB4232">
        <w:rPr>
          <w:rFonts w:eastAsia="Calibri"/>
          <w:sz w:val="28"/>
          <w:szCs w:val="28"/>
        </w:rPr>
        <w:t xml:space="preserve">ные продукты, в которые специально добавляются незаменимые пищевые вещества: витамины, минеральные вещества, пищевые волокна и др. 15 до 50% от суточной потребности на 100 г или порцию) функциональные продукты и биологически активные добавки к пище. </w:t>
      </w:r>
    </w:p>
    <w:p w14:paraId="43FFB3C2" w14:textId="77777777" w:rsidR="000603B8" w:rsidRPr="00AB4232" w:rsidRDefault="000603B8" w:rsidP="00AB4232">
      <w:pPr>
        <w:ind w:firstLine="720"/>
        <w:jc w:val="both"/>
        <w:rPr>
          <w:rFonts w:eastAsia="Calibri"/>
          <w:sz w:val="28"/>
          <w:szCs w:val="28"/>
        </w:rPr>
      </w:pPr>
      <w:r w:rsidRPr="00AB4232">
        <w:rPr>
          <w:rFonts w:eastAsia="Calibri"/>
          <w:sz w:val="28"/>
          <w:szCs w:val="28"/>
        </w:rPr>
        <w:t>Применение обусловлено тем, что в течение последних десятилетий энерготраты человека снизились в 1,5-2 раза. Пропорционально этому необходимо уменьшить и потребление пищи - иначе неизбежны переедание, избыточный вес, что приведет к развитию диабета, гипертонической болезни, атеросклероза и других заболеваний. Однако средний рацион, рассчитанный на 2500 килокалорий в день, дефицитен по крайней мере, на 20-30%, по большинству витаминов, минеральных веществ, флавоноидов и др.</w:t>
      </w:r>
    </w:p>
    <w:p w14:paraId="439FF2D4" w14:textId="77777777" w:rsidR="000603B8" w:rsidRPr="00AB4232" w:rsidRDefault="000603B8" w:rsidP="00AB4232">
      <w:pPr>
        <w:widowControl w:val="0"/>
        <w:autoSpaceDE w:val="0"/>
        <w:autoSpaceDN w:val="0"/>
        <w:adjustRightInd w:val="0"/>
        <w:snapToGrid w:val="0"/>
        <w:ind w:firstLine="720"/>
        <w:jc w:val="both"/>
        <w:rPr>
          <w:bCs/>
          <w:sz w:val="28"/>
          <w:szCs w:val="28"/>
        </w:rPr>
      </w:pPr>
      <w:r w:rsidRPr="00AB4232">
        <w:rPr>
          <w:b/>
          <w:bCs/>
          <w:sz w:val="28"/>
          <w:szCs w:val="28"/>
        </w:rPr>
        <w:t>Функциональные продукты</w:t>
      </w:r>
      <w:r w:rsidRPr="00AB4232">
        <w:rPr>
          <w:bCs/>
          <w:sz w:val="28"/>
          <w:szCs w:val="28"/>
        </w:rPr>
        <w:t xml:space="preserve"> – это специально разработанные пищевые продукты с заданными химическим составом (путем элиминации, обогащения или замены нутриентов и биологически активных веществ), энергетической ценностью, физическими свойствами. К ним, например, относятся продукты, обогащенные пищевыми волокнами (в т.ч. пребиотиками), пробиотиками – микроогранизмами (бифидо- и лактобактериями), антиоксидантами, витаминами (А, С, Е и др.), минеральными веществами (кальцием и др.), микроэлементами (железом, цинком, фтором, селеном и др.), флавоноидами (фитоэстрогенами, кверцетином и др.).</w:t>
      </w:r>
    </w:p>
    <w:p w14:paraId="6A338CF9" w14:textId="77777777" w:rsidR="000603B8" w:rsidRPr="00AB4232" w:rsidRDefault="000603B8" w:rsidP="00AB4232">
      <w:pPr>
        <w:widowControl w:val="0"/>
        <w:autoSpaceDE w:val="0"/>
        <w:autoSpaceDN w:val="0"/>
        <w:adjustRightInd w:val="0"/>
        <w:snapToGrid w:val="0"/>
        <w:ind w:firstLine="720"/>
        <w:jc w:val="both"/>
        <w:rPr>
          <w:bCs/>
          <w:sz w:val="28"/>
          <w:szCs w:val="28"/>
        </w:rPr>
      </w:pPr>
      <w:r w:rsidRPr="00AB4232">
        <w:rPr>
          <w:bCs/>
          <w:sz w:val="28"/>
          <w:szCs w:val="28"/>
        </w:rPr>
        <w:t>Эти пищевые продукты помимо высокой пищевой ценности обладают выраженным физиологическим эффектом. Основными направлениями действия функциональных продуктов являются, например, такие как повышение физической выносливости, улучшение иммунитета, состояния пищеварения, регуляция аппетита и др.</w:t>
      </w:r>
    </w:p>
    <w:p w14:paraId="56B4241E" w14:textId="77777777" w:rsidR="000603B8" w:rsidRPr="00AB4232" w:rsidRDefault="000603B8" w:rsidP="00AB4232">
      <w:pPr>
        <w:widowControl w:val="0"/>
        <w:autoSpaceDE w:val="0"/>
        <w:autoSpaceDN w:val="0"/>
        <w:adjustRightInd w:val="0"/>
        <w:snapToGrid w:val="0"/>
        <w:ind w:firstLine="720"/>
        <w:jc w:val="both"/>
        <w:rPr>
          <w:bCs/>
          <w:sz w:val="28"/>
          <w:szCs w:val="28"/>
        </w:rPr>
      </w:pPr>
      <w:r w:rsidRPr="00AB4232">
        <w:rPr>
          <w:b/>
          <w:sz w:val="28"/>
          <w:szCs w:val="28"/>
        </w:rPr>
        <w:t xml:space="preserve">Биологически активные добавки (БАД) </w:t>
      </w:r>
      <w:r w:rsidRPr="00AB4232">
        <w:rPr>
          <w:sz w:val="28"/>
          <w:szCs w:val="28"/>
        </w:rPr>
        <w:t xml:space="preserve">– композиция природных (витамины, минералы, аминокислоты, жирные кислоты, пищевые волокна и др. вещества) или биологически активных веществ, вводимых в пищевой рацион с целью улучшения его </w:t>
      </w:r>
      <w:r w:rsidRPr="00AB4232">
        <w:rPr>
          <w:bCs/>
          <w:sz w:val="28"/>
          <w:szCs w:val="28"/>
        </w:rPr>
        <w:t>ценности и обогащения отдельными пищевыми компонентами. БАД могут быть использованы в рационе с целью дополнения питания сбалансированными комплексами витаминов, минеральных веществ, пищевых волокон и др.</w:t>
      </w:r>
    </w:p>
    <w:p w14:paraId="57DA6FCF" w14:textId="77777777" w:rsidR="000603B8" w:rsidRPr="00AB4232" w:rsidRDefault="000603B8" w:rsidP="00AB4232">
      <w:pPr>
        <w:widowControl w:val="0"/>
        <w:autoSpaceDE w:val="0"/>
        <w:autoSpaceDN w:val="0"/>
        <w:adjustRightInd w:val="0"/>
        <w:snapToGrid w:val="0"/>
        <w:ind w:firstLine="720"/>
        <w:jc w:val="both"/>
        <w:rPr>
          <w:bCs/>
          <w:sz w:val="28"/>
          <w:szCs w:val="28"/>
        </w:rPr>
      </w:pPr>
      <w:r w:rsidRPr="00AB4232">
        <w:rPr>
          <w:bCs/>
          <w:sz w:val="28"/>
          <w:szCs w:val="28"/>
        </w:rPr>
        <w:t xml:space="preserve">Регулярный и целенаправленный прием БАД позволяет решить многие проблемы. С их помощью можно достаточно легко и быстро восполнить дефицит жизненно важных пищевых веществ. Они дают возможность индивидуализировать рацион человека в зависимости от пола, возраста, уровня энерготрат, особенностей метаболического статуса, физиологического состояния. </w:t>
      </w:r>
    </w:p>
    <w:p w14:paraId="72003B07" w14:textId="77777777" w:rsidR="000603B8" w:rsidRPr="00AB4232" w:rsidRDefault="000603B8" w:rsidP="00AB4232">
      <w:pPr>
        <w:widowControl w:val="0"/>
        <w:autoSpaceDE w:val="0"/>
        <w:autoSpaceDN w:val="0"/>
        <w:adjustRightInd w:val="0"/>
        <w:snapToGrid w:val="0"/>
        <w:ind w:firstLine="720"/>
        <w:jc w:val="both"/>
        <w:rPr>
          <w:bCs/>
          <w:sz w:val="28"/>
          <w:szCs w:val="28"/>
        </w:rPr>
      </w:pPr>
      <w:r w:rsidRPr="00AB4232">
        <w:rPr>
          <w:bCs/>
          <w:sz w:val="28"/>
          <w:szCs w:val="28"/>
        </w:rPr>
        <w:t>С помощью БАД осуществляется немедикаментозное регулирование и поддержание функций отдельных органов и систем организма. Наряду с этим их употребление способствует повышению адаптационного потенциала в условиях воздействия неблагоприятных факторов окружающей среды.</w:t>
      </w:r>
    </w:p>
    <w:p w14:paraId="0DE56BCA" w14:textId="77777777" w:rsidR="000603B8" w:rsidRPr="00AB4232" w:rsidRDefault="000603B8" w:rsidP="00AB4232">
      <w:pPr>
        <w:widowControl w:val="0"/>
        <w:autoSpaceDE w:val="0"/>
        <w:autoSpaceDN w:val="0"/>
        <w:adjustRightInd w:val="0"/>
        <w:snapToGrid w:val="0"/>
        <w:ind w:firstLine="720"/>
        <w:jc w:val="both"/>
        <w:rPr>
          <w:bCs/>
          <w:sz w:val="28"/>
          <w:szCs w:val="28"/>
        </w:rPr>
      </w:pPr>
      <w:r w:rsidRPr="00AB4232">
        <w:rPr>
          <w:bCs/>
          <w:sz w:val="28"/>
          <w:szCs w:val="28"/>
        </w:rPr>
        <w:t>В то же время БАД не являются лекарственными препаратами, ими нельзя лечить. Сама сущность БАД исходит из их названия – это добавки к пище, то есть часть повседневного рациона.</w:t>
      </w:r>
    </w:p>
    <w:p w14:paraId="3564DBC1" w14:textId="77777777" w:rsidR="000603B8" w:rsidRPr="00AB4232" w:rsidRDefault="000603B8" w:rsidP="00AB4232">
      <w:pPr>
        <w:widowControl w:val="0"/>
        <w:autoSpaceDE w:val="0"/>
        <w:autoSpaceDN w:val="0"/>
        <w:adjustRightInd w:val="0"/>
        <w:snapToGrid w:val="0"/>
        <w:ind w:firstLine="720"/>
        <w:jc w:val="both"/>
        <w:rPr>
          <w:bCs/>
          <w:sz w:val="28"/>
          <w:szCs w:val="28"/>
        </w:rPr>
      </w:pPr>
      <w:r w:rsidRPr="00AB4232">
        <w:rPr>
          <w:bCs/>
          <w:sz w:val="28"/>
          <w:szCs w:val="28"/>
        </w:rPr>
        <w:t xml:space="preserve">  Они используются в питании: </w:t>
      </w:r>
    </w:p>
    <w:p w14:paraId="794F5DDE" w14:textId="77777777" w:rsidR="000603B8" w:rsidRPr="00AB4232" w:rsidRDefault="000603B8" w:rsidP="00AB4232">
      <w:pPr>
        <w:widowControl w:val="0"/>
        <w:numPr>
          <w:ilvl w:val="0"/>
          <w:numId w:val="20"/>
        </w:numPr>
        <w:autoSpaceDE w:val="0"/>
        <w:autoSpaceDN w:val="0"/>
        <w:adjustRightInd w:val="0"/>
        <w:snapToGrid w:val="0"/>
        <w:jc w:val="both"/>
        <w:rPr>
          <w:bCs/>
          <w:sz w:val="28"/>
          <w:szCs w:val="28"/>
        </w:rPr>
      </w:pPr>
      <w:r w:rsidRPr="00AB4232">
        <w:rPr>
          <w:bCs/>
          <w:sz w:val="28"/>
          <w:szCs w:val="28"/>
        </w:rPr>
        <w:t>как дополнительный источник пищевых и биологически активных веществ (для обогащения ими рациона);</w:t>
      </w:r>
    </w:p>
    <w:p w14:paraId="74D0F6EB" w14:textId="77777777" w:rsidR="000603B8" w:rsidRPr="00AB4232" w:rsidRDefault="000603B8" w:rsidP="00AB4232">
      <w:pPr>
        <w:widowControl w:val="0"/>
        <w:numPr>
          <w:ilvl w:val="0"/>
          <w:numId w:val="20"/>
        </w:numPr>
        <w:autoSpaceDE w:val="0"/>
        <w:autoSpaceDN w:val="0"/>
        <w:adjustRightInd w:val="0"/>
        <w:snapToGrid w:val="0"/>
        <w:jc w:val="both"/>
        <w:rPr>
          <w:bCs/>
          <w:sz w:val="28"/>
          <w:szCs w:val="28"/>
        </w:rPr>
      </w:pPr>
      <w:r w:rsidRPr="00AB4232">
        <w:rPr>
          <w:bCs/>
          <w:sz w:val="28"/>
          <w:szCs w:val="28"/>
        </w:rPr>
        <w:t>для нормализации и/или улучшения функционального состояния органов и систем (в т.ч. мягкое мочегонное, тонизирующее, успокаивающее и иные виды действия);</w:t>
      </w:r>
    </w:p>
    <w:p w14:paraId="0F9D9D85" w14:textId="77777777" w:rsidR="000603B8" w:rsidRPr="00AB4232" w:rsidRDefault="000603B8" w:rsidP="00AB4232">
      <w:pPr>
        <w:widowControl w:val="0"/>
        <w:numPr>
          <w:ilvl w:val="0"/>
          <w:numId w:val="20"/>
        </w:numPr>
        <w:autoSpaceDE w:val="0"/>
        <w:autoSpaceDN w:val="0"/>
        <w:adjustRightInd w:val="0"/>
        <w:snapToGrid w:val="0"/>
        <w:jc w:val="both"/>
        <w:rPr>
          <w:bCs/>
          <w:sz w:val="28"/>
          <w:szCs w:val="28"/>
        </w:rPr>
      </w:pPr>
      <w:r w:rsidRPr="00AB4232">
        <w:rPr>
          <w:bCs/>
          <w:sz w:val="28"/>
          <w:szCs w:val="28"/>
        </w:rPr>
        <w:t>в качестве продуктов общеукрепляющего действия;</w:t>
      </w:r>
    </w:p>
    <w:p w14:paraId="2CB0AC71" w14:textId="77777777" w:rsidR="000603B8" w:rsidRPr="00AB4232" w:rsidRDefault="000603B8" w:rsidP="00AB4232">
      <w:pPr>
        <w:widowControl w:val="0"/>
        <w:numPr>
          <w:ilvl w:val="0"/>
          <w:numId w:val="20"/>
        </w:numPr>
        <w:autoSpaceDE w:val="0"/>
        <w:autoSpaceDN w:val="0"/>
        <w:adjustRightInd w:val="0"/>
        <w:snapToGrid w:val="0"/>
        <w:jc w:val="both"/>
        <w:rPr>
          <w:bCs/>
          <w:sz w:val="28"/>
          <w:szCs w:val="28"/>
        </w:rPr>
      </w:pPr>
      <w:r w:rsidRPr="00AB4232">
        <w:rPr>
          <w:bCs/>
          <w:sz w:val="28"/>
          <w:szCs w:val="28"/>
        </w:rPr>
        <w:t>для нормализации микрофлоры желудочно-кишечного тракта;</w:t>
      </w:r>
    </w:p>
    <w:p w14:paraId="10D43C93" w14:textId="77777777" w:rsidR="000603B8" w:rsidRPr="00AB4232" w:rsidRDefault="000603B8" w:rsidP="00AB4232">
      <w:pPr>
        <w:widowControl w:val="0"/>
        <w:numPr>
          <w:ilvl w:val="0"/>
          <w:numId w:val="20"/>
        </w:numPr>
        <w:autoSpaceDE w:val="0"/>
        <w:autoSpaceDN w:val="0"/>
        <w:adjustRightInd w:val="0"/>
        <w:snapToGrid w:val="0"/>
        <w:jc w:val="both"/>
        <w:rPr>
          <w:bCs/>
          <w:sz w:val="28"/>
          <w:szCs w:val="28"/>
        </w:rPr>
      </w:pPr>
      <w:r w:rsidRPr="00AB4232">
        <w:rPr>
          <w:bCs/>
          <w:sz w:val="28"/>
          <w:szCs w:val="28"/>
        </w:rPr>
        <w:t>для нормализации белкового, углеводного, жирового, витаминного и других видов обмена веществ.</w:t>
      </w:r>
    </w:p>
    <w:p w14:paraId="39249EDB" w14:textId="77777777" w:rsidR="008F7AF4" w:rsidRPr="00AB4232" w:rsidRDefault="008F7AF4" w:rsidP="00AB4232">
      <w:pPr>
        <w:widowControl w:val="0"/>
        <w:autoSpaceDE w:val="0"/>
        <w:autoSpaceDN w:val="0"/>
        <w:adjustRightInd w:val="0"/>
        <w:snapToGrid w:val="0"/>
        <w:ind w:firstLine="720"/>
        <w:jc w:val="both"/>
        <w:rPr>
          <w:rFonts w:eastAsia="Microsoft Sans Serif"/>
          <w:b/>
          <w:bCs/>
          <w:sz w:val="28"/>
          <w:szCs w:val="28"/>
        </w:rPr>
      </w:pPr>
      <w:r w:rsidRPr="00AB4232">
        <w:rPr>
          <w:rFonts w:eastAsia="Microsoft Sans Serif"/>
          <w:b/>
          <w:bCs/>
          <w:sz w:val="28"/>
          <w:szCs w:val="28"/>
        </w:rPr>
        <w:t>4.2.</w:t>
      </w:r>
      <w:r w:rsidR="00B75FFF" w:rsidRPr="00AB4232">
        <w:rPr>
          <w:rFonts w:eastAsia="Microsoft Sans Serif"/>
          <w:b/>
          <w:bCs/>
          <w:sz w:val="28"/>
          <w:szCs w:val="28"/>
        </w:rPr>
        <w:t>2</w:t>
      </w:r>
      <w:r w:rsidRPr="00AB4232">
        <w:rPr>
          <w:rFonts w:eastAsia="Microsoft Sans Serif"/>
          <w:b/>
          <w:bCs/>
          <w:sz w:val="28"/>
          <w:szCs w:val="28"/>
        </w:rPr>
        <w:t xml:space="preserve"> </w:t>
      </w:r>
      <w:r w:rsidR="00D22B9B" w:rsidRPr="00AB4232">
        <w:rPr>
          <w:rFonts w:eastAsia="Microsoft Sans Serif"/>
          <w:b/>
          <w:bCs/>
          <w:sz w:val="28"/>
          <w:szCs w:val="28"/>
        </w:rPr>
        <w:t xml:space="preserve">Значение </w:t>
      </w:r>
      <w:r w:rsidR="00D87DA8" w:rsidRPr="00AB4232">
        <w:rPr>
          <w:rFonts w:eastAsia="Microsoft Sans Serif"/>
          <w:b/>
          <w:bCs/>
          <w:sz w:val="28"/>
          <w:szCs w:val="28"/>
        </w:rPr>
        <w:t xml:space="preserve">здорового </w:t>
      </w:r>
      <w:r w:rsidR="00D22B9B" w:rsidRPr="00AB4232">
        <w:rPr>
          <w:rFonts w:eastAsia="Microsoft Sans Serif"/>
          <w:b/>
          <w:bCs/>
          <w:sz w:val="28"/>
          <w:szCs w:val="28"/>
        </w:rPr>
        <w:t>питания для женщин в период беременности и лактации. Программирующая роль питания. Роль пищевых веществ для роста и развития плода, полноценной и длительной лактации</w:t>
      </w:r>
    </w:p>
    <w:p w14:paraId="4CEF0E06" w14:textId="77777777" w:rsidR="0051446D" w:rsidRPr="00AB4232" w:rsidRDefault="0051446D" w:rsidP="00AB4232">
      <w:pPr>
        <w:pStyle w:val="2"/>
        <w:keepNext w:val="0"/>
        <w:keepLines w:val="0"/>
        <w:widowControl w:val="0"/>
        <w:spacing w:before="0"/>
        <w:ind w:firstLine="709"/>
        <w:jc w:val="both"/>
        <w:rPr>
          <w:rFonts w:ascii="Times New Roman" w:hAnsi="Times New Roman" w:cs="Times New Roman"/>
          <w:bCs/>
          <w:color w:val="auto"/>
          <w:sz w:val="28"/>
          <w:szCs w:val="28"/>
        </w:rPr>
      </w:pPr>
      <w:r w:rsidRPr="00AB4232">
        <w:rPr>
          <w:rFonts w:ascii="Times New Roman" w:hAnsi="Times New Roman" w:cs="Times New Roman"/>
          <w:bCs/>
          <w:color w:val="auto"/>
          <w:sz w:val="28"/>
          <w:szCs w:val="28"/>
        </w:rPr>
        <w:t>Учитывая программирующее влияние питания женщин в период беременности и лактации на развитие ребенка, состояние его здоровья при рождении и в последующие этапы жизни, организаци</w:t>
      </w:r>
      <w:r w:rsidR="00631079" w:rsidRPr="00AB4232">
        <w:rPr>
          <w:rFonts w:ascii="Times New Roman" w:hAnsi="Times New Roman" w:cs="Times New Roman"/>
          <w:bCs/>
          <w:color w:val="auto"/>
          <w:sz w:val="28"/>
          <w:szCs w:val="28"/>
        </w:rPr>
        <w:t>ю</w:t>
      </w:r>
      <w:r w:rsidRPr="00AB4232">
        <w:rPr>
          <w:rFonts w:ascii="Times New Roman" w:hAnsi="Times New Roman" w:cs="Times New Roman"/>
          <w:bCs/>
          <w:color w:val="auto"/>
          <w:sz w:val="28"/>
          <w:szCs w:val="28"/>
        </w:rPr>
        <w:t xml:space="preserve"> здорового питания женщин </w:t>
      </w:r>
      <w:r w:rsidR="00631079" w:rsidRPr="00AB4232">
        <w:rPr>
          <w:rFonts w:ascii="Times New Roman" w:hAnsi="Times New Roman" w:cs="Times New Roman"/>
          <w:bCs/>
          <w:color w:val="auto"/>
          <w:sz w:val="28"/>
          <w:szCs w:val="28"/>
        </w:rPr>
        <w:t xml:space="preserve">необходимо признать </w:t>
      </w:r>
      <w:r w:rsidRPr="00AB4232">
        <w:rPr>
          <w:rFonts w:ascii="Times New Roman" w:hAnsi="Times New Roman" w:cs="Times New Roman"/>
          <w:bCs/>
          <w:color w:val="auto"/>
          <w:sz w:val="28"/>
          <w:szCs w:val="28"/>
        </w:rPr>
        <w:t>име</w:t>
      </w:r>
      <w:r w:rsidR="00631079" w:rsidRPr="00AB4232">
        <w:rPr>
          <w:rFonts w:ascii="Times New Roman" w:hAnsi="Times New Roman" w:cs="Times New Roman"/>
          <w:bCs/>
          <w:color w:val="auto"/>
          <w:sz w:val="28"/>
          <w:szCs w:val="28"/>
        </w:rPr>
        <w:t>ющей</w:t>
      </w:r>
      <w:r w:rsidRPr="00AB4232">
        <w:rPr>
          <w:rFonts w:ascii="Times New Roman" w:hAnsi="Times New Roman" w:cs="Times New Roman"/>
          <w:bCs/>
          <w:color w:val="auto"/>
          <w:sz w:val="28"/>
          <w:szCs w:val="28"/>
        </w:rPr>
        <w:t xml:space="preserve"> огромное значение. Склонность ребенка к ожирению и неинфекционны</w:t>
      </w:r>
      <w:r w:rsidR="00631079" w:rsidRPr="00AB4232">
        <w:rPr>
          <w:rFonts w:ascii="Times New Roman" w:hAnsi="Times New Roman" w:cs="Times New Roman"/>
          <w:bCs/>
          <w:color w:val="auto"/>
          <w:sz w:val="28"/>
          <w:szCs w:val="28"/>
        </w:rPr>
        <w:t>м</w:t>
      </w:r>
      <w:r w:rsidRPr="00AB4232">
        <w:rPr>
          <w:rFonts w:ascii="Times New Roman" w:hAnsi="Times New Roman" w:cs="Times New Roman"/>
          <w:bCs/>
          <w:color w:val="auto"/>
          <w:sz w:val="28"/>
          <w:szCs w:val="28"/>
        </w:rPr>
        <w:t xml:space="preserve"> заболевания</w:t>
      </w:r>
      <w:r w:rsidR="00631079" w:rsidRPr="00AB4232">
        <w:rPr>
          <w:rFonts w:ascii="Times New Roman" w:hAnsi="Times New Roman" w:cs="Times New Roman"/>
          <w:bCs/>
          <w:color w:val="auto"/>
          <w:sz w:val="28"/>
          <w:szCs w:val="28"/>
        </w:rPr>
        <w:t>м</w:t>
      </w:r>
      <w:r w:rsidRPr="00AB4232">
        <w:rPr>
          <w:rFonts w:ascii="Times New Roman" w:hAnsi="Times New Roman" w:cs="Times New Roman"/>
          <w:bCs/>
          <w:color w:val="auto"/>
          <w:sz w:val="28"/>
          <w:szCs w:val="28"/>
        </w:rPr>
        <w:t xml:space="preserve"> (НИЗ), связанн</w:t>
      </w:r>
      <w:r w:rsidR="00631079" w:rsidRPr="00AB4232">
        <w:rPr>
          <w:rFonts w:ascii="Times New Roman" w:hAnsi="Times New Roman" w:cs="Times New Roman"/>
          <w:bCs/>
          <w:color w:val="auto"/>
          <w:sz w:val="28"/>
          <w:szCs w:val="28"/>
        </w:rPr>
        <w:t>ым</w:t>
      </w:r>
      <w:r w:rsidRPr="00AB4232">
        <w:rPr>
          <w:rFonts w:ascii="Times New Roman" w:hAnsi="Times New Roman" w:cs="Times New Roman"/>
          <w:bCs/>
          <w:color w:val="auto"/>
          <w:sz w:val="28"/>
          <w:szCs w:val="28"/>
        </w:rPr>
        <w:t xml:space="preserve"> с питанием, может быть запрограммирована в период его внутриутробного развития и раннего детства и зависит от состояния питания матери в предконцептуальный период</w:t>
      </w:r>
      <w:r w:rsidR="001914AF" w:rsidRPr="00AB4232">
        <w:rPr>
          <w:rFonts w:ascii="Times New Roman" w:hAnsi="Times New Roman" w:cs="Times New Roman"/>
          <w:bCs/>
          <w:color w:val="auto"/>
          <w:sz w:val="28"/>
          <w:szCs w:val="28"/>
        </w:rPr>
        <w:t xml:space="preserve">, </w:t>
      </w:r>
      <w:r w:rsidRPr="00AB4232">
        <w:rPr>
          <w:rFonts w:ascii="Times New Roman" w:hAnsi="Times New Roman" w:cs="Times New Roman"/>
          <w:bCs/>
          <w:color w:val="auto"/>
          <w:sz w:val="28"/>
          <w:szCs w:val="28"/>
        </w:rPr>
        <w:t>во время беременности</w:t>
      </w:r>
      <w:bookmarkStart w:id="4" w:name="_Hlk36650432"/>
      <w:r w:rsidR="001914AF" w:rsidRPr="00AB4232">
        <w:rPr>
          <w:rFonts w:ascii="Times New Roman" w:hAnsi="Times New Roman" w:cs="Times New Roman"/>
          <w:bCs/>
          <w:color w:val="auto"/>
          <w:sz w:val="28"/>
          <w:szCs w:val="28"/>
        </w:rPr>
        <w:t xml:space="preserve"> и лактации. </w:t>
      </w:r>
      <w:bookmarkEnd w:id="4"/>
      <w:r w:rsidRPr="00AB4232">
        <w:rPr>
          <w:rFonts w:ascii="Times New Roman" w:hAnsi="Times New Roman" w:cs="Times New Roman"/>
          <w:bCs/>
          <w:color w:val="auto"/>
          <w:sz w:val="28"/>
          <w:szCs w:val="28"/>
        </w:rPr>
        <w:t xml:space="preserve"> Рост плода во многом регулируется нутритивной поддержкой. Плацента отвечает за доставку питательных веществ в течение большей части беременности</w:t>
      </w:r>
      <w:r w:rsidR="006C79F7" w:rsidRPr="00AB4232">
        <w:rPr>
          <w:rFonts w:ascii="Times New Roman" w:hAnsi="Times New Roman" w:cs="Times New Roman"/>
          <w:bCs/>
          <w:color w:val="auto"/>
          <w:sz w:val="28"/>
          <w:szCs w:val="28"/>
        </w:rPr>
        <w:t>.</w:t>
      </w:r>
      <w:r w:rsidRPr="00AB4232">
        <w:rPr>
          <w:rFonts w:ascii="Times New Roman" w:hAnsi="Times New Roman" w:cs="Times New Roman"/>
          <w:bCs/>
          <w:color w:val="auto"/>
          <w:sz w:val="28"/>
          <w:szCs w:val="28"/>
        </w:rPr>
        <w:t xml:space="preserve"> Размер плаценты, ее "работоспособность" и рост плода могут быть обусловлены материнским нутритивным статусом до беременности и на ранних сроках беременности. В противоположность этому, на более поздних сроках беременности он имеет меньшее влияние на рост плода. Материнское питание до и в течение ранних сроков беременности</w:t>
      </w:r>
      <w:r w:rsidR="00981619" w:rsidRPr="00AB4232">
        <w:rPr>
          <w:rFonts w:ascii="Times New Roman" w:hAnsi="Times New Roman" w:cs="Times New Roman"/>
          <w:bCs/>
          <w:color w:val="auto"/>
          <w:sz w:val="28"/>
          <w:szCs w:val="28"/>
        </w:rPr>
        <w:t xml:space="preserve"> </w:t>
      </w:r>
      <w:r w:rsidRPr="00AB4232">
        <w:rPr>
          <w:rFonts w:ascii="Times New Roman" w:hAnsi="Times New Roman" w:cs="Times New Roman"/>
          <w:bCs/>
          <w:color w:val="auto"/>
          <w:sz w:val="28"/>
          <w:szCs w:val="28"/>
        </w:rPr>
        <w:t xml:space="preserve">имеет большее влияние на гестационный рост, нежели питание матери на более поздних сроках, что предполагает возможность регуляции фетального роста и продолжительности беременности. Таким образом, нутритивные факторы, регулирующие рост плода, потенциальный постнатальный рост и фенотип могут быть связаны с материнским нутритивным статусом до зачатия. </w:t>
      </w:r>
    </w:p>
    <w:p w14:paraId="09F9ED8D" w14:textId="77777777" w:rsidR="00281C73" w:rsidRPr="00AB4232" w:rsidRDefault="003C40B5" w:rsidP="00AB4232">
      <w:pPr>
        <w:pStyle w:val="2"/>
        <w:keepNext w:val="0"/>
        <w:keepLines w:val="0"/>
        <w:widowControl w:val="0"/>
        <w:spacing w:before="0"/>
        <w:ind w:firstLine="709"/>
        <w:jc w:val="both"/>
        <w:rPr>
          <w:rFonts w:ascii="Times New Roman" w:hAnsi="Times New Roman" w:cs="Times New Roman"/>
          <w:bCs/>
          <w:color w:val="auto"/>
          <w:sz w:val="28"/>
          <w:szCs w:val="28"/>
        </w:rPr>
      </w:pPr>
      <w:r w:rsidRPr="00AB4232">
        <w:rPr>
          <w:rFonts w:ascii="Times New Roman" w:hAnsi="Times New Roman" w:cs="Times New Roman"/>
          <w:bCs/>
          <w:color w:val="auto"/>
          <w:sz w:val="28"/>
          <w:szCs w:val="28"/>
        </w:rPr>
        <w:t>Неполноценное</w:t>
      </w:r>
      <w:r w:rsidRPr="00AB4232">
        <w:rPr>
          <w:rFonts w:ascii="Times New Roman" w:hAnsi="Times New Roman" w:cs="Times New Roman"/>
          <w:color w:val="auto"/>
          <w:sz w:val="28"/>
          <w:szCs w:val="28"/>
        </w:rPr>
        <w:t xml:space="preserve"> же питание женщины во время беременности способствует развитию анемии, гестозов, фетоплацентарной недостаточности и задержки развития плода, а</w:t>
      </w:r>
      <w:r w:rsidR="0048772E" w:rsidRPr="00AB4232">
        <w:rPr>
          <w:rFonts w:ascii="Times New Roman" w:hAnsi="Times New Roman" w:cs="Times New Roman"/>
          <w:color w:val="auto"/>
          <w:sz w:val="28"/>
          <w:szCs w:val="28"/>
        </w:rPr>
        <w:t xml:space="preserve"> </w:t>
      </w:r>
      <w:r w:rsidRPr="00AB4232">
        <w:rPr>
          <w:rFonts w:ascii="Times New Roman" w:hAnsi="Times New Roman" w:cs="Times New Roman"/>
          <w:color w:val="auto"/>
          <w:sz w:val="28"/>
          <w:szCs w:val="28"/>
        </w:rPr>
        <w:t>следовательно</w:t>
      </w:r>
      <w:r w:rsidR="008F7AF4" w:rsidRPr="00AB4232">
        <w:rPr>
          <w:rFonts w:ascii="Times New Roman" w:hAnsi="Times New Roman" w:cs="Times New Roman"/>
          <w:color w:val="auto"/>
          <w:sz w:val="28"/>
          <w:szCs w:val="28"/>
        </w:rPr>
        <w:t>,</w:t>
      </w:r>
      <w:r w:rsidRPr="00AB4232">
        <w:rPr>
          <w:rFonts w:ascii="Times New Roman" w:hAnsi="Times New Roman" w:cs="Times New Roman"/>
          <w:color w:val="auto"/>
          <w:sz w:val="28"/>
          <w:szCs w:val="28"/>
        </w:rPr>
        <w:t xml:space="preserve"> и перинатальной патологии.</w:t>
      </w:r>
      <w:r w:rsidR="00AB0C95" w:rsidRPr="00AB4232">
        <w:rPr>
          <w:rFonts w:ascii="Times New Roman" w:hAnsi="Times New Roman" w:cs="Times New Roman"/>
          <w:color w:val="auto"/>
          <w:sz w:val="28"/>
          <w:szCs w:val="28"/>
        </w:rPr>
        <w:t xml:space="preserve"> </w:t>
      </w:r>
      <w:r w:rsidRPr="00AB4232">
        <w:rPr>
          <w:rFonts w:ascii="Times New Roman" w:hAnsi="Times New Roman" w:cs="Times New Roman"/>
          <w:color w:val="auto"/>
          <w:sz w:val="28"/>
          <w:szCs w:val="28"/>
        </w:rPr>
        <w:t>Рост и развитие плода требуют его адекватного снабжения энергией и всем комплексом незаменимых и заменимых факторов питания; вместе с тем, необходимо обеспечение всеми необходимыми пищевыми веществами самой беременной женщины с учетом физиологических изменений, происходящих в этот период</w:t>
      </w:r>
      <w:r w:rsidR="0048772E" w:rsidRPr="00AB4232">
        <w:rPr>
          <w:rFonts w:ascii="Times New Roman" w:hAnsi="Times New Roman" w:cs="Times New Roman"/>
          <w:color w:val="auto"/>
          <w:sz w:val="28"/>
          <w:szCs w:val="28"/>
        </w:rPr>
        <w:t>о</w:t>
      </w:r>
      <w:r w:rsidRPr="00AB4232">
        <w:rPr>
          <w:rFonts w:ascii="Times New Roman" w:hAnsi="Times New Roman" w:cs="Times New Roman"/>
          <w:color w:val="auto"/>
          <w:sz w:val="28"/>
          <w:szCs w:val="28"/>
        </w:rPr>
        <w:t xml:space="preserve">в организме, для поддержания ее здоровья и комфортного самочувствия на всех этапах беременности. </w:t>
      </w:r>
      <w:r w:rsidR="00281C73" w:rsidRPr="00AB4232">
        <w:rPr>
          <w:rFonts w:ascii="Times New Roman" w:hAnsi="Times New Roman" w:cs="Times New Roman"/>
          <w:bCs/>
          <w:color w:val="auto"/>
          <w:sz w:val="28"/>
          <w:szCs w:val="28"/>
        </w:rPr>
        <w:t>Критические факторы пищевых рационов женщин в период развития плода представлены в таблице 4.2.</w:t>
      </w:r>
    </w:p>
    <w:p w14:paraId="541AE6E1" w14:textId="77777777" w:rsidR="009902E4" w:rsidRPr="00AB4232" w:rsidRDefault="009902E4" w:rsidP="00AB4232">
      <w:pPr>
        <w:rPr>
          <w:sz w:val="28"/>
          <w:szCs w:val="28"/>
        </w:rPr>
      </w:pPr>
    </w:p>
    <w:p w14:paraId="27182978" w14:textId="77777777" w:rsidR="00281C73" w:rsidRPr="00AB4232" w:rsidRDefault="00281C73" w:rsidP="00AB4232">
      <w:pPr>
        <w:widowControl w:val="0"/>
        <w:tabs>
          <w:tab w:val="left" w:pos="360"/>
        </w:tabs>
        <w:autoSpaceDE w:val="0"/>
        <w:autoSpaceDN w:val="0"/>
        <w:adjustRightInd w:val="0"/>
        <w:ind w:right="-1"/>
        <w:jc w:val="center"/>
        <w:rPr>
          <w:sz w:val="28"/>
          <w:szCs w:val="28"/>
          <w:lang w:bidi="ru-RU"/>
        </w:rPr>
      </w:pPr>
      <w:r w:rsidRPr="00AB4232">
        <w:rPr>
          <w:rFonts w:eastAsiaTheme="majorEastAsia"/>
          <w:kern w:val="24"/>
          <w:sz w:val="28"/>
          <w:szCs w:val="28"/>
          <w:lang w:bidi="ru-RU"/>
        </w:rPr>
        <w:t>Таблица 4.2 Критические факторы пищевых рационов женщин в период развития плода</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576"/>
        <w:gridCol w:w="5238"/>
      </w:tblGrid>
      <w:tr w:rsidR="00281C73" w:rsidRPr="00AB4232" w14:paraId="1CA6D442" w14:textId="77777777" w:rsidTr="003074EB">
        <w:trPr>
          <w:trHeight w:val="505"/>
        </w:trPr>
        <w:tc>
          <w:tcPr>
            <w:tcW w:w="4576" w:type="dxa"/>
            <w:shd w:val="clear" w:color="auto" w:fill="auto"/>
            <w:tcMar>
              <w:top w:w="72" w:type="dxa"/>
              <w:left w:w="144" w:type="dxa"/>
              <w:bottom w:w="72" w:type="dxa"/>
              <w:right w:w="144" w:type="dxa"/>
            </w:tcMar>
            <w:hideMark/>
          </w:tcPr>
          <w:p w14:paraId="64FBB15D" w14:textId="77777777" w:rsidR="00281C73" w:rsidRPr="00AB4232" w:rsidRDefault="00774725" w:rsidP="00AB4232">
            <w:pPr>
              <w:jc w:val="center"/>
              <w:textAlignment w:val="baseline"/>
              <w:rPr>
                <w:sz w:val="28"/>
                <w:szCs w:val="28"/>
              </w:rPr>
            </w:pPr>
            <w:r w:rsidRPr="00AB4232">
              <w:rPr>
                <w:iCs/>
                <w:kern w:val="24"/>
                <w:sz w:val="28"/>
                <w:szCs w:val="28"/>
              </w:rPr>
              <w:t>Необходимые</w:t>
            </w:r>
          </w:p>
        </w:tc>
        <w:tc>
          <w:tcPr>
            <w:tcW w:w="5238" w:type="dxa"/>
            <w:shd w:val="clear" w:color="auto" w:fill="auto"/>
            <w:tcMar>
              <w:top w:w="72" w:type="dxa"/>
              <w:left w:w="144" w:type="dxa"/>
              <w:bottom w:w="72" w:type="dxa"/>
              <w:right w:w="144" w:type="dxa"/>
            </w:tcMar>
            <w:hideMark/>
          </w:tcPr>
          <w:p w14:paraId="26D035A5" w14:textId="77777777" w:rsidR="00281C73" w:rsidRPr="00AB4232" w:rsidRDefault="00774725" w:rsidP="00AB4232">
            <w:pPr>
              <w:jc w:val="center"/>
              <w:textAlignment w:val="baseline"/>
              <w:rPr>
                <w:sz w:val="28"/>
                <w:szCs w:val="28"/>
              </w:rPr>
            </w:pPr>
            <w:r w:rsidRPr="00AB4232">
              <w:rPr>
                <w:iCs/>
                <w:kern w:val="24"/>
                <w:sz w:val="28"/>
                <w:szCs w:val="28"/>
              </w:rPr>
              <w:t>Требующие элиминации</w:t>
            </w:r>
          </w:p>
        </w:tc>
      </w:tr>
      <w:tr w:rsidR="00281C73" w:rsidRPr="00AB4232" w14:paraId="7352692F" w14:textId="77777777" w:rsidTr="001914AF">
        <w:trPr>
          <w:trHeight w:val="3604"/>
        </w:trPr>
        <w:tc>
          <w:tcPr>
            <w:tcW w:w="4576" w:type="dxa"/>
            <w:shd w:val="clear" w:color="auto" w:fill="auto"/>
            <w:tcMar>
              <w:top w:w="72" w:type="dxa"/>
              <w:left w:w="144" w:type="dxa"/>
              <w:bottom w:w="72" w:type="dxa"/>
              <w:right w:w="144" w:type="dxa"/>
            </w:tcMar>
            <w:hideMark/>
          </w:tcPr>
          <w:p w14:paraId="4729AF3C" w14:textId="77777777" w:rsidR="00281C73" w:rsidRPr="00AB4232" w:rsidRDefault="00281C73" w:rsidP="00AB4232">
            <w:pPr>
              <w:textAlignment w:val="baseline"/>
              <w:rPr>
                <w:sz w:val="28"/>
                <w:szCs w:val="28"/>
              </w:rPr>
            </w:pPr>
            <w:r w:rsidRPr="00AB4232">
              <w:rPr>
                <w:kern w:val="24"/>
                <w:sz w:val="28"/>
                <w:szCs w:val="28"/>
              </w:rPr>
              <w:t>Белок</w:t>
            </w:r>
          </w:p>
          <w:p w14:paraId="253460AC" w14:textId="77777777" w:rsidR="00281C73" w:rsidRPr="00AB4232" w:rsidRDefault="00281C73" w:rsidP="00AB4232">
            <w:pPr>
              <w:textAlignment w:val="baseline"/>
              <w:rPr>
                <w:sz w:val="28"/>
                <w:szCs w:val="28"/>
              </w:rPr>
            </w:pPr>
            <w:r w:rsidRPr="00AB4232">
              <w:rPr>
                <w:iCs/>
                <w:kern w:val="24"/>
                <w:sz w:val="28"/>
                <w:szCs w:val="28"/>
              </w:rPr>
              <w:t>Витамины:</w:t>
            </w:r>
          </w:p>
          <w:p w14:paraId="656D7216" w14:textId="77777777" w:rsidR="00281C73" w:rsidRPr="00AB4232" w:rsidRDefault="00281C73" w:rsidP="00AB4232">
            <w:pPr>
              <w:textAlignment w:val="baseline"/>
              <w:rPr>
                <w:sz w:val="28"/>
                <w:szCs w:val="28"/>
              </w:rPr>
            </w:pPr>
            <w:r w:rsidRPr="00AB4232">
              <w:rPr>
                <w:kern w:val="24"/>
                <w:sz w:val="28"/>
                <w:szCs w:val="28"/>
              </w:rPr>
              <w:t>фолиевая кислота</w:t>
            </w:r>
          </w:p>
          <w:p w14:paraId="32BE9A66" w14:textId="77777777" w:rsidR="00281C73" w:rsidRPr="00AB4232" w:rsidRDefault="00281C73" w:rsidP="00AB4232">
            <w:pPr>
              <w:textAlignment w:val="baseline"/>
              <w:rPr>
                <w:sz w:val="28"/>
                <w:szCs w:val="28"/>
              </w:rPr>
            </w:pPr>
            <w:r w:rsidRPr="00AB4232">
              <w:rPr>
                <w:kern w:val="24"/>
                <w:sz w:val="28"/>
                <w:szCs w:val="28"/>
              </w:rPr>
              <w:t>ретинол</w:t>
            </w:r>
          </w:p>
          <w:p w14:paraId="5535FDD1" w14:textId="77777777" w:rsidR="00281C73" w:rsidRPr="00AB4232" w:rsidRDefault="00281C73" w:rsidP="00AB4232">
            <w:pPr>
              <w:textAlignment w:val="baseline"/>
              <w:rPr>
                <w:sz w:val="28"/>
                <w:szCs w:val="28"/>
              </w:rPr>
            </w:pPr>
            <w:r w:rsidRPr="00AB4232">
              <w:rPr>
                <w:iCs/>
                <w:kern w:val="24"/>
                <w:sz w:val="28"/>
                <w:szCs w:val="28"/>
              </w:rPr>
              <w:t>Микронутриенты:</w:t>
            </w:r>
          </w:p>
          <w:p w14:paraId="13570EB3" w14:textId="77777777" w:rsidR="00281C73" w:rsidRPr="00AB4232" w:rsidRDefault="00281C73" w:rsidP="00AB4232">
            <w:pPr>
              <w:textAlignment w:val="baseline"/>
              <w:rPr>
                <w:sz w:val="28"/>
                <w:szCs w:val="28"/>
              </w:rPr>
            </w:pPr>
            <w:r w:rsidRPr="00AB4232">
              <w:rPr>
                <w:kern w:val="24"/>
                <w:sz w:val="28"/>
                <w:szCs w:val="28"/>
              </w:rPr>
              <w:t>цинк, железо</w:t>
            </w:r>
          </w:p>
          <w:p w14:paraId="0DDB9F5B" w14:textId="77777777" w:rsidR="00281C73" w:rsidRPr="00AB4232" w:rsidRDefault="00281C73" w:rsidP="00AB4232">
            <w:pPr>
              <w:textAlignment w:val="baseline"/>
              <w:rPr>
                <w:sz w:val="28"/>
                <w:szCs w:val="28"/>
              </w:rPr>
            </w:pPr>
            <w:r w:rsidRPr="00AB4232">
              <w:rPr>
                <w:kern w:val="24"/>
                <w:sz w:val="28"/>
                <w:szCs w:val="28"/>
              </w:rPr>
              <w:t>селен, йод и др.</w:t>
            </w:r>
          </w:p>
          <w:p w14:paraId="3D7D0D9F" w14:textId="77777777" w:rsidR="00281C73" w:rsidRPr="00AB4232" w:rsidRDefault="00281C73" w:rsidP="00AB4232">
            <w:pPr>
              <w:textAlignment w:val="baseline"/>
              <w:rPr>
                <w:sz w:val="28"/>
                <w:szCs w:val="28"/>
              </w:rPr>
            </w:pPr>
            <w:r w:rsidRPr="00AB4232">
              <w:rPr>
                <w:kern w:val="24"/>
                <w:sz w:val="28"/>
                <w:szCs w:val="28"/>
              </w:rPr>
              <w:t xml:space="preserve">ПНЖК </w:t>
            </w:r>
            <w:r w:rsidRPr="00AB4232">
              <w:rPr>
                <w:kern w:val="24"/>
                <w:sz w:val="28"/>
                <w:szCs w:val="28"/>
                <w:lang w:val="en-US"/>
              </w:rPr>
              <w:t>w</w:t>
            </w:r>
            <w:r w:rsidRPr="00AB4232">
              <w:rPr>
                <w:kern w:val="24"/>
                <w:sz w:val="28"/>
                <w:szCs w:val="28"/>
              </w:rPr>
              <w:t xml:space="preserve">-6 и </w:t>
            </w:r>
            <w:r w:rsidRPr="00AB4232">
              <w:rPr>
                <w:kern w:val="24"/>
                <w:sz w:val="28"/>
                <w:szCs w:val="28"/>
                <w:lang w:val="en-US"/>
              </w:rPr>
              <w:t>w</w:t>
            </w:r>
            <w:r w:rsidRPr="00AB4232">
              <w:rPr>
                <w:kern w:val="24"/>
                <w:sz w:val="28"/>
                <w:szCs w:val="28"/>
              </w:rPr>
              <w:t>-3 семейств</w:t>
            </w:r>
          </w:p>
        </w:tc>
        <w:tc>
          <w:tcPr>
            <w:tcW w:w="5238" w:type="dxa"/>
            <w:shd w:val="clear" w:color="auto" w:fill="auto"/>
            <w:tcMar>
              <w:top w:w="72" w:type="dxa"/>
              <w:left w:w="144" w:type="dxa"/>
              <w:bottom w:w="72" w:type="dxa"/>
              <w:right w:w="144" w:type="dxa"/>
            </w:tcMar>
            <w:hideMark/>
          </w:tcPr>
          <w:p w14:paraId="01806302" w14:textId="77777777" w:rsidR="00281C73" w:rsidRPr="00AB4232" w:rsidRDefault="00281C73" w:rsidP="00AB4232">
            <w:pPr>
              <w:textAlignment w:val="baseline"/>
              <w:rPr>
                <w:sz w:val="28"/>
                <w:szCs w:val="28"/>
              </w:rPr>
            </w:pPr>
            <w:r w:rsidRPr="00AB4232">
              <w:rPr>
                <w:kern w:val="24"/>
                <w:sz w:val="28"/>
                <w:szCs w:val="28"/>
              </w:rPr>
              <w:t>Контаминанты</w:t>
            </w:r>
          </w:p>
          <w:p w14:paraId="3562F9D3" w14:textId="77777777" w:rsidR="00281C73" w:rsidRPr="00AB4232" w:rsidRDefault="00281C73" w:rsidP="00AB4232">
            <w:pPr>
              <w:textAlignment w:val="baseline"/>
              <w:rPr>
                <w:sz w:val="28"/>
                <w:szCs w:val="28"/>
              </w:rPr>
            </w:pPr>
            <w:r w:rsidRPr="00AB4232">
              <w:rPr>
                <w:kern w:val="24"/>
                <w:sz w:val="28"/>
                <w:szCs w:val="28"/>
              </w:rPr>
              <w:t>Токсичные элементы</w:t>
            </w:r>
          </w:p>
          <w:p w14:paraId="3116F30A" w14:textId="77777777" w:rsidR="00281C73" w:rsidRPr="00AB4232" w:rsidRDefault="00281C73" w:rsidP="00AB4232">
            <w:pPr>
              <w:textAlignment w:val="baseline"/>
              <w:rPr>
                <w:sz w:val="28"/>
                <w:szCs w:val="28"/>
              </w:rPr>
            </w:pPr>
            <w:r w:rsidRPr="00AB4232">
              <w:rPr>
                <w:kern w:val="24"/>
                <w:sz w:val="28"/>
                <w:szCs w:val="28"/>
              </w:rPr>
              <w:t>Пестициды</w:t>
            </w:r>
          </w:p>
          <w:p w14:paraId="58768E57" w14:textId="77777777" w:rsidR="00281C73" w:rsidRPr="00AB4232" w:rsidRDefault="00281C73" w:rsidP="00AB4232">
            <w:pPr>
              <w:textAlignment w:val="baseline"/>
              <w:rPr>
                <w:sz w:val="28"/>
                <w:szCs w:val="28"/>
              </w:rPr>
            </w:pPr>
            <w:r w:rsidRPr="00AB4232">
              <w:rPr>
                <w:kern w:val="24"/>
                <w:sz w:val="28"/>
                <w:szCs w:val="28"/>
              </w:rPr>
              <w:t>Микотоксины</w:t>
            </w:r>
          </w:p>
          <w:p w14:paraId="573F72ED" w14:textId="77777777" w:rsidR="00281C73" w:rsidRPr="00AB4232" w:rsidRDefault="00281C73" w:rsidP="00AB4232">
            <w:pPr>
              <w:textAlignment w:val="baseline"/>
              <w:rPr>
                <w:sz w:val="28"/>
                <w:szCs w:val="28"/>
              </w:rPr>
            </w:pPr>
            <w:r w:rsidRPr="00AB4232">
              <w:rPr>
                <w:kern w:val="24"/>
                <w:sz w:val="28"/>
                <w:szCs w:val="28"/>
              </w:rPr>
              <w:t>Радионуклиды</w:t>
            </w:r>
          </w:p>
          <w:p w14:paraId="3828C757" w14:textId="77777777" w:rsidR="00281C73" w:rsidRPr="00AB4232" w:rsidRDefault="00281C73" w:rsidP="00AB4232">
            <w:pPr>
              <w:textAlignment w:val="baseline"/>
              <w:rPr>
                <w:sz w:val="28"/>
                <w:szCs w:val="28"/>
              </w:rPr>
            </w:pPr>
            <w:r w:rsidRPr="00AB4232">
              <w:rPr>
                <w:kern w:val="24"/>
                <w:sz w:val="28"/>
                <w:szCs w:val="28"/>
              </w:rPr>
              <w:t>Патогенные бактерии</w:t>
            </w:r>
          </w:p>
          <w:p w14:paraId="0F7414E6" w14:textId="77777777" w:rsidR="00281C73" w:rsidRPr="00AB4232" w:rsidRDefault="00281C73" w:rsidP="00AB4232">
            <w:pPr>
              <w:textAlignment w:val="baseline"/>
              <w:rPr>
                <w:sz w:val="28"/>
                <w:szCs w:val="28"/>
              </w:rPr>
            </w:pPr>
            <w:r w:rsidRPr="00AB4232">
              <w:rPr>
                <w:kern w:val="24"/>
                <w:sz w:val="28"/>
                <w:szCs w:val="28"/>
              </w:rPr>
              <w:t>Пищевые аллергены</w:t>
            </w:r>
          </w:p>
        </w:tc>
      </w:tr>
    </w:tbl>
    <w:p w14:paraId="3B9A21AB" w14:textId="77777777" w:rsidR="00281C73" w:rsidRPr="00AB4232" w:rsidRDefault="00281C73" w:rsidP="00AB4232">
      <w:pPr>
        <w:jc w:val="both"/>
        <w:textAlignment w:val="baseline"/>
        <w:rPr>
          <w:rStyle w:val="212"/>
          <w:bCs/>
          <w:sz w:val="24"/>
          <w:szCs w:val="24"/>
        </w:rPr>
      </w:pPr>
    </w:p>
    <w:p w14:paraId="230A5EAF" w14:textId="77777777" w:rsidR="003074EB" w:rsidRPr="00AB4232" w:rsidRDefault="009F244F" w:rsidP="00AB4232">
      <w:pPr>
        <w:ind w:firstLine="709"/>
        <w:jc w:val="both"/>
        <w:rPr>
          <w:sz w:val="28"/>
          <w:szCs w:val="28"/>
        </w:rPr>
      </w:pPr>
      <w:r w:rsidRPr="00AB4232">
        <w:rPr>
          <w:rStyle w:val="22"/>
          <w:rFonts w:ascii="Times New Roman" w:hAnsi="Times New Roman" w:cs="Times New Roman"/>
          <w:sz w:val="28"/>
          <w:szCs w:val="28"/>
        </w:rPr>
        <w:t>В</w:t>
      </w:r>
      <w:r w:rsidR="003074EB" w:rsidRPr="00AB4232">
        <w:rPr>
          <w:rStyle w:val="22"/>
          <w:rFonts w:ascii="Times New Roman" w:hAnsi="Times New Roman" w:cs="Times New Roman"/>
          <w:sz w:val="28"/>
          <w:szCs w:val="28"/>
        </w:rPr>
        <w:t xml:space="preserve"> литературе накоплено значительное число наблюде</w:t>
      </w:r>
      <w:r w:rsidR="003074EB" w:rsidRPr="00AB4232">
        <w:rPr>
          <w:rStyle w:val="22"/>
          <w:rFonts w:ascii="Times New Roman" w:hAnsi="Times New Roman" w:cs="Times New Roman"/>
          <w:sz w:val="28"/>
          <w:szCs w:val="28"/>
        </w:rPr>
        <w:softHyphen/>
        <w:t>ний, свидетельствующих о том, что дефицит энергии и бел</w:t>
      </w:r>
      <w:r w:rsidR="003074EB" w:rsidRPr="00AB4232">
        <w:rPr>
          <w:rStyle w:val="22"/>
          <w:rFonts w:ascii="Times New Roman" w:hAnsi="Times New Roman" w:cs="Times New Roman"/>
          <w:sz w:val="28"/>
          <w:szCs w:val="28"/>
        </w:rPr>
        <w:softHyphen/>
        <w:t>ка в рационе матери и в конечном счете в «рационе» плода ведет к задержке его роста и развитию внутриутробной ги</w:t>
      </w:r>
      <w:r w:rsidR="003074EB" w:rsidRPr="00AB4232">
        <w:rPr>
          <w:rStyle w:val="22"/>
          <w:rFonts w:ascii="Times New Roman" w:hAnsi="Times New Roman" w:cs="Times New Roman"/>
          <w:sz w:val="28"/>
          <w:szCs w:val="28"/>
        </w:rPr>
        <w:softHyphen/>
        <w:t>потрофии, рождению плодов с низкой массой тела. Следу</w:t>
      </w:r>
      <w:r w:rsidR="003074EB" w:rsidRPr="00AB4232">
        <w:rPr>
          <w:rStyle w:val="22"/>
          <w:rFonts w:ascii="Times New Roman" w:hAnsi="Times New Roman" w:cs="Times New Roman"/>
          <w:sz w:val="28"/>
          <w:szCs w:val="28"/>
        </w:rPr>
        <w:softHyphen/>
        <w:t>ет признать, что недостаток в снабжении белком и энергией плода может возникнуть лишь при очень выраженном дефи</w:t>
      </w:r>
      <w:r w:rsidR="003074EB" w:rsidRPr="00AB4232">
        <w:rPr>
          <w:rStyle w:val="22"/>
          <w:rFonts w:ascii="Times New Roman" w:hAnsi="Times New Roman" w:cs="Times New Roman"/>
          <w:sz w:val="28"/>
          <w:szCs w:val="28"/>
        </w:rPr>
        <w:softHyphen/>
        <w:t>ците белка в рационе матери, так как при небольшой нехват</w:t>
      </w:r>
      <w:r w:rsidR="003074EB" w:rsidRPr="00AB4232">
        <w:rPr>
          <w:rStyle w:val="22"/>
          <w:rFonts w:ascii="Times New Roman" w:hAnsi="Times New Roman" w:cs="Times New Roman"/>
          <w:sz w:val="28"/>
          <w:szCs w:val="28"/>
        </w:rPr>
        <w:softHyphen/>
        <w:t>ке белка в питании матери она «снабжает» плод достаточным количеством белка за счет расходования собственных бел</w:t>
      </w:r>
      <w:r w:rsidR="003074EB" w:rsidRPr="00AB4232">
        <w:rPr>
          <w:rStyle w:val="22"/>
          <w:rFonts w:ascii="Times New Roman" w:hAnsi="Times New Roman" w:cs="Times New Roman"/>
          <w:sz w:val="28"/>
          <w:szCs w:val="28"/>
        </w:rPr>
        <w:softHyphen/>
        <w:t>ковых резервов.</w:t>
      </w:r>
    </w:p>
    <w:p w14:paraId="5FDF36F0" w14:textId="77777777" w:rsidR="003074EB" w:rsidRPr="00AB4232" w:rsidRDefault="003074EB" w:rsidP="00AB4232">
      <w:pPr>
        <w:ind w:firstLine="709"/>
        <w:jc w:val="both"/>
        <w:rPr>
          <w:sz w:val="28"/>
          <w:szCs w:val="28"/>
        </w:rPr>
      </w:pPr>
      <w:r w:rsidRPr="00AB4232">
        <w:rPr>
          <w:rStyle w:val="212"/>
          <w:bCs/>
          <w:sz w:val="28"/>
          <w:szCs w:val="28"/>
        </w:rPr>
        <w:t xml:space="preserve">В качестве некоторых наиболее ярких примеров, иллюстрирующих это положение, можно привести данные, подтверждающие неблагоприятное влияние для развития плода дефицита энергии, белка; </w:t>
      </w:r>
      <w:r w:rsidR="00D0777F" w:rsidRPr="00AB4232">
        <w:rPr>
          <w:rStyle w:val="212"/>
          <w:bCs/>
          <w:sz w:val="28"/>
          <w:szCs w:val="28"/>
        </w:rPr>
        <w:t>полиненасыщенные жирные кислоты (</w:t>
      </w:r>
      <w:r w:rsidRPr="00AB4232">
        <w:rPr>
          <w:rStyle w:val="212"/>
          <w:bCs/>
          <w:sz w:val="28"/>
          <w:szCs w:val="28"/>
        </w:rPr>
        <w:t>ПНЖК</w:t>
      </w:r>
      <w:r w:rsidR="00D0777F" w:rsidRPr="00AB4232">
        <w:rPr>
          <w:rStyle w:val="212"/>
          <w:bCs/>
          <w:sz w:val="28"/>
          <w:szCs w:val="28"/>
        </w:rPr>
        <w:t>)</w:t>
      </w:r>
      <w:r w:rsidRPr="00AB4232">
        <w:rPr>
          <w:rStyle w:val="212"/>
          <w:bCs/>
          <w:sz w:val="28"/>
          <w:szCs w:val="28"/>
        </w:rPr>
        <w:t xml:space="preserve">, включая дисбаланс соотношения двух классов внутри этой группы нутриентов —ώ-6 и ώ -3 ПНЖК; фолиевой кислоты; цинка и йода, а также недостатка и избытка витамина А. </w:t>
      </w:r>
    </w:p>
    <w:p w14:paraId="114B8D73" w14:textId="77777777" w:rsidR="003074EB" w:rsidRPr="00AB4232" w:rsidRDefault="003074EB" w:rsidP="00AB4232">
      <w:pPr>
        <w:ind w:firstLine="709"/>
        <w:jc w:val="both"/>
        <w:rPr>
          <w:sz w:val="28"/>
          <w:szCs w:val="28"/>
        </w:rPr>
      </w:pPr>
      <w:r w:rsidRPr="00AB4232">
        <w:rPr>
          <w:rStyle w:val="22"/>
          <w:rFonts w:ascii="Times New Roman" w:hAnsi="Times New Roman" w:cs="Times New Roman"/>
          <w:sz w:val="28"/>
          <w:szCs w:val="28"/>
        </w:rPr>
        <w:t>Как известно, ПНЖК необходимы как компонент миелиновых мембран, играющий главную роль в формировании и функционировании нервной системы плода, причем для образования нейросетчатки крайне важным считается до</w:t>
      </w:r>
      <w:r w:rsidRPr="00AB4232">
        <w:rPr>
          <w:rStyle w:val="22"/>
          <w:rFonts w:ascii="Times New Roman" w:hAnsi="Times New Roman" w:cs="Times New Roman"/>
          <w:sz w:val="28"/>
          <w:szCs w:val="28"/>
        </w:rPr>
        <w:softHyphen/>
        <w:t>статочное поступление не только суммы ПНЖК, но и необ</w:t>
      </w:r>
      <w:r w:rsidRPr="00AB4232">
        <w:rPr>
          <w:rStyle w:val="22"/>
          <w:rFonts w:ascii="Times New Roman" w:hAnsi="Times New Roman" w:cs="Times New Roman"/>
          <w:sz w:val="28"/>
          <w:szCs w:val="28"/>
        </w:rPr>
        <w:softHyphen/>
        <w:t xml:space="preserve">ходимых количеств </w:t>
      </w:r>
      <w:r w:rsidR="007444F8" w:rsidRPr="00AB4232">
        <w:rPr>
          <w:rStyle w:val="22"/>
          <w:rFonts w:ascii="Times New Roman" w:hAnsi="Times New Roman" w:cs="Times New Roman"/>
          <w:sz w:val="28"/>
          <w:szCs w:val="28"/>
          <w:lang w:val="en-US"/>
        </w:rPr>
        <w:t></w:t>
      </w:r>
      <w:r w:rsidRPr="00AB4232">
        <w:rPr>
          <w:rStyle w:val="22"/>
          <w:rFonts w:ascii="Times New Roman" w:hAnsi="Times New Roman" w:cs="Times New Roman"/>
          <w:sz w:val="28"/>
          <w:szCs w:val="28"/>
        </w:rPr>
        <w:t xml:space="preserve">-3-жирных кислот, к числу которых относятся </w:t>
      </w:r>
      <w:r w:rsidR="007444F8" w:rsidRPr="00AB4232">
        <w:rPr>
          <w:rStyle w:val="22"/>
          <w:rFonts w:ascii="Times New Roman" w:hAnsi="Times New Roman" w:cs="Times New Roman"/>
          <w:sz w:val="28"/>
          <w:szCs w:val="28"/>
          <w:lang w:val="en-US"/>
        </w:rPr>
        <w:t></w:t>
      </w:r>
      <w:r w:rsidRPr="00AB4232">
        <w:rPr>
          <w:rStyle w:val="22"/>
          <w:rFonts w:ascii="Times New Roman" w:hAnsi="Times New Roman" w:cs="Times New Roman"/>
          <w:sz w:val="28"/>
          <w:szCs w:val="28"/>
        </w:rPr>
        <w:t>-линоленовая (18:3), эйкозапентаеновая (20:5) и докозагексаеновая (22:6) жирные кислоты. Поэтому дефицит указанных жирных кислот в рационе матери может вести к нарушениям формирования головного мозга, особенно зри</w:t>
      </w:r>
      <w:r w:rsidRPr="00AB4232">
        <w:rPr>
          <w:rStyle w:val="22"/>
          <w:rFonts w:ascii="Times New Roman" w:hAnsi="Times New Roman" w:cs="Times New Roman"/>
          <w:sz w:val="28"/>
          <w:szCs w:val="28"/>
        </w:rPr>
        <w:softHyphen/>
        <w:t>тельного анализатора.</w:t>
      </w:r>
    </w:p>
    <w:p w14:paraId="1A7E3CB6" w14:textId="77777777" w:rsidR="008C0C72" w:rsidRPr="00AB4232" w:rsidRDefault="003C40B5" w:rsidP="00AB4232">
      <w:pPr>
        <w:ind w:firstLine="709"/>
        <w:jc w:val="both"/>
        <w:rPr>
          <w:sz w:val="28"/>
          <w:szCs w:val="28"/>
        </w:rPr>
      </w:pPr>
      <w:r w:rsidRPr="00AB4232">
        <w:rPr>
          <w:bCs/>
          <w:sz w:val="28"/>
          <w:szCs w:val="28"/>
        </w:rPr>
        <w:t xml:space="preserve">Классическим примером роли дефицита пищевых веществ в нарушении эмбрионального развития являются данные о тяжелых врожденных дефектах нервной трубки (ДНТ), возникающих при дефиците фолиевой кислоты, в том числе и несовместимой с жизнью анэнцефалии. Сходные дефекты развития нервной трубки могут возникать у эмбриона и при дефиците другого микронутриента — цинка. </w:t>
      </w:r>
      <w:r w:rsidRPr="00AB4232">
        <w:rPr>
          <w:bCs/>
          <w:color w:val="222222"/>
          <w:sz w:val="28"/>
          <w:szCs w:val="28"/>
        </w:rPr>
        <w:t>ДНТ возникают в начале эмбрионального развития при незакрытой нервной трубке. Поскольку н</w:t>
      </w:r>
      <w:r w:rsidRPr="00AB4232">
        <w:rPr>
          <w:bCs/>
          <w:sz w:val="28"/>
          <w:szCs w:val="28"/>
        </w:rPr>
        <w:t xml:space="preserve">ервная трубка закрывается в раннем эмбриональном периоде (28 дней после зачатия), женщина должна начать прием фолиевой кислоты до наступления беременности или на ее начальном этапе. </w:t>
      </w:r>
      <w:r w:rsidR="008C0C72" w:rsidRPr="00AB4232">
        <w:rPr>
          <w:rStyle w:val="22"/>
          <w:rFonts w:ascii="Times New Roman" w:hAnsi="Times New Roman" w:cs="Times New Roman"/>
          <w:sz w:val="28"/>
          <w:szCs w:val="28"/>
        </w:rPr>
        <w:t>Отсюда исследователи, занимающиеся разработкой подхо</w:t>
      </w:r>
      <w:r w:rsidR="008C0C72" w:rsidRPr="00AB4232">
        <w:rPr>
          <w:rStyle w:val="22"/>
          <w:rFonts w:ascii="Times New Roman" w:hAnsi="Times New Roman" w:cs="Times New Roman"/>
          <w:sz w:val="28"/>
          <w:szCs w:val="28"/>
        </w:rPr>
        <w:softHyphen/>
        <w:t>дов к преконцептуальной обеспеченности женщин репро</w:t>
      </w:r>
      <w:r w:rsidR="008C0C72" w:rsidRPr="00AB4232">
        <w:rPr>
          <w:rStyle w:val="22"/>
          <w:rFonts w:ascii="Times New Roman" w:hAnsi="Times New Roman" w:cs="Times New Roman"/>
          <w:sz w:val="28"/>
          <w:szCs w:val="28"/>
        </w:rPr>
        <w:softHyphen/>
        <w:t>дуктивного возраста фолиевой кислотой, подчеркивают необходимость продолжения изучения по определению точных сроков назначения, форм введения и дозировки. При этом все исследователи подчеркивают важность ис</w:t>
      </w:r>
      <w:r w:rsidR="008C0C72" w:rsidRPr="00AB4232">
        <w:rPr>
          <w:rStyle w:val="22"/>
          <w:rFonts w:ascii="Times New Roman" w:hAnsi="Times New Roman" w:cs="Times New Roman"/>
          <w:sz w:val="28"/>
          <w:szCs w:val="28"/>
        </w:rPr>
        <w:softHyphen/>
        <w:t>пользования фолиевой кислоты у женщин репродуктивно</w:t>
      </w:r>
      <w:r w:rsidR="008C0C72" w:rsidRPr="00AB4232">
        <w:rPr>
          <w:rStyle w:val="22"/>
          <w:rFonts w:ascii="Times New Roman" w:hAnsi="Times New Roman" w:cs="Times New Roman"/>
          <w:sz w:val="28"/>
          <w:szCs w:val="28"/>
        </w:rPr>
        <w:softHyphen/>
        <w:t>го возраста.</w:t>
      </w:r>
      <w:r w:rsidR="008C0C72" w:rsidRPr="00AB4232">
        <w:rPr>
          <w:sz w:val="28"/>
          <w:szCs w:val="28"/>
        </w:rPr>
        <w:t xml:space="preserve"> </w:t>
      </w:r>
      <w:r w:rsidR="008C0C72" w:rsidRPr="00AB4232">
        <w:rPr>
          <w:rStyle w:val="22"/>
          <w:rFonts w:ascii="Times New Roman" w:hAnsi="Times New Roman" w:cs="Times New Roman"/>
          <w:sz w:val="28"/>
          <w:szCs w:val="28"/>
        </w:rPr>
        <w:t>Врожденные пороки развития плода также могут быть следствием как дефицита, так и в еще большей степени из</w:t>
      </w:r>
      <w:r w:rsidR="008C0C72" w:rsidRPr="00AB4232">
        <w:rPr>
          <w:rStyle w:val="22"/>
          <w:rFonts w:ascii="Times New Roman" w:hAnsi="Times New Roman" w:cs="Times New Roman"/>
          <w:sz w:val="28"/>
          <w:szCs w:val="28"/>
        </w:rPr>
        <w:softHyphen/>
        <w:t>бытка витамина А, обладающего тератогенным действием.</w:t>
      </w:r>
    </w:p>
    <w:p w14:paraId="77EBD3FA" w14:textId="77777777" w:rsidR="003074EB" w:rsidRPr="00AB4232" w:rsidRDefault="003074EB" w:rsidP="00AB4232">
      <w:pPr>
        <w:ind w:firstLine="709"/>
        <w:jc w:val="both"/>
        <w:rPr>
          <w:sz w:val="28"/>
          <w:szCs w:val="28"/>
        </w:rPr>
      </w:pPr>
      <w:r w:rsidRPr="00AB4232">
        <w:rPr>
          <w:rStyle w:val="22"/>
          <w:rFonts w:ascii="Times New Roman" w:hAnsi="Times New Roman" w:cs="Times New Roman"/>
          <w:sz w:val="28"/>
          <w:szCs w:val="28"/>
        </w:rPr>
        <w:t>При рассмотрении вопроса о роли правильного питания беременной женщины в развитии эмбриона и плода необхо</w:t>
      </w:r>
      <w:r w:rsidRPr="00AB4232">
        <w:rPr>
          <w:rStyle w:val="22"/>
          <w:rFonts w:ascii="Times New Roman" w:hAnsi="Times New Roman" w:cs="Times New Roman"/>
          <w:sz w:val="28"/>
          <w:szCs w:val="28"/>
        </w:rPr>
        <w:softHyphen/>
        <w:t xml:space="preserve">димо также указать на чрезвычайно актуальную проблему адекватного </w:t>
      </w:r>
      <w:r w:rsidRPr="00AB4232">
        <w:rPr>
          <w:rStyle w:val="25"/>
          <w:sz w:val="28"/>
          <w:szCs w:val="28"/>
        </w:rPr>
        <w:t>обеспечения женщин кальцием и железом.</w:t>
      </w:r>
    </w:p>
    <w:p w14:paraId="2D301110" w14:textId="77777777" w:rsidR="003074EB" w:rsidRPr="00AB4232" w:rsidRDefault="003074EB" w:rsidP="00AB4232">
      <w:pPr>
        <w:ind w:firstLine="709"/>
        <w:jc w:val="both"/>
        <w:rPr>
          <w:sz w:val="28"/>
          <w:szCs w:val="28"/>
        </w:rPr>
      </w:pPr>
      <w:r w:rsidRPr="00AB4232">
        <w:rPr>
          <w:rStyle w:val="22"/>
          <w:rFonts w:ascii="Times New Roman" w:hAnsi="Times New Roman" w:cs="Times New Roman"/>
          <w:sz w:val="28"/>
          <w:szCs w:val="28"/>
        </w:rPr>
        <w:t>Кальций абсолютно необходим ребенку для построения костей и зубов. Поэтому при его недостаточном поступлении в организм матери с пищей происходит мобилизация эндогенного кальция из костей, зубов и других тканей женщины, который и восполняет плоду дефицит пищевого кальция. Следствием этого может служить развитие остеопороза и по</w:t>
      </w:r>
      <w:r w:rsidRPr="00AB4232">
        <w:rPr>
          <w:rStyle w:val="22"/>
          <w:rFonts w:ascii="Times New Roman" w:hAnsi="Times New Roman" w:cs="Times New Roman"/>
          <w:sz w:val="28"/>
          <w:szCs w:val="28"/>
        </w:rPr>
        <w:softHyphen/>
        <w:t>ражение зубов (вплоть до их выпадения) у беременной жен</w:t>
      </w:r>
      <w:r w:rsidRPr="00AB4232">
        <w:rPr>
          <w:rStyle w:val="22"/>
          <w:rFonts w:ascii="Times New Roman" w:hAnsi="Times New Roman" w:cs="Times New Roman"/>
          <w:sz w:val="28"/>
          <w:szCs w:val="28"/>
        </w:rPr>
        <w:softHyphen/>
        <w:t>щины.</w:t>
      </w:r>
    </w:p>
    <w:p w14:paraId="280B5460" w14:textId="77777777" w:rsidR="003074EB" w:rsidRPr="00AB4232" w:rsidRDefault="003074EB" w:rsidP="00AB4232">
      <w:pPr>
        <w:ind w:firstLine="709"/>
        <w:jc w:val="both"/>
        <w:rPr>
          <w:sz w:val="28"/>
          <w:szCs w:val="28"/>
        </w:rPr>
      </w:pPr>
      <w:r w:rsidRPr="00AB4232">
        <w:rPr>
          <w:rStyle w:val="22"/>
          <w:rFonts w:ascii="Times New Roman" w:hAnsi="Times New Roman" w:cs="Times New Roman"/>
          <w:sz w:val="28"/>
          <w:szCs w:val="28"/>
        </w:rPr>
        <w:t>Что касается железа, то его достаточное поступление в организм беременной женщины считается необходимым условием отложения запасов железа в организме плода, что, в свою очередь, служит одним из основных факторов про</w:t>
      </w:r>
      <w:r w:rsidRPr="00AB4232">
        <w:rPr>
          <w:rStyle w:val="22"/>
          <w:rFonts w:ascii="Times New Roman" w:hAnsi="Times New Roman" w:cs="Times New Roman"/>
          <w:sz w:val="28"/>
          <w:szCs w:val="28"/>
        </w:rPr>
        <w:softHyphen/>
        <w:t>филактики железодефицитной анемии у детей первого года жизни. В связи с широкой распространенностью этого со</w:t>
      </w:r>
      <w:r w:rsidRPr="00AB4232">
        <w:rPr>
          <w:rStyle w:val="22"/>
          <w:rFonts w:ascii="Times New Roman" w:hAnsi="Times New Roman" w:cs="Times New Roman"/>
          <w:sz w:val="28"/>
          <w:szCs w:val="28"/>
        </w:rPr>
        <w:softHyphen/>
        <w:t>стояния среди российских детей особенно важно обеспечить условия для формирования запасов железа у беременных женщин и младенцев.</w:t>
      </w:r>
    </w:p>
    <w:p w14:paraId="55B0BE3E" w14:textId="77777777" w:rsidR="003C40B5" w:rsidRPr="00AB4232" w:rsidRDefault="003C40B5" w:rsidP="00AB4232">
      <w:pPr>
        <w:pStyle w:val="211"/>
        <w:spacing w:after="0" w:line="240" w:lineRule="auto"/>
        <w:ind w:firstLine="709"/>
        <w:rPr>
          <w:rFonts w:ascii="Times New Roman" w:hAnsi="Times New Roman" w:cs="Times New Roman"/>
          <w:b w:val="0"/>
          <w:bCs/>
          <w:sz w:val="28"/>
          <w:szCs w:val="28"/>
        </w:rPr>
      </w:pPr>
      <w:r w:rsidRPr="00AB4232">
        <w:rPr>
          <w:rStyle w:val="212"/>
          <w:rFonts w:ascii="Times New Roman" w:hAnsi="Times New Roman" w:cs="Times New Roman"/>
          <w:b w:val="0"/>
          <w:bCs/>
          <w:sz w:val="28"/>
          <w:szCs w:val="28"/>
        </w:rPr>
        <w:t>Учитывая необходимость обеспечения роста и развития плода, роста и функционирования плаценты, беременная женщина имеет особые потребности в количестве нутриентов.</w:t>
      </w:r>
      <w:r w:rsidR="0048772E" w:rsidRPr="00AB4232">
        <w:rPr>
          <w:rStyle w:val="212"/>
          <w:rFonts w:ascii="Times New Roman" w:hAnsi="Times New Roman" w:cs="Times New Roman"/>
          <w:b w:val="0"/>
          <w:bCs/>
          <w:sz w:val="28"/>
          <w:szCs w:val="28"/>
        </w:rPr>
        <w:t xml:space="preserve"> </w:t>
      </w:r>
      <w:r w:rsidRPr="00AB4232">
        <w:rPr>
          <w:rStyle w:val="212"/>
          <w:rFonts w:ascii="Times New Roman" w:hAnsi="Times New Roman" w:cs="Times New Roman"/>
          <w:b w:val="0"/>
          <w:bCs/>
          <w:sz w:val="28"/>
          <w:szCs w:val="28"/>
        </w:rPr>
        <w:t>Данные о базисных потребностях и дополнительных количествах пищевых веществ в течение беременности представлены в табл.</w:t>
      </w:r>
      <w:r w:rsidR="006835EE" w:rsidRPr="00AB4232">
        <w:rPr>
          <w:rStyle w:val="212"/>
          <w:rFonts w:ascii="Times New Roman" w:hAnsi="Times New Roman" w:cs="Times New Roman"/>
          <w:b w:val="0"/>
          <w:bCs/>
          <w:sz w:val="28"/>
          <w:szCs w:val="28"/>
        </w:rPr>
        <w:t xml:space="preserve"> </w:t>
      </w:r>
      <w:r w:rsidR="00C043EA" w:rsidRPr="00AB4232">
        <w:rPr>
          <w:rStyle w:val="212"/>
          <w:rFonts w:ascii="Times New Roman" w:hAnsi="Times New Roman" w:cs="Times New Roman"/>
          <w:b w:val="0"/>
          <w:bCs/>
          <w:sz w:val="28"/>
          <w:szCs w:val="28"/>
        </w:rPr>
        <w:t>4.2.</w:t>
      </w:r>
      <w:r w:rsidRPr="00AB4232">
        <w:rPr>
          <w:rStyle w:val="212"/>
          <w:rFonts w:ascii="Times New Roman" w:hAnsi="Times New Roman" w:cs="Times New Roman"/>
          <w:b w:val="0"/>
          <w:bCs/>
          <w:sz w:val="28"/>
          <w:szCs w:val="28"/>
        </w:rPr>
        <w:t xml:space="preserve"> Как видно из таблицы, адекватное поступление всего комплекса пищевых веществ</w:t>
      </w:r>
      <w:r w:rsidR="007444F8" w:rsidRPr="00AB4232">
        <w:rPr>
          <w:rStyle w:val="212"/>
          <w:rFonts w:ascii="Times New Roman" w:hAnsi="Times New Roman" w:cs="Times New Roman"/>
          <w:b w:val="0"/>
          <w:bCs/>
          <w:sz w:val="28"/>
          <w:szCs w:val="28"/>
        </w:rPr>
        <w:t>,</w:t>
      </w:r>
      <w:r w:rsidRPr="00AB4232">
        <w:rPr>
          <w:rStyle w:val="212"/>
          <w:rFonts w:ascii="Times New Roman" w:hAnsi="Times New Roman" w:cs="Times New Roman"/>
          <w:b w:val="0"/>
          <w:bCs/>
          <w:sz w:val="28"/>
          <w:szCs w:val="28"/>
        </w:rPr>
        <w:t xml:space="preserve"> необходимых для удовлетворения физиологических потребностей беременной женщины, не является некой постоянной величиной, а меняется в динамике беременности. В I триместре беременности рост энерготрат женщины относительно незначителен, поскольку, с одной стороны, женщина продолжает работать и вести активный образ жизни, а с другой — дополнительные потребности в энергии, требуемые для обеспечения роста плода, также невелики, учитывая его небольшие размеры. Основным условием правильного питания в этот период является достаточное разнообразие рациона и включение в него всех групп продуктов, а также обогащение его всеми необходимыми витаминами и микроэлементами. На начальных этапах беременности нередко возникают изменения аппетита и пищевые извращения (острая потребность в соленом и кислом, желание есть мел, скорлупу яиц и др.). Эти изменения пищевого поведения женщин требуют самого пристального внимания со стороны врачей-акушеров и среднего медперсонала, направленного на обеспечение таких женщин всеми необходимыми пищевыми веществами, путем индивидуального подбора продуктов и блюд.</w:t>
      </w:r>
    </w:p>
    <w:p w14:paraId="787F226B" w14:textId="77777777" w:rsidR="0051446D" w:rsidRPr="00AB4232" w:rsidRDefault="003C40B5" w:rsidP="00AB4232">
      <w:pPr>
        <w:pStyle w:val="211"/>
        <w:spacing w:after="0" w:line="240" w:lineRule="auto"/>
        <w:ind w:firstLine="709"/>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 xml:space="preserve">В отличие от </w:t>
      </w:r>
      <w:r w:rsidRPr="00AB4232">
        <w:rPr>
          <w:rStyle w:val="212"/>
          <w:rFonts w:ascii="Times New Roman" w:hAnsi="Times New Roman" w:cs="Times New Roman"/>
          <w:b w:val="0"/>
          <w:bCs/>
          <w:sz w:val="28"/>
          <w:szCs w:val="28"/>
          <w:lang w:val="en-US"/>
        </w:rPr>
        <w:t>I</w:t>
      </w:r>
      <w:r w:rsidRPr="00AB4232">
        <w:rPr>
          <w:rStyle w:val="212"/>
          <w:rFonts w:ascii="Times New Roman" w:hAnsi="Times New Roman" w:cs="Times New Roman"/>
          <w:b w:val="0"/>
          <w:bCs/>
          <w:sz w:val="28"/>
          <w:szCs w:val="28"/>
        </w:rPr>
        <w:t xml:space="preserve"> триместра беременности, </w:t>
      </w:r>
      <w:r w:rsidRPr="00AB4232">
        <w:rPr>
          <w:rStyle w:val="212"/>
          <w:rFonts w:ascii="Times New Roman" w:hAnsi="Times New Roman" w:cs="Times New Roman"/>
          <w:b w:val="0"/>
          <w:bCs/>
          <w:sz w:val="28"/>
          <w:szCs w:val="28"/>
          <w:lang w:val="en-US"/>
        </w:rPr>
        <w:t>II</w:t>
      </w:r>
      <w:r w:rsidRPr="00AB4232">
        <w:rPr>
          <w:rStyle w:val="212"/>
          <w:rFonts w:ascii="Times New Roman" w:hAnsi="Times New Roman" w:cs="Times New Roman"/>
          <w:b w:val="0"/>
          <w:bCs/>
          <w:sz w:val="28"/>
          <w:szCs w:val="28"/>
        </w:rPr>
        <w:t xml:space="preserve"> и </w:t>
      </w:r>
      <w:r w:rsidRPr="00AB4232">
        <w:rPr>
          <w:rStyle w:val="212"/>
          <w:rFonts w:ascii="Times New Roman" w:hAnsi="Times New Roman" w:cs="Times New Roman"/>
          <w:b w:val="0"/>
          <w:bCs/>
          <w:sz w:val="28"/>
          <w:szCs w:val="28"/>
          <w:lang w:val="en-US"/>
        </w:rPr>
        <w:t>III</w:t>
      </w:r>
      <w:r w:rsidRPr="00AB4232">
        <w:rPr>
          <w:rStyle w:val="212"/>
          <w:rFonts w:ascii="Times New Roman" w:hAnsi="Times New Roman" w:cs="Times New Roman"/>
          <w:b w:val="0"/>
          <w:bCs/>
          <w:sz w:val="28"/>
          <w:szCs w:val="28"/>
        </w:rPr>
        <w:t xml:space="preserve"> триместры характеризуются существенным повышением потребности в энергии и пищевых веществах</w:t>
      </w:r>
      <w:r w:rsidR="00981619" w:rsidRPr="00AB4232">
        <w:rPr>
          <w:rStyle w:val="212"/>
          <w:rFonts w:ascii="Times New Roman" w:hAnsi="Times New Roman" w:cs="Times New Roman"/>
          <w:b w:val="0"/>
          <w:bCs/>
          <w:sz w:val="28"/>
          <w:szCs w:val="28"/>
        </w:rPr>
        <w:t xml:space="preserve"> </w:t>
      </w:r>
      <w:r w:rsidRPr="00AB4232">
        <w:rPr>
          <w:rStyle w:val="212"/>
          <w:rFonts w:ascii="Times New Roman" w:hAnsi="Times New Roman" w:cs="Times New Roman"/>
          <w:b w:val="0"/>
          <w:bCs/>
          <w:sz w:val="28"/>
          <w:szCs w:val="28"/>
        </w:rPr>
        <w:t>(табл.</w:t>
      </w:r>
      <w:r w:rsidR="0038184A" w:rsidRPr="00AB4232">
        <w:rPr>
          <w:rStyle w:val="212"/>
          <w:rFonts w:ascii="Times New Roman" w:hAnsi="Times New Roman" w:cs="Times New Roman"/>
          <w:b w:val="0"/>
          <w:bCs/>
          <w:sz w:val="28"/>
          <w:szCs w:val="28"/>
        </w:rPr>
        <w:t xml:space="preserve"> </w:t>
      </w:r>
      <w:r w:rsidR="00C043EA" w:rsidRPr="00AB4232">
        <w:rPr>
          <w:rStyle w:val="212"/>
          <w:rFonts w:ascii="Times New Roman" w:hAnsi="Times New Roman" w:cs="Times New Roman"/>
          <w:b w:val="0"/>
          <w:bCs/>
          <w:sz w:val="28"/>
          <w:szCs w:val="28"/>
        </w:rPr>
        <w:t>4.</w:t>
      </w:r>
      <w:r w:rsidR="0038184A" w:rsidRPr="00AB4232">
        <w:rPr>
          <w:rStyle w:val="212"/>
          <w:rFonts w:ascii="Times New Roman" w:hAnsi="Times New Roman" w:cs="Times New Roman"/>
          <w:b w:val="0"/>
          <w:bCs/>
          <w:sz w:val="28"/>
          <w:szCs w:val="28"/>
        </w:rPr>
        <w:t>3</w:t>
      </w:r>
      <w:r w:rsidRPr="00AB4232">
        <w:rPr>
          <w:rStyle w:val="212"/>
          <w:rFonts w:ascii="Times New Roman" w:hAnsi="Times New Roman" w:cs="Times New Roman"/>
          <w:b w:val="0"/>
          <w:bCs/>
          <w:sz w:val="28"/>
          <w:szCs w:val="28"/>
        </w:rPr>
        <w:t xml:space="preserve">), обусловленных </w:t>
      </w:r>
      <w:r w:rsidR="0038184A" w:rsidRPr="00AB4232">
        <w:rPr>
          <w:rStyle w:val="212"/>
          <w:rFonts w:ascii="Times New Roman" w:hAnsi="Times New Roman" w:cs="Times New Roman"/>
          <w:b w:val="0"/>
          <w:bCs/>
          <w:sz w:val="28"/>
          <w:szCs w:val="28"/>
        </w:rPr>
        <w:t xml:space="preserve"> </w:t>
      </w:r>
      <w:r w:rsidRPr="00AB4232">
        <w:rPr>
          <w:rStyle w:val="212"/>
          <w:rFonts w:ascii="Times New Roman" w:hAnsi="Times New Roman" w:cs="Times New Roman"/>
          <w:b w:val="0"/>
          <w:bCs/>
          <w:sz w:val="28"/>
          <w:szCs w:val="28"/>
        </w:rPr>
        <w:t xml:space="preserve">увеличением размеров плода и необходимостью его дополнительного обеспечения пищевыми веществами и энергией, а также ростом плаценты. </w:t>
      </w:r>
    </w:p>
    <w:p w14:paraId="4058512A" w14:textId="77777777" w:rsidR="00D0777F" w:rsidRPr="00AB4232" w:rsidRDefault="00D0777F" w:rsidP="00AB4232">
      <w:pPr>
        <w:pStyle w:val="211"/>
        <w:spacing w:after="0" w:line="240" w:lineRule="auto"/>
        <w:ind w:firstLine="709"/>
        <w:rPr>
          <w:rFonts w:ascii="Times New Roman" w:hAnsi="Times New Roman" w:cs="Times New Roman"/>
          <w:sz w:val="28"/>
          <w:szCs w:val="28"/>
        </w:rPr>
      </w:pPr>
    </w:p>
    <w:p w14:paraId="172EA07C" w14:textId="77777777" w:rsidR="00AB4232" w:rsidRPr="00AB4232" w:rsidRDefault="00AB4232" w:rsidP="00AB4232">
      <w:pPr>
        <w:rPr>
          <w:sz w:val="28"/>
          <w:szCs w:val="28"/>
        </w:rPr>
      </w:pPr>
      <w:r w:rsidRPr="00AB4232">
        <w:rPr>
          <w:sz w:val="28"/>
          <w:szCs w:val="28"/>
        </w:rPr>
        <w:br w:type="page"/>
      </w:r>
    </w:p>
    <w:p w14:paraId="72CF81EC" w14:textId="77777777" w:rsidR="003C40B5" w:rsidRPr="00AB4232" w:rsidRDefault="0051446D" w:rsidP="00AB4232">
      <w:pPr>
        <w:widowControl w:val="0"/>
        <w:jc w:val="center"/>
        <w:rPr>
          <w:sz w:val="28"/>
          <w:szCs w:val="28"/>
        </w:rPr>
      </w:pPr>
      <w:r w:rsidRPr="00AB4232">
        <w:rPr>
          <w:sz w:val="28"/>
          <w:szCs w:val="28"/>
        </w:rPr>
        <w:t>Та</w:t>
      </w:r>
      <w:r w:rsidR="003C40B5" w:rsidRPr="00AB4232">
        <w:rPr>
          <w:sz w:val="28"/>
          <w:szCs w:val="28"/>
        </w:rPr>
        <w:t xml:space="preserve">блица </w:t>
      </w:r>
      <w:r w:rsidR="00C043EA" w:rsidRPr="00AB4232">
        <w:rPr>
          <w:sz w:val="28"/>
          <w:szCs w:val="28"/>
        </w:rPr>
        <w:t>4.</w:t>
      </w:r>
      <w:r w:rsidR="006835EE" w:rsidRPr="00AB4232">
        <w:rPr>
          <w:sz w:val="28"/>
          <w:szCs w:val="28"/>
        </w:rPr>
        <w:t>3</w:t>
      </w:r>
      <w:r w:rsidR="00D0777F" w:rsidRPr="00AB4232">
        <w:rPr>
          <w:sz w:val="28"/>
          <w:szCs w:val="28"/>
        </w:rPr>
        <w:t xml:space="preserve"> </w:t>
      </w:r>
      <w:r w:rsidR="003C40B5" w:rsidRPr="00AB4232">
        <w:rPr>
          <w:sz w:val="28"/>
          <w:szCs w:val="28"/>
        </w:rPr>
        <w:t>Рекомендуемые нормы физиологической потребности беременных женщин в основных пищевых веществах и энергии во втором и третьем триместрах беременности*</w:t>
      </w:r>
    </w:p>
    <w:tbl>
      <w:tblPr>
        <w:tblW w:w="93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4"/>
        <w:gridCol w:w="3383"/>
        <w:gridCol w:w="3318"/>
      </w:tblGrid>
      <w:tr w:rsidR="003C40B5" w:rsidRPr="00AB4232" w14:paraId="67BA2A13" w14:textId="77777777" w:rsidTr="004B1582">
        <w:trPr>
          <w:trHeight w:val="1105"/>
        </w:trPr>
        <w:tc>
          <w:tcPr>
            <w:tcW w:w="2694" w:type="dxa"/>
            <w:vAlign w:val="center"/>
          </w:tcPr>
          <w:p w14:paraId="1DB82283" w14:textId="77777777" w:rsidR="003C40B5" w:rsidRPr="00AB4232" w:rsidRDefault="003C40B5" w:rsidP="00AB4232">
            <w:pPr>
              <w:widowControl w:val="0"/>
              <w:jc w:val="center"/>
              <w:rPr>
                <w:sz w:val="28"/>
                <w:szCs w:val="28"/>
              </w:rPr>
            </w:pPr>
            <w:r w:rsidRPr="00AB4232">
              <w:rPr>
                <w:sz w:val="28"/>
                <w:szCs w:val="28"/>
              </w:rPr>
              <w:t>Пищевые вещества</w:t>
            </w:r>
          </w:p>
        </w:tc>
        <w:tc>
          <w:tcPr>
            <w:tcW w:w="3383" w:type="dxa"/>
            <w:vAlign w:val="center"/>
          </w:tcPr>
          <w:p w14:paraId="3C10C518" w14:textId="77777777" w:rsidR="003C40B5" w:rsidRPr="00AB4232" w:rsidRDefault="003C40B5" w:rsidP="00AB4232">
            <w:pPr>
              <w:widowControl w:val="0"/>
              <w:jc w:val="center"/>
              <w:rPr>
                <w:sz w:val="28"/>
                <w:szCs w:val="28"/>
              </w:rPr>
            </w:pPr>
            <w:r w:rsidRPr="00AB4232">
              <w:rPr>
                <w:sz w:val="28"/>
                <w:szCs w:val="28"/>
              </w:rPr>
              <w:t>Базовая потребность</w:t>
            </w:r>
            <w:r w:rsidR="004B1582" w:rsidRPr="00AB4232">
              <w:rPr>
                <w:sz w:val="28"/>
                <w:szCs w:val="28"/>
              </w:rPr>
              <w:t>*</w:t>
            </w:r>
            <w:r w:rsidRPr="00AB4232">
              <w:rPr>
                <w:sz w:val="28"/>
                <w:szCs w:val="28"/>
              </w:rPr>
              <w:t xml:space="preserve"> женщины</w:t>
            </w:r>
            <w:r w:rsidR="004B1582" w:rsidRPr="00AB4232">
              <w:rPr>
                <w:sz w:val="28"/>
                <w:szCs w:val="28"/>
              </w:rPr>
              <w:t xml:space="preserve"> </w:t>
            </w:r>
            <w:r w:rsidRPr="00AB4232">
              <w:rPr>
                <w:sz w:val="28"/>
                <w:szCs w:val="28"/>
              </w:rPr>
              <w:t>18-29 лет</w:t>
            </w:r>
          </w:p>
        </w:tc>
        <w:tc>
          <w:tcPr>
            <w:tcW w:w="3318" w:type="dxa"/>
            <w:vAlign w:val="center"/>
          </w:tcPr>
          <w:p w14:paraId="6A660AD3" w14:textId="77777777" w:rsidR="003C40B5" w:rsidRPr="00AB4232" w:rsidRDefault="003C40B5" w:rsidP="00AB4232">
            <w:pPr>
              <w:widowControl w:val="0"/>
              <w:jc w:val="center"/>
              <w:rPr>
                <w:sz w:val="28"/>
                <w:szCs w:val="28"/>
              </w:rPr>
            </w:pPr>
            <w:r w:rsidRPr="00AB4232">
              <w:rPr>
                <w:sz w:val="28"/>
                <w:szCs w:val="28"/>
              </w:rPr>
              <w:t>Дополнительная потребность</w:t>
            </w:r>
            <w:r w:rsidR="004B1582" w:rsidRPr="00AB4232">
              <w:rPr>
                <w:sz w:val="28"/>
                <w:szCs w:val="28"/>
              </w:rPr>
              <w:t>*</w:t>
            </w:r>
            <w:r w:rsidRPr="00AB4232">
              <w:rPr>
                <w:sz w:val="28"/>
                <w:szCs w:val="28"/>
              </w:rPr>
              <w:t xml:space="preserve"> при беременности</w:t>
            </w:r>
          </w:p>
        </w:tc>
      </w:tr>
      <w:tr w:rsidR="003C40B5" w:rsidRPr="00AB4232" w14:paraId="715E7E42" w14:textId="77777777" w:rsidTr="004B1582">
        <w:tc>
          <w:tcPr>
            <w:tcW w:w="2694" w:type="dxa"/>
            <w:vAlign w:val="center"/>
          </w:tcPr>
          <w:p w14:paraId="6BED0A8B" w14:textId="77777777" w:rsidR="003C40B5" w:rsidRPr="00AB4232" w:rsidRDefault="003C40B5" w:rsidP="00AB4232">
            <w:pPr>
              <w:widowControl w:val="0"/>
              <w:jc w:val="center"/>
              <w:rPr>
                <w:sz w:val="28"/>
                <w:szCs w:val="28"/>
              </w:rPr>
            </w:pPr>
            <w:r w:rsidRPr="00AB4232">
              <w:rPr>
                <w:sz w:val="28"/>
                <w:szCs w:val="28"/>
              </w:rPr>
              <w:t>Энергия, ккал</w:t>
            </w:r>
          </w:p>
        </w:tc>
        <w:tc>
          <w:tcPr>
            <w:tcW w:w="3383" w:type="dxa"/>
            <w:vAlign w:val="center"/>
          </w:tcPr>
          <w:p w14:paraId="7FBA690F" w14:textId="77777777" w:rsidR="003C40B5" w:rsidRPr="00AB4232" w:rsidRDefault="003C40B5" w:rsidP="00AB4232">
            <w:pPr>
              <w:widowControl w:val="0"/>
              <w:jc w:val="center"/>
              <w:rPr>
                <w:sz w:val="28"/>
                <w:szCs w:val="28"/>
              </w:rPr>
            </w:pPr>
            <w:r w:rsidRPr="00AB4232">
              <w:rPr>
                <w:sz w:val="28"/>
                <w:szCs w:val="28"/>
              </w:rPr>
              <w:t>2200</w:t>
            </w:r>
          </w:p>
        </w:tc>
        <w:tc>
          <w:tcPr>
            <w:tcW w:w="3318" w:type="dxa"/>
            <w:vAlign w:val="center"/>
          </w:tcPr>
          <w:p w14:paraId="2D5D5A50" w14:textId="77777777" w:rsidR="003C40B5" w:rsidRPr="00AB4232" w:rsidRDefault="003C40B5" w:rsidP="00AB4232">
            <w:pPr>
              <w:widowControl w:val="0"/>
              <w:jc w:val="center"/>
              <w:rPr>
                <w:sz w:val="28"/>
                <w:szCs w:val="28"/>
              </w:rPr>
            </w:pPr>
            <w:r w:rsidRPr="00AB4232">
              <w:rPr>
                <w:sz w:val="28"/>
                <w:szCs w:val="28"/>
              </w:rPr>
              <w:t>350</w:t>
            </w:r>
          </w:p>
        </w:tc>
      </w:tr>
      <w:tr w:rsidR="003C40B5" w:rsidRPr="00AB4232" w14:paraId="20962B7E" w14:textId="77777777" w:rsidTr="004B1582">
        <w:trPr>
          <w:trHeight w:val="848"/>
        </w:trPr>
        <w:tc>
          <w:tcPr>
            <w:tcW w:w="2694" w:type="dxa"/>
            <w:vAlign w:val="center"/>
          </w:tcPr>
          <w:p w14:paraId="511EA9F4" w14:textId="77777777" w:rsidR="003C40B5" w:rsidRPr="00AB4232" w:rsidRDefault="003C40B5" w:rsidP="00AB4232">
            <w:pPr>
              <w:widowControl w:val="0"/>
              <w:jc w:val="center"/>
              <w:rPr>
                <w:sz w:val="28"/>
                <w:szCs w:val="28"/>
              </w:rPr>
            </w:pPr>
            <w:r w:rsidRPr="00AB4232">
              <w:rPr>
                <w:sz w:val="28"/>
                <w:szCs w:val="28"/>
              </w:rPr>
              <w:t>Белок, г</w:t>
            </w:r>
          </w:p>
          <w:p w14:paraId="206AD8C6" w14:textId="77777777" w:rsidR="003C40B5" w:rsidRPr="00AB4232" w:rsidRDefault="003C40B5" w:rsidP="00AB4232">
            <w:pPr>
              <w:widowControl w:val="0"/>
              <w:jc w:val="center"/>
              <w:rPr>
                <w:sz w:val="28"/>
                <w:szCs w:val="28"/>
              </w:rPr>
            </w:pPr>
            <w:r w:rsidRPr="00AB4232">
              <w:rPr>
                <w:sz w:val="28"/>
                <w:szCs w:val="28"/>
              </w:rPr>
              <w:t>в т. ч. животного</w:t>
            </w:r>
          </w:p>
          <w:p w14:paraId="3E0AE352" w14:textId="77777777" w:rsidR="003C40B5" w:rsidRPr="00AB4232" w:rsidRDefault="003C40B5" w:rsidP="00AB4232">
            <w:pPr>
              <w:widowControl w:val="0"/>
              <w:autoSpaceDE w:val="0"/>
              <w:autoSpaceDN w:val="0"/>
              <w:adjustRightInd w:val="0"/>
              <w:jc w:val="center"/>
              <w:rPr>
                <w:sz w:val="28"/>
                <w:szCs w:val="28"/>
              </w:rPr>
            </w:pPr>
            <w:r w:rsidRPr="00AB4232">
              <w:rPr>
                <w:sz w:val="28"/>
                <w:szCs w:val="28"/>
              </w:rPr>
              <w:t>происхождения</w:t>
            </w:r>
          </w:p>
        </w:tc>
        <w:tc>
          <w:tcPr>
            <w:tcW w:w="3383" w:type="dxa"/>
            <w:vAlign w:val="center"/>
          </w:tcPr>
          <w:p w14:paraId="42BF8DE4" w14:textId="77777777" w:rsidR="003C40B5" w:rsidRPr="00AB4232" w:rsidRDefault="003C40B5" w:rsidP="00AB4232">
            <w:pPr>
              <w:widowControl w:val="0"/>
              <w:jc w:val="center"/>
              <w:rPr>
                <w:sz w:val="28"/>
                <w:szCs w:val="28"/>
              </w:rPr>
            </w:pPr>
          </w:p>
          <w:p w14:paraId="49B33A25" w14:textId="77777777" w:rsidR="003C40B5" w:rsidRPr="00AB4232" w:rsidRDefault="003C40B5" w:rsidP="00AB4232">
            <w:pPr>
              <w:widowControl w:val="0"/>
              <w:jc w:val="center"/>
              <w:rPr>
                <w:sz w:val="28"/>
                <w:szCs w:val="28"/>
              </w:rPr>
            </w:pPr>
            <w:r w:rsidRPr="00AB4232">
              <w:rPr>
                <w:sz w:val="28"/>
                <w:szCs w:val="28"/>
              </w:rPr>
              <w:t>66</w:t>
            </w:r>
          </w:p>
          <w:p w14:paraId="7BCA80DE" w14:textId="77777777" w:rsidR="003C40B5" w:rsidRPr="00AB4232" w:rsidRDefault="003C40B5" w:rsidP="00AB4232">
            <w:pPr>
              <w:widowControl w:val="0"/>
              <w:autoSpaceDE w:val="0"/>
              <w:autoSpaceDN w:val="0"/>
              <w:adjustRightInd w:val="0"/>
              <w:jc w:val="center"/>
              <w:rPr>
                <w:color w:val="FF0000"/>
                <w:sz w:val="28"/>
                <w:szCs w:val="28"/>
              </w:rPr>
            </w:pPr>
            <w:r w:rsidRPr="00AB4232">
              <w:rPr>
                <w:color w:val="003300"/>
                <w:sz w:val="28"/>
                <w:szCs w:val="28"/>
              </w:rPr>
              <w:t>33</w:t>
            </w:r>
          </w:p>
        </w:tc>
        <w:tc>
          <w:tcPr>
            <w:tcW w:w="3318" w:type="dxa"/>
            <w:vAlign w:val="center"/>
          </w:tcPr>
          <w:p w14:paraId="22BEC647" w14:textId="77777777" w:rsidR="003C40B5" w:rsidRPr="00AB4232" w:rsidRDefault="003C40B5" w:rsidP="00AB4232">
            <w:pPr>
              <w:widowControl w:val="0"/>
              <w:jc w:val="center"/>
              <w:rPr>
                <w:sz w:val="28"/>
                <w:szCs w:val="28"/>
              </w:rPr>
            </w:pPr>
          </w:p>
          <w:p w14:paraId="0BC94E90" w14:textId="77777777" w:rsidR="003C40B5" w:rsidRPr="00AB4232" w:rsidRDefault="003C40B5" w:rsidP="00AB4232">
            <w:pPr>
              <w:widowControl w:val="0"/>
              <w:jc w:val="center"/>
              <w:rPr>
                <w:sz w:val="28"/>
                <w:szCs w:val="28"/>
              </w:rPr>
            </w:pPr>
            <w:r w:rsidRPr="00AB4232">
              <w:rPr>
                <w:sz w:val="28"/>
                <w:szCs w:val="28"/>
              </w:rPr>
              <w:t>30</w:t>
            </w:r>
          </w:p>
          <w:p w14:paraId="44D7A9B4" w14:textId="77777777" w:rsidR="003C40B5" w:rsidRPr="00AB4232" w:rsidRDefault="003C40B5" w:rsidP="00AB4232">
            <w:pPr>
              <w:widowControl w:val="0"/>
              <w:autoSpaceDE w:val="0"/>
              <w:autoSpaceDN w:val="0"/>
              <w:adjustRightInd w:val="0"/>
              <w:jc w:val="center"/>
              <w:rPr>
                <w:sz w:val="28"/>
                <w:szCs w:val="28"/>
              </w:rPr>
            </w:pPr>
            <w:r w:rsidRPr="00AB4232">
              <w:rPr>
                <w:sz w:val="28"/>
                <w:szCs w:val="28"/>
              </w:rPr>
              <w:t>20</w:t>
            </w:r>
          </w:p>
        </w:tc>
      </w:tr>
      <w:tr w:rsidR="003C40B5" w:rsidRPr="00AB4232" w14:paraId="71A8EF22" w14:textId="77777777" w:rsidTr="004B1582">
        <w:tc>
          <w:tcPr>
            <w:tcW w:w="2694" w:type="dxa"/>
            <w:vAlign w:val="center"/>
          </w:tcPr>
          <w:p w14:paraId="3C0F5717" w14:textId="77777777" w:rsidR="003C40B5" w:rsidRPr="00AB4232" w:rsidRDefault="003C40B5" w:rsidP="00AB4232">
            <w:pPr>
              <w:widowControl w:val="0"/>
              <w:jc w:val="center"/>
              <w:rPr>
                <w:sz w:val="28"/>
                <w:szCs w:val="28"/>
              </w:rPr>
            </w:pPr>
            <w:r w:rsidRPr="00AB4232">
              <w:rPr>
                <w:sz w:val="28"/>
                <w:szCs w:val="28"/>
              </w:rPr>
              <w:t>% от ккал</w:t>
            </w:r>
          </w:p>
        </w:tc>
        <w:tc>
          <w:tcPr>
            <w:tcW w:w="3383" w:type="dxa"/>
            <w:vAlign w:val="center"/>
          </w:tcPr>
          <w:p w14:paraId="338CF0C9" w14:textId="77777777" w:rsidR="003C40B5" w:rsidRPr="00AB4232" w:rsidRDefault="003C40B5" w:rsidP="00AB4232">
            <w:pPr>
              <w:widowControl w:val="0"/>
              <w:jc w:val="center"/>
              <w:rPr>
                <w:sz w:val="28"/>
                <w:szCs w:val="28"/>
              </w:rPr>
            </w:pPr>
            <w:r w:rsidRPr="00AB4232">
              <w:rPr>
                <w:sz w:val="28"/>
                <w:szCs w:val="28"/>
              </w:rPr>
              <w:t>12</w:t>
            </w:r>
          </w:p>
        </w:tc>
        <w:tc>
          <w:tcPr>
            <w:tcW w:w="3318" w:type="dxa"/>
            <w:vAlign w:val="center"/>
          </w:tcPr>
          <w:p w14:paraId="40FE2A48" w14:textId="77777777" w:rsidR="003C40B5" w:rsidRPr="00AB4232" w:rsidRDefault="003C40B5" w:rsidP="00AB4232">
            <w:pPr>
              <w:widowControl w:val="0"/>
              <w:jc w:val="center"/>
              <w:rPr>
                <w:sz w:val="28"/>
                <w:szCs w:val="28"/>
              </w:rPr>
            </w:pPr>
          </w:p>
        </w:tc>
      </w:tr>
      <w:tr w:rsidR="003C40B5" w:rsidRPr="00AB4232" w14:paraId="2FCB2FC5" w14:textId="77777777" w:rsidTr="004B1582">
        <w:tc>
          <w:tcPr>
            <w:tcW w:w="2694" w:type="dxa"/>
            <w:vAlign w:val="center"/>
          </w:tcPr>
          <w:p w14:paraId="78EAE987" w14:textId="77777777" w:rsidR="003C40B5" w:rsidRPr="00AB4232" w:rsidRDefault="003C40B5" w:rsidP="00AB4232">
            <w:pPr>
              <w:widowControl w:val="0"/>
              <w:jc w:val="center"/>
              <w:rPr>
                <w:sz w:val="28"/>
                <w:szCs w:val="28"/>
              </w:rPr>
            </w:pPr>
            <w:r w:rsidRPr="00AB4232">
              <w:rPr>
                <w:sz w:val="28"/>
                <w:szCs w:val="28"/>
              </w:rPr>
              <w:t>Жиры, г</w:t>
            </w:r>
          </w:p>
        </w:tc>
        <w:tc>
          <w:tcPr>
            <w:tcW w:w="3383" w:type="dxa"/>
            <w:vAlign w:val="center"/>
          </w:tcPr>
          <w:p w14:paraId="670DDBBF" w14:textId="77777777" w:rsidR="003C40B5" w:rsidRPr="00AB4232" w:rsidRDefault="003C40B5" w:rsidP="00AB4232">
            <w:pPr>
              <w:widowControl w:val="0"/>
              <w:jc w:val="center"/>
              <w:rPr>
                <w:sz w:val="28"/>
                <w:szCs w:val="28"/>
              </w:rPr>
            </w:pPr>
            <w:r w:rsidRPr="00AB4232">
              <w:rPr>
                <w:sz w:val="28"/>
                <w:szCs w:val="28"/>
              </w:rPr>
              <w:t>73</w:t>
            </w:r>
          </w:p>
        </w:tc>
        <w:tc>
          <w:tcPr>
            <w:tcW w:w="3318" w:type="dxa"/>
            <w:vAlign w:val="center"/>
          </w:tcPr>
          <w:p w14:paraId="19B42A65" w14:textId="77777777" w:rsidR="003C40B5" w:rsidRPr="00AB4232" w:rsidRDefault="003C40B5" w:rsidP="00AB4232">
            <w:pPr>
              <w:widowControl w:val="0"/>
              <w:jc w:val="center"/>
              <w:rPr>
                <w:sz w:val="28"/>
                <w:szCs w:val="28"/>
              </w:rPr>
            </w:pPr>
            <w:r w:rsidRPr="00AB4232">
              <w:rPr>
                <w:sz w:val="28"/>
                <w:szCs w:val="28"/>
              </w:rPr>
              <w:t>12</w:t>
            </w:r>
          </w:p>
        </w:tc>
      </w:tr>
      <w:tr w:rsidR="003C40B5" w:rsidRPr="00AB4232" w14:paraId="26A5580A" w14:textId="77777777" w:rsidTr="004B1582">
        <w:tc>
          <w:tcPr>
            <w:tcW w:w="2694" w:type="dxa"/>
            <w:vAlign w:val="center"/>
          </w:tcPr>
          <w:p w14:paraId="20F4728F" w14:textId="77777777" w:rsidR="003C40B5" w:rsidRPr="00AB4232" w:rsidRDefault="003C40B5" w:rsidP="00AB4232">
            <w:pPr>
              <w:widowControl w:val="0"/>
              <w:jc w:val="center"/>
              <w:rPr>
                <w:sz w:val="28"/>
                <w:szCs w:val="28"/>
              </w:rPr>
            </w:pPr>
            <w:r w:rsidRPr="00AB4232">
              <w:rPr>
                <w:sz w:val="28"/>
                <w:szCs w:val="28"/>
              </w:rPr>
              <w:t>Жир, % от ккал</w:t>
            </w:r>
          </w:p>
        </w:tc>
        <w:tc>
          <w:tcPr>
            <w:tcW w:w="3383" w:type="dxa"/>
            <w:vAlign w:val="center"/>
          </w:tcPr>
          <w:p w14:paraId="5CDB9131" w14:textId="77777777" w:rsidR="003C40B5" w:rsidRPr="00AB4232" w:rsidRDefault="003C40B5" w:rsidP="00AB4232">
            <w:pPr>
              <w:widowControl w:val="0"/>
              <w:jc w:val="center"/>
              <w:rPr>
                <w:sz w:val="28"/>
                <w:szCs w:val="28"/>
              </w:rPr>
            </w:pPr>
            <w:r w:rsidRPr="00AB4232">
              <w:rPr>
                <w:sz w:val="28"/>
                <w:szCs w:val="28"/>
              </w:rPr>
              <w:t>30</w:t>
            </w:r>
          </w:p>
        </w:tc>
        <w:tc>
          <w:tcPr>
            <w:tcW w:w="3318" w:type="dxa"/>
            <w:vAlign w:val="center"/>
          </w:tcPr>
          <w:p w14:paraId="6E5DFC4F" w14:textId="77777777" w:rsidR="003C40B5" w:rsidRPr="00AB4232" w:rsidRDefault="003C40B5" w:rsidP="00AB4232">
            <w:pPr>
              <w:widowControl w:val="0"/>
              <w:jc w:val="center"/>
              <w:rPr>
                <w:sz w:val="28"/>
                <w:szCs w:val="28"/>
              </w:rPr>
            </w:pPr>
          </w:p>
        </w:tc>
      </w:tr>
      <w:tr w:rsidR="003C40B5" w:rsidRPr="00AB4232" w14:paraId="7603A230" w14:textId="77777777" w:rsidTr="004B1582">
        <w:tc>
          <w:tcPr>
            <w:tcW w:w="2694" w:type="dxa"/>
            <w:vAlign w:val="center"/>
          </w:tcPr>
          <w:p w14:paraId="302F3C7E" w14:textId="77777777" w:rsidR="003C40B5" w:rsidRPr="00AB4232" w:rsidRDefault="003C40B5" w:rsidP="00AB4232">
            <w:pPr>
              <w:widowControl w:val="0"/>
              <w:jc w:val="center"/>
              <w:rPr>
                <w:sz w:val="28"/>
                <w:szCs w:val="28"/>
              </w:rPr>
            </w:pPr>
            <w:r w:rsidRPr="00AB4232">
              <w:rPr>
                <w:sz w:val="28"/>
                <w:szCs w:val="28"/>
              </w:rPr>
              <w:t>МНЖК,% от ккал</w:t>
            </w:r>
          </w:p>
        </w:tc>
        <w:tc>
          <w:tcPr>
            <w:tcW w:w="3383" w:type="dxa"/>
            <w:vAlign w:val="center"/>
          </w:tcPr>
          <w:p w14:paraId="1F3084D8" w14:textId="77777777" w:rsidR="003C40B5" w:rsidRPr="00AB4232" w:rsidRDefault="003C40B5" w:rsidP="00AB4232">
            <w:pPr>
              <w:widowControl w:val="0"/>
              <w:jc w:val="center"/>
              <w:rPr>
                <w:sz w:val="28"/>
                <w:szCs w:val="28"/>
              </w:rPr>
            </w:pPr>
            <w:r w:rsidRPr="00AB4232">
              <w:rPr>
                <w:sz w:val="28"/>
                <w:szCs w:val="28"/>
              </w:rPr>
              <w:t>10</w:t>
            </w:r>
          </w:p>
        </w:tc>
        <w:tc>
          <w:tcPr>
            <w:tcW w:w="3318" w:type="dxa"/>
            <w:vAlign w:val="center"/>
          </w:tcPr>
          <w:p w14:paraId="2365087E" w14:textId="77777777" w:rsidR="003C40B5" w:rsidRPr="00AB4232" w:rsidRDefault="003C40B5" w:rsidP="00AB4232">
            <w:pPr>
              <w:widowControl w:val="0"/>
              <w:jc w:val="center"/>
              <w:rPr>
                <w:sz w:val="28"/>
                <w:szCs w:val="28"/>
              </w:rPr>
            </w:pPr>
          </w:p>
        </w:tc>
      </w:tr>
      <w:tr w:rsidR="003C40B5" w:rsidRPr="00AB4232" w14:paraId="5A977AC1" w14:textId="77777777" w:rsidTr="004B1582">
        <w:tc>
          <w:tcPr>
            <w:tcW w:w="2694" w:type="dxa"/>
            <w:vAlign w:val="center"/>
          </w:tcPr>
          <w:p w14:paraId="0471F22B" w14:textId="77777777" w:rsidR="003C40B5" w:rsidRPr="00AB4232" w:rsidRDefault="003C40B5" w:rsidP="00AB4232">
            <w:pPr>
              <w:widowControl w:val="0"/>
              <w:jc w:val="center"/>
              <w:rPr>
                <w:sz w:val="28"/>
                <w:szCs w:val="28"/>
              </w:rPr>
            </w:pPr>
            <w:r w:rsidRPr="00AB4232">
              <w:rPr>
                <w:sz w:val="28"/>
                <w:szCs w:val="28"/>
              </w:rPr>
              <w:t>ПНЖК, % от ккал</w:t>
            </w:r>
          </w:p>
        </w:tc>
        <w:tc>
          <w:tcPr>
            <w:tcW w:w="3383" w:type="dxa"/>
            <w:vAlign w:val="center"/>
          </w:tcPr>
          <w:p w14:paraId="2264104C" w14:textId="77777777" w:rsidR="003C40B5" w:rsidRPr="00AB4232" w:rsidRDefault="003C40B5" w:rsidP="00AB4232">
            <w:pPr>
              <w:widowControl w:val="0"/>
              <w:jc w:val="center"/>
              <w:rPr>
                <w:sz w:val="28"/>
                <w:szCs w:val="28"/>
              </w:rPr>
            </w:pPr>
            <w:r w:rsidRPr="00AB4232">
              <w:rPr>
                <w:sz w:val="28"/>
                <w:szCs w:val="28"/>
              </w:rPr>
              <w:t xml:space="preserve"> 6-10</w:t>
            </w:r>
          </w:p>
        </w:tc>
        <w:tc>
          <w:tcPr>
            <w:tcW w:w="3318" w:type="dxa"/>
            <w:vAlign w:val="center"/>
          </w:tcPr>
          <w:p w14:paraId="73D201AF" w14:textId="77777777" w:rsidR="003C40B5" w:rsidRPr="00AB4232" w:rsidRDefault="003C40B5" w:rsidP="00AB4232">
            <w:pPr>
              <w:widowControl w:val="0"/>
              <w:jc w:val="center"/>
              <w:rPr>
                <w:sz w:val="28"/>
                <w:szCs w:val="28"/>
              </w:rPr>
            </w:pPr>
          </w:p>
        </w:tc>
      </w:tr>
      <w:tr w:rsidR="003C40B5" w:rsidRPr="00AB4232" w14:paraId="4C7232BF" w14:textId="77777777" w:rsidTr="004B1582">
        <w:tc>
          <w:tcPr>
            <w:tcW w:w="2694" w:type="dxa"/>
            <w:vAlign w:val="center"/>
          </w:tcPr>
          <w:p w14:paraId="004D1269" w14:textId="77777777" w:rsidR="003C40B5" w:rsidRPr="00AB4232" w:rsidRDefault="003C40B5" w:rsidP="00AB4232">
            <w:pPr>
              <w:widowControl w:val="0"/>
              <w:jc w:val="center"/>
              <w:rPr>
                <w:sz w:val="28"/>
                <w:szCs w:val="28"/>
              </w:rPr>
            </w:pPr>
            <w:r w:rsidRPr="00AB4232">
              <w:rPr>
                <w:sz w:val="28"/>
                <w:szCs w:val="28"/>
              </w:rPr>
              <w:t>Омега-6,% от ккал</w:t>
            </w:r>
          </w:p>
        </w:tc>
        <w:tc>
          <w:tcPr>
            <w:tcW w:w="3383" w:type="dxa"/>
            <w:vAlign w:val="center"/>
          </w:tcPr>
          <w:p w14:paraId="27C806E2" w14:textId="77777777" w:rsidR="003C40B5" w:rsidRPr="00AB4232" w:rsidRDefault="003C40B5" w:rsidP="00AB4232">
            <w:pPr>
              <w:widowControl w:val="0"/>
              <w:jc w:val="center"/>
              <w:rPr>
                <w:sz w:val="28"/>
                <w:szCs w:val="28"/>
              </w:rPr>
            </w:pPr>
            <w:r w:rsidRPr="00AB4232">
              <w:rPr>
                <w:sz w:val="28"/>
                <w:szCs w:val="28"/>
              </w:rPr>
              <w:t>5-8</w:t>
            </w:r>
          </w:p>
        </w:tc>
        <w:tc>
          <w:tcPr>
            <w:tcW w:w="3318" w:type="dxa"/>
            <w:vAlign w:val="center"/>
          </w:tcPr>
          <w:p w14:paraId="3FBCE38B" w14:textId="77777777" w:rsidR="003C40B5" w:rsidRPr="00AB4232" w:rsidRDefault="003C40B5" w:rsidP="00AB4232">
            <w:pPr>
              <w:widowControl w:val="0"/>
              <w:jc w:val="center"/>
              <w:rPr>
                <w:sz w:val="28"/>
                <w:szCs w:val="28"/>
              </w:rPr>
            </w:pPr>
          </w:p>
        </w:tc>
      </w:tr>
      <w:tr w:rsidR="003C40B5" w:rsidRPr="00AB4232" w14:paraId="7EC0FAF5" w14:textId="77777777" w:rsidTr="004B1582">
        <w:tc>
          <w:tcPr>
            <w:tcW w:w="2694" w:type="dxa"/>
            <w:vAlign w:val="center"/>
          </w:tcPr>
          <w:p w14:paraId="5411AEC4" w14:textId="77777777" w:rsidR="003C40B5" w:rsidRPr="00AB4232" w:rsidRDefault="003C40B5" w:rsidP="00AB4232">
            <w:pPr>
              <w:widowControl w:val="0"/>
              <w:jc w:val="center"/>
              <w:rPr>
                <w:sz w:val="28"/>
                <w:szCs w:val="28"/>
              </w:rPr>
            </w:pPr>
            <w:r w:rsidRPr="00AB4232">
              <w:rPr>
                <w:sz w:val="28"/>
                <w:szCs w:val="28"/>
              </w:rPr>
              <w:t>Омега-3, % от ккал</w:t>
            </w:r>
          </w:p>
        </w:tc>
        <w:tc>
          <w:tcPr>
            <w:tcW w:w="3383" w:type="dxa"/>
            <w:vAlign w:val="center"/>
          </w:tcPr>
          <w:p w14:paraId="456A65D3" w14:textId="77777777" w:rsidR="003C40B5" w:rsidRPr="00AB4232" w:rsidRDefault="003C40B5" w:rsidP="00AB4232">
            <w:pPr>
              <w:widowControl w:val="0"/>
              <w:jc w:val="center"/>
              <w:rPr>
                <w:sz w:val="28"/>
                <w:szCs w:val="28"/>
              </w:rPr>
            </w:pPr>
            <w:r w:rsidRPr="00AB4232">
              <w:rPr>
                <w:sz w:val="28"/>
                <w:szCs w:val="28"/>
              </w:rPr>
              <w:t>1-2</w:t>
            </w:r>
          </w:p>
        </w:tc>
        <w:tc>
          <w:tcPr>
            <w:tcW w:w="3318" w:type="dxa"/>
            <w:vAlign w:val="center"/>
          </w:tcPr>
          <w:p w14:paraId="1DD13A94" w14:textId="77777777" w:rsidR="003C40B5" w:rsidRPr="00AB4232" w:rsidRDefault="003C40B5" w:rsidP="00AB4232">
            <w:pPr>
              <w:widowControl w:val="0"/>
              <w:jc w:val="center"/>
              <w:rPr>
                <w:sz w:val="28"/>
                <w:szCs w:val="28"/>
              </w:rPr>
            </w:pPr>
          </w:p>
        </w:tc>
      </w:tr>
      <w:tr w:rsidR="003C40B5" w:rsidRPr="00AB4232" w14:paraId="2D75E737" w14:textId="77777777" w:rsidTr="004B1582">
        <w:tc>
          <w:tcPr>
            <w:tcW w:w="2694" w:type="dxa"/>
            <w:vAlign w:val="center"/>
          </w:tcPr>
          <w:p w14:paraId="4C6875E0" w14:textId="77777777" w:rsidR="003C40B5" w:rsidRPr="00AB4232" w:rsidRDefault="003C40B5" w:rsidP="00AB4232">
            <w:pPr>
              <w:widowControl w:val="0"/>
              <w:jc w:val="center"/>
              <w:rPr>
                <w:sz w:val="28"/>
                <w:szCs w:val="28"/>
              </w:rPr>
            </w:pPr>
            <w:r w:rsidRPr="00AB4232">
              <w:rPr>
                <w:sz w:val="28"/>
                <w:szCs w:val="28"/>
              </w:rPr>
              <w:t>фосфолипиды, г</w:t>
            </w:r>
          </w:p>
        </w:tc>
        <w:tc>
          <w:tcPr>
            <w:tcW w:w="3383" w:type="dxa"/>
            <w:vAlign w:val="center"/>
          </w:tcPr>
          <w:p w14:paraId="5E7EE95D" w14:textId="77777777" w:rsidR="003C40B5" w:rsidRPr="00AB4232" w:rsidRDefault="003C40B5" w:rsidP="00AB4232">
            <w:pPr>
              <w:widowControl w:val="0"/>
              <w:jc w:val="center"/>
              <w:rPr>
                <w:sz w:val="28"/>
                <w:szCs w:val="28"/>
              </w:rPr>
            </w:pPr>
            <w:r w:rsidRPr="00AB4232">
              <w:rPr>
                <w:sz w:val="28"/>
                <w:szCs w:val="28"/>
              </w:rPr>
              <w:t>5-7</w:t>
            </w:r>
          </w:p>
        </w:tc>
        <w:tc>
          <w:tcPr>
            <w:tcW w:w="3318" w:type="dxa"/>
            <w:vAlign w:val="center"/>
          </w:tcPr>
          <w:p w14:paraId="45CB9091" w14:textId="77777777" w:rsidR="003C40B5" w:rsidRPr="00AB4232" w:rsidRDefault="003C40B5" w:rsidP="00AB4232">
            <w:pPr>
              <w:widowControl w:val="0"/>
              <w:jc w:val="center"/>
              <w:rPr>
                <w:sz w:val="28"/>
                <w:szCs w:val="28"/>
              </w:rPr>
            </w:pPr>
          </w:p>
        </w:tc>
      </w:tr>
      <w:tr w:rsidR="003C40B5" w:rsidRPr="00AB4232" w14:paraId="4DA343BF" w14:textId="77777777" w:rsidTr="004B1582">
        <w:tc>
          <w:tcPr>
            <w:tcW w:w="2694" w:type="dxa"/>
            <w:vAlign w:val="center"/>
          </w:tcPr>
          <w:p w14:paraId="1F33E8F9" w14:textId="77777777" w:rsidR="003C40B5" w:rsidRPr="00AB4232" w:rsidRDefault="00981619" w:rsidP="00AB4232">
            <w:pPr>
              <w:widowControl w:val="0"/>
              <w:jc w:val="center"/>
              <w:rPr>
                <w:sz w:val="28"/>
                <w:szCs w:val="28"/>
              </w:rPr>
            </w:pPr>
            <w:r w:rsidRPr="00AB4232">
              <w:rPr>
                <w:sz w:val="28"/>
                <w:szCs w:val="28"/>
              </w:rPr>
              <w:t xml:space="preserve">  </w:t>
            </w:r>
            <w:r w:rsidR="003C40B5" w:rsidRPr="00AB4232">
              <w:rPr>
                <w:sz w:val="28"/>
                <w:szCs w:val="28"/>
              </w:rPr>
              <w:t xml:space="preserve"> Углеводы, г</w:t>
            </w:r>
          </w:p>
        </w:tc>
        <w:tc>
          <w:tcPr>
            <w:tcW w:w="3383" w:type="dxa"/>
            <w:vAlign w:val="center"/>
          </w:tcPr>
          <w:p w14:paraId="257D5095" w14:textId="77777777" w:rsidR="003C40B5" w:rsidRPr="00AB4232" w:rsidRDefault="003C40B5" w:rsidP="00AB4232">
            <w:pPr>
              <w:widowControl w:val="0"/>
              <w:jc w:val="center"/>
              <w:rPr>
                <w:sz w:val="28"/>
                <w:szCs w:val="28"/>
              </w:rPr>
            </w:pPr>
            <w:r w:rsidRPr="00AB4232">
              <w:rPr>
                <w:sz w:val="28"/>
                <w:szCs w:val="28"/>
              </w:rPr>
              <w:t>318</w:t>
            </w:r>
          </w:p>
        </w:tc>
        <w:tc>
          <w:tcPr>
            <w:tcW w:w="3318" w:type="dxa"/>
            <w:vAlign w:val="center"/>
          </w:tcPr>
          <w:p w14:paraId="5389197A" w14:textId="77777777" w:rsidR="003C40B5" w:rsidRPr="00AB4232" w:rsidRDefault="003C40B5" w:rsidP="00AB4232">
            <w:pPr>
              <w:widowControl w:val="0"/>
              <w:jc w:val="center"/>
              <w:rPr>
                <w:sz w:val="28"/>
                <w:szCs w:val="28"/>
              </w:rPr>
            </w:pPr>
            <w:r w:rsidRPr="00AB4232">
              <w:rPr>
                <w:sz w:val="28"/>
                <w:szCs w:val="28"/>
              </w:rPr>
              <w:t>30</w:t>
            </w:r>
          </w:p>
        </w:tc>
      </w:tr>
      <w:tr w:rsidR="003C40B5" w:rsidRPr="00AB4232" w14:paraId="58F32C29" w14:textId="77777777" w:rsidTr="004B1582">
        <w:tc>
          <w:tcPr>
            <w:tcW w:w="2694" w:type="dxa"/>
            <w:vAlign w:val="center"/>
          </w:tcPr>
          <w:p w14:paraId="0B6ADBD8" w14:textId="77777777" w:rsidR="003C40B5" w:rsidRPr="00AB4232" w:rsidRDefault="00981619" w:rsidP="00AB4232">
            <w:pPr>
              <w:widowControl w:val="0"/>
              <w:rPr>
                <w:sz w:val="28"/>
                <w:szCs w:val="28"/>
              </w:rPr>
            </w:pPr>
            <w:r w:rsidRPr="00AB4232">
              <w:rPr>
                <w:sz w:val="28"/>
                <w:szCs w:val="28"/>
              </w:rPr>
              <w:t xml:space="preserve">    </w:t>
            </w:r>
            <w:r w:rsidR="003C40B5" w:rsidRPr="00AB4232">
              <w:rPr>
                <w:sz w:val="28"/>
                <w:szCs w:val="28"/>
              </w:rPr>
              <w:t xml:space="preserve"> Сахар,% от ккал</w:t>
            </w:r>
          </w:p>
        </w:tc>
        <w:tc>
          <w:tcPr>
            <w:tcW w:w="3383" w:type="dxa"/>
            <w:vAlign w:val="center"/>
          </w:tcPr>
          <w:p w14:paraId="1D809EB3" w14:textId="77777777" w:rsidR="003C40B5" w:rsidRPr="00AB4232" w:rsidRDefault="003C40B5" w:rsidP="00AB4232">
            <w:pPr>
              <w:widowControl w:val="0"/>
              <w:jc w:val="center"/>
              <w:rPr>
                <w:sz w:val="28"/>
                <w:szCs w:val="28"/>
              </w:rPr>
            </w:pPr>
            <w:r w:rsidRPr="00AB4232">
              <w:rPr>
                <w:sz w:val="28"/>
                <w:szCs w:val="28"/>
                <w:lang w:val="en-US"/>
              </w:rPr>
              <w:t>&lt;</w:t>
            </w:r>
            <w:r w:rsidRPr="00AB4232">
              <w:rPr>
                <w:sz w:val="28"/>
                <w:szCs w:val="28"/>
              </w:rPr>
              <w:t>10</w:t>
            </w:r>
          </w:p>
        </w:tc>
        <w:tc>
          <w:tcPr>
            <w:tcW w:w="3318" w:type="dxa"/>
            <w:vAlign w:val="center"/>
          </w:tcPr>
          <w:p w14:paraId="6A54F977" w14:textId="77777777" w:rsidR="003C40B5" w:rsidRPr="00AB4232" w:rsidRDefault="003C40B5" w:rsidP="00AB4232">
            <w:pPr>
              <w:widowControl w:val="0"/>
              <w:jc w:val="center"/>
              <w:rPr>
                <w:sz w:val="28"/>
                <w:szCs w:val="28"/>
              </w:rPr>
            </w:pPr>
          </w:p>
        </w:tc>
      </w:tr>
      <w:tr w:rsidR="003C40B5" w:rsidRPr="00AB4232" w14:paraId="1972DB3F" w14:textId="77777777" w:rsidTr="004B1582">
        <w:tc>
          <w:tcPr>
            <w:tcW w:w="2694" w:type="dxa"/>
            <w:vAlign w:val="center"/>
          </w:tcPr>
          <w:p w14:paraId="03F20A3F" w14:textId="77777777" w:rsidR="003C40B5" w:rsidRPr="00AB4232" w:rsidRDefault="003C40B5" w:rsidP="00AB4232">
            <w:pPr>
              <w:widowControl w:val="0"/>
              <w:rPr>
                <w:sz w:val="28"/>
                <w:szCs w:val="28"/>
              </w:rPr>
            </w:pPr>
            <w:r w:rsidRPr="00AB4232">
              <w:rPr>
                <w:sz w:val="28"/>
                <w:szCs w:val="28"/>
              </w:rPr>
              <w:t>Пищевые волокна, г</w:t>
            </w:r>
          </w:p>
        </w:tc>
        <w:tc>
          <w:tcPr>
            <w:tcW w:w="3383" w:type="dxa"/>
            <w:vAlign w:val="center"/>
          </w:tcPr>
          <w:p w14:paraId="777FD532" w14:textId="77777777" w:rsidR="003C40B5" w:rsidRPr="00AB4232" w:rsidRDefault="003C40B5" w:rsidP="00AB4232">
            <w:pPr>
              <w:widowControl w:val="0"/>
              <w:jc w:val="center"/>
              <w:rPr>
                <w:sz w:val="28"/>
                <w:szCs w:val="28"/>
              </w:rPr>
            </w:pPr>
            <w:r w:rsidRPr="00AB4232">
              <w:rPr>
                <w:sz w:val="28"/>
                <w:szCs w:val="28"/>
              </w:rPr>
              <w:t>20</w:t>
            </w:r>
          </w:p>
        </w:tc>
        <w:tc>
          <w:tcPr>
            <w:tcW w:w="3318" w:type="dxa"/>
            <w:vAlign w:val="center"/>
          </w:tcPr>
          <w:p w14:paraId="7E22D5D9" w14:textId="77777777" w:rsidR="003C40B5" w:rsidRPr="00AB4232" w:rsidRDefault="003C40B5" w:rsidP="00AB4232">
            <w:pPr>
              <w:widowControl w:val="0"/>
              <w:jc w:val="center"/>
              <w:rPr>
                <w:sz w:val="28"/>
                <w:szCs w:val="28"/>
              </w:rPr>
            </w:pPr>
          </w:p>
        </w:tc>
      </w:tr>
      <w:tr w:rsidR="003C40B5" w:rsidRPr="00AB4232" w14:paraId="0822E631" w14:textId="77777777" w:rsidTr="004B1582">
        <w:tc>
          <w:tcPr>
            <w:tcW w:w="2694" w:type="dxa"/>
            <w:vAlign w:val="center"/>
          </w:tcPr>
          <w:p w14:paraId="6651CBA3" w14:textId="77777777" w:rsidR="003C40B5" w:rsidRPr="00AB4232" w:rsidRDefault="003C40B5" w:rsidP="00AB4232">
            <w:pPr>
              <w:widowControl w:val="0"/>
              <w:jc w:val="center"/>
              <w:rPr>
                <w:sz w:val="28"/>
                <w:szCs w:val="28"/>
              </w:rPr>
            </w:pPr>
            <w:r w:rsidRPr="00AB4232">
              <w:rPr>
                <w:sz w:val="28"/>
                <w:szCs w:val="28"/>
              </w:rPr>
              <w:t>Витамин С,мг</w:t>
            </w:r>
          </w:p>
        </w:tc>
        <w:tc>
          <w:tcPr>
            <w:tcW w:w="3383" w:type="dxa"/>
            <w:vAlign w:val="center"/>
          </w:tcPr>
          <w:p w14:paraId="6AFE1E8E" w14:textId="77777777" w:rsidR="003C40B5" w:rsidRPr="00AB4232" w:rsidRDefault="003C40B5" w:rsidP="00AB4232">
            <w:pPr>
              <w:widowControl w:val="0"/>
              <w:jc w:val="center"/>
              <w:rPr>
                <w:sz w:val="28"/>
                <w:szCs w:val="28"/>
              </w:rPr>
            </w:pPr>
            <w:r w:rsidRPr="00AB4232">
              <w:rPr>
                <w:sz w:val="28"/>
                <w:szCs w:val="28"/>
              </w:rPr>
              <w:t>90</w:t>
            </w:r>
          </w:p>
        </w:tc>
        <w:tc>
          <w:tcPr>
            <w:tcW w:w="3318" w:type="dxa"/>
            <w:vAlign w:val="center"/>
          </w:tcPr>
          <w:p w14:paraId="31E70E78" w14:textId="77777777" w:rsidR="003C40B5" w:rsidRPr="00AB4232" w:rsidRDefault="003C40B5" w:rsidP="00AB4232">
            <w:pPr>
              <w:widowControl w:val="0"/>
              <w:jc w:val="center"/>
              <w:rPr>
                <w:sz w:val="28"/>
                <w:szCs w:val="28"/>
              </w:rPr>
            </w:pPr>
            <w:r w:rsidRPr="00AB4232">
              <w:rPr>
                <w:sz w:val="28"/>
                <w:szCs w:val="28"/>
              </w:rPr>
              <w:t>10</w:t>
            </w:r>
          </w:p>
        </w:tc>
      </w:tr>
      <w:tr w:rsidR="003C40B5" w:rsidRPr="00AB4232" w14:paraId="0EF5497E" w14:textId="77777777" w:rsidTr="004B1582">
        <w:tc>
          <w:tcPr>
            <w:tcW w:w="2694" w:type="dxa"/>
            <w:vAlign w:val="center"/>
          </w:tcPr>
          <w:p w14:paraId="3DE59C0D" w14:textId="77777777" w:rsidR="003C40B5" w:rsidRPr="00AB4232" w:rsidRDefault="003C40B5" w:rsidP="00AB4232">
            <w:pPr>
              <w:widowControl w:val="0"/>
              <w:jc w:val="center"/>
              <w:rPr>
                <w:sz w:val="28"/>
                <w:szCs w:val="28"/>
              </w:rPr>
            </w:pPr>
            <w:r w:rsidRPr="00AB4232">
              <w:rPr>
                <w:sz w:val="28"/>
                <w:szCs w:val="28"/>
              </w:rPr>
              <w:t>Витамин В1,мг</w:t>
            </w:r>
          </w:p>
        </w:tc>
        <w:tc>
          <w:tcPr>
            <w:tcW w:w="3383" w:type="dxa"/>
            <w:vAlign w:val="center"/>
          </w:tcPr>
          <w:p w14:paraId="2CA065AE" w14:textId="77777777" w:rsidR="003C40B5" w:rsidRPr="00AB4232" w:rsidRDefault="003C40B5" w:rsidP="00AB4232">
            <w:pPr>
              <w:widowControl w:val="0"/>
              <w:jc w:val="center"/>
              <w:rPr>
                <w:sz w:val="28"/>
                <w:szCs w:val="28"/>
              </w:rPr>
            </w:pPr>
            <w:r w:rsidRPr="00AB4232">
              <w:rPr>
                <w:sz w:val="28"/>
                <w:szCs w:val="28"/>
              </w:rPr>
              <w:t>1,5</w:t>
            </w:r>
          </w:p>
        </w:tc>
        <w:tc>
          <w:tcPr>
            <w:tcW w:w="3318" w:type="dxa"/>
            <w:vAlign w:val="center"/>
          </w:tcPr>
          <w:p w14:paraId="20699E94" w14:textId="77777777" w:rsidR="003C40B5" w:rsidRPr="00AB4232" w:rsidRDefault="003C40B5" w:rsidP="00AB4232">
            <w:pPr>
              <w:widowControl w:val="0"/>
              <w:jc w:val="center"/>
              <w:rPr>
                <w:sz w:val="28"/>
                <w:szCs w:val="28"/>
              </w:rPr>
            </w:pPr>
            <w:r w:rsidRPr="00AB4232">
              <w:rPr>
                <w:sz w:val="28"/>
                <w:szCs w:val="28"/>
              </w:rPr>
              <w:t>0,2</w:t>
            </w:r>
          </w:p>
        </w:tc>
      </w:tr>
      <w:tr w:rsidR="003C40B5" w:rsidRPr="00AB4232" w14:paraId="23D98755" w14:textId="77777777" w:rsidTr="004B1582">
        <w:tc>
          <w:tcPr>
            <w:tcW w:w="2694" w:type="dxa"/>
            <w:vAlign w:val="center"/>
          </w:tcPr>
          <w:p w14:paraId="73112350" w14:textId="77777777" w:rsidR="003C40B5" w:rsidRPr="00AB4232" w:rsidRDefault="003C40B5" w:rsidP="00AB4232">
            <w:pPr>
              <w:widowControl w:val="0"/>
              <w:jc w:val="center"/>
              <w:rPr>
                <w:sz w:val="28"/>
                <w:szCs w:val="28"/>
              </w:rPr>
            </w:pPr>
            <w:r w:rsidRPr="00AB4232">
              <w:rPr>
                <w:sz w:val="28"/>
                <w:szCs w:val="28"/>
              </w:rPr>
              <w:t>Витамин В2, мг</w:t>
            </w:r>
          </w:p>
        </w:tc>
        <w:tc>
          <w:tcPr>
            <w:tcW w:w="3383" w:type="dxa"/>
            <w:vAlign w:val="center"/>
          </w:tcPr>
          <w:p w14:paraId="7384AB45" w14:textId="77777777" w:rsidR="003C40B5" w:rsidRPr="00AB4232" w:rsidRDefault="003C40B5" w:rsidP="00AB4232">
            <w:pPr>
              <w:widowControl w:val="0"/>
              <w:jc w:val="center"/>
              <w:rPr>
                <w:sz w:val="28"/>
                <w:szCs w:val="28"/>
              </w:rPr>
            </w:pPr>
            <w:r w:rsidRPr="00AB4232">
              <w:rPr>
                <w:sz w:val="28"/>
                <w:szCs w:val="28"/>
              </w:rPr>
              <w:t>1,8</w:t>
            </w:r>
          </w:p>
        </w:tc>
        <w:tc>
          <w:tcPr>
            <w:tcW w:w="3318" w:type="dxa"/>
            <w:vAlign w:val="center"/>
          </w:tcPr>
          <w:p w14:paraId="43AB75F8" w14:textId="77777777" w:rsidR="003C40B5" w:rsidRPr="00AB4232" w:rsidRDefault="003C40B5" w:rsidP="00AB4232">
            <w:pPr>
              <w:widowControl w:val="0"/>
              <w:jc w:val="center"/>
              <w:rPr>
                <w:sz w:val="28"/>
                <w:szCs w:val="28"/>
              </w:rPr>
            </w:pPr>
            <w:r w:rsidRPr="00AB4232">
              <w:rPr>
                <w:sz w:val="28"/>
                <w:szCs w:val="28"/>
              </w:rPr>
              <w:t>0,2</w:t>
            </w:r>
          </w:p>
        </w:tc>
      </w:tr>
      <w:tr w:rsidR="003C40B5" w:rsidRPr="00AB4232" w14:paraId="3AE3CA80" w14:textId="77777777" w:rsidTr="004B1582">
        <w:tc>
          <w:tcPr>
            <w:tcW w:w="2694" w:type="dxa"/>
            <w:vAlign w:val="center"/>
          </w:tcPr>
          <w:p w14:paraId="6B29925B" w14:textId="77777777" w:rsidR="003C40B5" w:rsidRPr="00AB4232" w:rsidRDefault="003C40B5" w:rsidP="00AB4232">
            <w:pPr>
              <w:widowControl w:val="0"/>
              <w:jc w:val="center"/>
              <w:rPr>
                <w:sz w:val="28"/>
                <w:szCs w:val="28"/>
              </w:rPr>
            </w:pPr>
            <w:r w:rsidRPr="00AB4232">
              <w:rPr>
                <w:sz w:val="28"/>
                <w:szCs w:val="28"/>
              </w:rPr>
              <w:t>Витамин В6, мг</w:t>
            </w:r>
          </w:p>
        </w:tc>
        <w:tc>
          <w:tcPr>
            <w:tcW w:w="3383" w:type="dxa"/>
            <w:vAlign w:val="center"/>
          </w:tcPr>
          <w:p w14:paraId="34E09C07" w14:textId="77777777" w:rsidR="003C40B5" w:rsidRPr="00AB4232" w:rsidRDefault="003C40B5" w:rsidP="00AB4232">
            <w:pPr>
              <w:widowControl w:val="0"/>
              <w:jc w:val="center"/>
              <w:rPr>
                <w:sz w:val="28"/>
                <w:szCs w:val="28"/>
              </w:rPr>
            </w:pPr>
            <w:r w:rsidRPr="00AB4232">
              <w:rPr>
                <w:sz w:val="28"/>
                <w:szCs w:val="28"/>
              </w:rPr>
              <w:t>2,0</w:t>
            </w:r>
          </w:p>
        </w:tc>
        <w:tc>
          <w:tcPr>
            <w:tcW w:w="3318" w:type="dxa"/>
            <w:vAlign w:val="center"/>
          </w:tcPr>
          <w:p w14:paraId="27CE92D5" w14:textId="77777777" w:rsidR="003C40B5" w:rsidRPr="00AB4232" w:rsidRDefault="003C40B5" w:rsidP="00AB4232">
            <w:pPr>
              <w:widowControl w:val="0"/>
              <w:jc w:val="center"/>
              <w:rPr>
                <w:sz w:val="28"/>
                <w:szCs w:val="28"/>
              </w:rPr>
            </w:pPr>
            <w:r w:rsidRPr="00AB4232">
              <w:rPr>
                <w:sz w:val="28"/>
                <w:szCs w:val="28"/>
              </w:rPr>
              <w:t>0,3</w:t>
            </w:r>
          </w:p>
        </w:tc>
      </w:tr>
      <w:tr w:rsidR="003C40B5" w:rsidRPr="00AB4232" w14:paraId="7E1B032B" w14:textId="77777777" w:rsidTr="004B1582">
        <w:tc>
          <w:tcPr>
            <w:tcW w:w="2694" w:type="dxa"/>
            <w:vAlign w:val="center"/>
          </w:tcPr>
          <w:p w14:paraId="4FDC512A" w14:textId="77777777" w:rsidR="003C40B5" w:rsidRPr="00AB4232" w:rsidRDefault="003C40B5" w:rsidP="00AB4232">
            <w:pPr>
              <w:widowControl w:val="0"/>
              <w:jc w:val="center"/>
              <w:rPr>
                <w:sz w:val="28"/>
                <w:szCs w:val="28"/>
              </w:rPr>
            </w:pPr>
            <w:r w:rsidRPr="00AB4232">
              <w:rPr>
                <w:sz w:val="28"/>
                <w:szCs w:val="28"/>
              </w:rPr>
              <w:t>Ниацин, мг</w:t>
            </w:r>
          </w:p>
        </w:tc>
        <w:tc>
          <w:tcPr>
            <w:tcW w:w="3383" w:type="dxa"/>
            <w:vAlign w:val="center"/>
          </w:tcPr>
          <w:p w14:paraId="522288BB" w14:textId="77777777" w:rsidR="003C40B5" w:rsidRPr="00AB4232" w:rsidRDefault="003C40B5" w:rsidP="00AB4232">
            <w:pPr>
              <w:widowControl w:val="0"/>
              <w:jc w:val="center"/>
              <w:rPr>
                <w:sz w:val="28"/>
                <w:szCs w:val="28"/>
              </w:rPr>
            </w:pPr>
            <w:r w:rsidRPr="00AB4232">
              <w:rPr>
                <w:sz w:val="28"/>
                <w:szCs w:val="28"/>
              </w:rPr>
              <w:t>20</w:t>
            </w:r>
          </w:p>
        </w:tc>
        <w:tc>
          <w:tcPr>
            <w:tcW w:w="3318" w:type="dxa"/>
            <w:vAlign w:val="center"/>
          </w:tcPr>
          <w:p w14:paraId="11E44AEC" w14:textId="77777777" w:rsidR="003C40B5" w:rsidRPr="00AB4232" w:rsidRDefault="003C40B5" w:rsidP="00AB4232">
            <w:pPr>
              <w:widowControl w:val="0"/>
              <w:jc w:val="center"/>
              <w:rPr>
                <w:sz w:val="28"/>
                <w:szCs w:val="28"/>
              </w:rPr>
            </w:pPr>
            <w:r w:rsidRPr="00AB4232">
              <w:rPr>
                <w:sz w:val="28"/>
                <w:szCs w:val="28"/>
              </w:rPr>
              <w:t>2</w:t>
            </w:r>
          </w:p>
        </w:tc>
      </w:tr>
      <w:tr w:rsidR="003C40B5" w:rsidRPr="00AB4232" w14:paraId="700C1324" w14:textId="77777777" w:rsidTr="004B1582">
        <w:tc>
          <w:tcPr>
            <w:tcW w:w="2694" w:type="dxa"/>
            <w:vAlign w:val="center"/>
          </w:tcPr>
          <w:p w14:paraId="6D5574BD" w14:textId="77777777" w:rsidR="003C40B5" w:rsidRPr="00AB4232" w:rsidRDefault="003C40B5" w:rsidP="00AB4232">
            <w:pPr>
              <w:widowControl w:val="0"/>
              <w:jc w:val="center"/>
              <w:rPr>
                <w:sz w:val="28"/>
                <w:szCs w:val="28"/>
              </w:rPr>
            </w:pPr>
            <w:r w:rsidRPr="00AB4232">
              <w:rPr>
                <w:sz w:val="28"/>
                <w:szCs w:val="28"/>
              </w:rPr>
              <w:t>Витамин В12,мг</w:t>
            </w:r>
          </w:p>
        </w:tc>
        <w:tc>
          <w:tcPr>
            <w:tcW w:w="3383" w:type="dxa"/>
            <w:vAlign w:val="center"/>
          </w:tcPr>
          <w:p w14:paraId="026C7B10" w14:textId="77777777" w:rsidR="003C40B5" w:rsidRPr="00AB4232" w:rsidRDefault="003C40B5" w:rsidP="00AB4232">
            <w:pPr>
              <w:widowControl w:val="0"/>
              <w:jc w:val="center"/>
              <w:rPr>
                <w:sz w:val="28"/>
                <w:szCs w:val="28"/>
              </w:rPr>
            </w:pPr>
            <w:r w:rsidRPr="00AB4232">
              <w:rPr>
                <w:sz w:val="28"/>
                <w:szCs w:val="28"/>
              </w:rPr>
              <w:t>3,0</w:t>
            </w:r>
          </w:p>
        </w:tc>
        <w:tc>
          <w:tcPr>
            <w:tcW w:w="3318" w:type="dxa"/>
            <w:vAlign w:val="center"/>
          </w:tcPr>
          <w:p w14:paraId="16B9C6CB" w14:textId="77777777" w:rsidR="003C40B5" w:rsidRPr="00AB4232" w:rsidRDefault="003C40B5" w:rsidP="00AB4232">
            <w:pPr>
              <w:widowControl w:val="0"/>
              <w:jc w:val="center"/>
              <w:rPr>
                <w:sz w:val="28"/>
                <w:szCs w:val="28"/>
              </w:rPr>
            </w:pPr>
            <w:r w:rsidRPr="00AB4232">
              <w:rPr>
                <w:sz w:val="28"/>
                <w:szCs w:val="28"/>
              </w:rPr>
              <w:t>0,5</w:t>
            </w:r>
          </w:p>
        </w:tc>
      </w:tr>
      <w:tr w:rsidR="003C40B5" w:rsidRPr="00AB4232" w14:paraId="0F43ADA3" w14:textId="77777777" w:rsidTr="004B1582">
        <w:tc>
          <w:tcPr>
            <w:tcW w:w="2694" w:type="dxa"/>
            <w:vAlign w:val="center"/>
          </w:tcPr>
          <w:p w14:paraId="1A47422B" w14:textId="77777777" w:rsidR="003C40B5" w:rsidRPr="00AB4232" w:rsidRDefault="003C40B5" w:rsidP="00AB4232">
            <w:pPr>
              <w:widowControl w:val="0"/>
              <w:jc w:val="center"/>
              <w:rPr>
                <w:sz w:val="28"/>
                <w:szCs w:val="28"/>
              </w:rPr>
            </w:pPr>
            <w:r w:rsidRPr="00AB4232">
              <w:rPr>
                <w:sz w:val="28"/>
                <w:szCs w:val="28"/>
              </w:rPr>
              <w:t>Фолаты, мкг</w:t>
            </w:r>
          </w:p>
        </w:tc>
        <w:tc>
          <w:tcPr>
            <w:tcW w:w="3383" w:type="dxa"/>
            <w:vAlign w:val="center"/>
          </w:tcPr>
          <w:p w14:paraId="3AC2294A" w14:textId="77777777" w:rsidR="003C40B5" w:rsidRPr="00AB4232" w:rsidRDefault="003C40B5" w:rsidP="00AB4232">
            <w:pPr>
              <w:widowControl w:val="0"/>
              <w:jc w:val="center"/>
              <w:rPr>
                <w:sz w:val="28"/>
                <w:szCs w:val="28"/>
              </w:rPr>
            </w:pPr>
            <w:r w:rsidRPr="00AB4232">
              <w:rPr>
                <w:sz w:val="28"/>
                <w:szCs w:val="28"/>
              </w:rPr>
              <w:t>400</w:t>
            </w:r>
          </w:p>
        </w:tc>
        <w:tc>
          <w:tcPr>
            <w:tcW w:w="3318" w:type="dxa"/>
            <w:vAlign w:val="center"/>
          </w:tcPr>
          <w:p w14:paraId="45B6C22A" w14:textId="77777777" w:rsidR="003C40B5" w:rsidRPr="00AB4232" w:rsidRDefault="003C40B5" w:rsidP="00AB4232">
            <w:pPr>
              <w:widowControl w:val="0"/>
              <w:jc w:val="center"/>
              <w:rPr>
                <w:sz w:val="28"/>
                <w:szCs w:val="28"/>
              </w:rPr>
            </w:pPr>
            <w:r w:rsidRPr="00AB4232">
              <w:rPr>
                <w:sz w:val="28"/>
                <w:szCs w:val="28"/>
              </w:rPr>
              <w:t>200</w:t>
            </w:r>
          </w:p>
        </w:tc>
      </w:tr>
      <w:tr w:rsidR="003C40B5" w:rsidRPr="00AB4232" w14:paraId="190F76B3" w14:textId="77777777" w:rsidTr="004B1582">
        <w:tc>
          <w:tcPr>
            <w:tcW w:w="2694" w:type="dxa"/>
            <w:vAlign w:val="center"/>
          </w:tcPr>
          <w:p w14:paraId="3268FAAA" w14:textId="77777777" w:rsidR="003C40B5" w:rsidRPr="00AB4232" w:rsidRDefault="003C40B5" w:rsidP="00AB4232">
            <w:pPr>
              <w:widowControl w:val="0"/>
              <w:jc w:val="center"/>
              <w:rPr>
                <w:sz w:val="28"/>
                <w:szCs w:val="28"/>
              </w:rPr>
            </w:pPr>
            <w:r w:rsidRPr="00AB4232">
              <w:rPr>
                <w:sz w:val="28"/>
                <w:szCs w:val="28"/>
              </w:rPr>
              <w:t>Пантотеновая кислота, мг</w:t>
            </w:r>
          </w:p>
        </w:tc>
        <w:tc>
          <w:tcPr>
            <w:tcW w:w="3383" w:type="dxa"/>
            <w:vAlign w:val="center"/>
          </w:tcPr>
          <w:p w14:paraId="00652B4C" w14:textId="77777777" w:rsidR="003C40B5" w:rsidRPr="00AB4232" w:rsidRDefault="003C40B5" w:rsidP="00AB4232">
            <w:pPr>
              <w:widowControl w:val="0"/>
              <w:jc w:val="center"/>
              <w:rPr>
                <w:sz w:val="28"/>
                <w:szCs w:val="28"/>
              </w:rPr>
            </w:pPr>
            <w:r w:rsidRPr="00AB4232">
              <w:rPr>
                <w:sz w:val="28"/>
                <w:szCs w:val="28"/>
              </w:rPr>
              <w:t>5,0</w:t>
            </w:r>
          </w:p>
        </w:tc>
        <w:tc>
          <w:tcPr>
            <w:tcW w:w="3318" w:type="dxa"/>
            <w:vAlign w:val="center"/>
          </w:tcPr>
          <w:p w14:paraId="443AA66D" w14:textId="77777777" w:rsidR="003C40B5" w:rsidRPr="00AB4232" w:rsidRDefault="003C40B5" w:rsidP="00AB4232">
            <w:pPr>
              <w:widowControl w:val="0"/>
              <w:jc w:val="center"/>
              <w:rPr>
                <w:sz w:val="28"/>
                <w:szCs w:val="28"/>
              </w:rPr>
            </w:pPr>
            <w:r w:rsidRPr="00AB4232">
              <w:rPr>
                <w:sz w:val="28"/>
                <w:szCs w:val="28"/>
              </w:rPr>
              <w:t>1,0</w:t>
            </w:r>
          </w:p>
        </w:tc>
      </w:tr>
      <w:tr w:rsidR="003C40B5" w:rsidRPr="00AB4232" w14:paraId="5C224265" w14:textId="77777777" w:rsidTr="004B1582">
        <w:tc>
          <w:tcPr>
            <w:tcW w:w="2694" w:type="dxa"/>
            <w:vAlign w:val="center"/>
          </w:tcPr>
          <w:p w14:paraId="01495D64" w14:textId="77777777" w:rsidR="003C40B5" w:rsidRPr="00AB4232" w:rsidRDefault="003C40B5" w:rsidP="00AB4232">
            <w:pPr>
              <w:widowControl w:val="0"/>
              <w:jc w:val="center"/>
              <w:rPr>
                <w:sz w:val="28"/>
                <w:szCs w:val="28"/>
              </w:rPr>
            </w:pPr>
            <w:r w:rsidRPr="00AB4232">
              <w:rPr>
                <w:sz w:val="28"/>
                <w:szCs w:val="28"/>
              </w:rPr>
              <w:t>Биотин, мкг</w:t>
            </w:r>
          </w:p>
        </w:tc>
        <w:tc>
          <w:tcPr>
            <w:tcW w:w="3383" w:type="dxa"/>
            <w:vAlign w:val="center"/>
          </w:tcPr>
          <w:p w14:paraId="769066D1" w14:textId="77777777" w:rsidR="003C40B5" w:rsidRPr="00AB4232" w:rsidRDefault="003C40B5" w:rsidP="00AB4232">
            <w:pPr>
              <w:widowControl w:val="0"/>
              <w:jc w:val="center"/>
              <w:rPr>
                <w:sz w:val="28"/>
                <w:szCs w:val="28"/>
              </w:rPr>
            </w:pPr>
            <w:r w:rsidRPr="00AB4232">
              <w:rPr>
                <w:sz w:val="28"/>
                <w:szCs w:val="28"/>
              </w:rPr>
              <w:t>50</w:t>
            </w:r>
          </w:p>
        </w:tc>
        <w:tc>
          <w:tcPr>
            <w:tcW w:w="3318" w:type="dxa"/>
            <w:vAlign w:val="center"/>
          </w:tcPr>
          <w:p w14:paraId="1CC5678D" w14:textId="77777777" w:rsidR="003C40B5" w:rsidRPr="00AB4232" w:rsidRDefault="003C40B5" w:rsidP="00AB4232">
            <w:pPr>
              <w:widowControl w:val="0"/>
              <w:jc w:val="center"/>
              <w:rPr>
                <w:sz w:val="28"/>
                <w:szCs w:val="28"/>
              </w:rPr>
            </w:pPr>
          </w:p>
        </w:tc>
      </w:tr>
      <w:tr w:rsidR="003C40B5" w:rsidRPr="00AB4232" w14:paraId="26699E1F" w14:textId="77777777" w:rsidTr="004B1582">
        <w:tc>
          <w:tcPr>
            <w:tcW w:w="2694" w:type="dxa"/>
            <w:vAlign w:val="center"/>
          </w:tcPr>
          <w:p w14:paraId="295A030C" w14:textId="77777777" w:rsidR="003C40B5" w:rsidRPr="00AB4232" w:rsidRDefault="003C40B5" w:rsidP="00AB4232">
            <w:pPr>
              <w:widowControl w:val="0"/>
              <w:jc w:val="center"/>
              <w:rPr>
                <w:sz w:val="28"/>
                <w:szCs w:val="28"/>
              </w:rPr>
            </w:pPr>
            <w:r w:rsidRPr="00AB4232">
              <w:rPr>
                <w:sz w:val="28"/>
                <w:szCs w:val="28"/>
              </w:rPr>
              <w:t>Витамин А, мкг рет. экв.</w:t>
            </w:r>
          </w:p>
        </w:tc>
        <w:tc>
          <w:tcPr>
            <w:tcW w:w="3383" w:type="dxa"/>
            <w:vAlign w:val="center"/>
          </w:tcPr>
          <w:p w14:paraId="7D339B7A" w14:textId="77777777" w:rsidR="003C40B5" w:rsidRPr="00AB4232" w:rsidRDefault="003C40B5" w:rsidP="00AB4232">
            <w:pPr>
              <w:widowControl w:val="0"/>
              <w:jc w:val="center"/>
              <w:rPr>
                <w:sz w:val="28"/>
                <w:szCs w:val="28"/>
              </w:rPr>
            </w:pPr>
            <w:r w:rsidRPr="00AB4232">
              <w:rPr>
                <w:sz w:val="28"/>
                <w:szCs w:val="28"/>
              </w:rPr>
              <w:t>900</w:t>
            </w:r>
          </w:p>
        </w:tc>
        <w:tc>
          <w:tcPr>
            <w:tcW w:w="3318" w:type="dxa"/>
            <w:vAlign w:val="center"/>
          </w:tcPr>
          <w:p w14:paraId="3FE09965" w14:textId="77777777" w:rsidR="003C40B5" w:rsidRPr="00AB4232" w:rsidRDefault="003C40B5" w:rsidP="00AB4232">
            <w:pPr>
              <w:widowControl w:val="0"/>
              <w:jc w:val="center"/>
              <w:rPr>
                <w:sz w:val="28"/>
                <w:szCs w:val="28"/>
              </w:rPr>
            </w:pPr>
            <w:r w:rsidRPr="00AB4232">
              <w:rPr>
                <w:sz w:val="28"/>
                <w:szCs w:val="28"/>
              </w:rPr>
              <w:t>100</w:t>
            </w:r>
          </w:p>
        </w:tc>
      </w:tr>
      <w:tr w:rsidR="003C40B5" w:rsidRPr="00AB4232" w14:paraId="049F2CB9" w14:textId="77777777" w:rsidTr="004B1582">
        <w:tc>
          <w:tcPr>
            <w:tcW w:w="2694" w:type="dxa"/>
            <w:vAlign w:val="center"/>
          </w:tcPr>
          <w:p w14:paraId="3CE3CA5A" w14:textId="77777777" w:rsidR="003C40B5" w:rsidRPr="00AB4232" w:rsidRDefault="003C40B5" w:rsidP="00AB4232">
            <w:pPr>
              <w:widowControl w:val="0"/>
              <w:jc w:val="center"/>
              <w:rPr>
                <w:sz w:val="28"/>
                <w:szCs w:val="28"/>
              </w:rPr>
            </w:pPr>
            <w:r w:rsidRPr="00AB4232">
              <w:rPr>
                <w:sz w:val="28"/>
                <w:szCs w:val="28"/>
              </w:rPr>
              <w:t>Бета-каротин, мг</w:t>
            </w:r>
          </w:p>
        </w:tc>
        <w:tc>
          <w:tcPr>
            <w:tcW w:w="3383" w:type="dxa"/>
            <w:vAlign w:val="center"/>
          </w:tcPr>
          <w:p w14:paraId="09D6B64A" w14:textId="77777777" w:rsidR="003C40B5" w:rsidRPr="00AB4232" w:rsidRDefault="003C40B5" w:rsidP="00AB4232">
            <w:pPr>
              <w:widowControl w:val="0"/>
              <w:jc w:val="center"/>
              <w:rPr>
                <w:sz w:val="28"/>
                <w:szCs w:val="28"/>
              </w:rPr>
            </w:pPr>
            <w:r w:rsidRPr="00AB4232">
              <w:rPr>
                <w:sz w:val="28"/>
                <w:szCs w:val="28"/>
              </w:rPr>
              <w:t>5,0</w:t>
            </w:r>
          </w:p>
        </w:tc>
        <w:tc>
          <w:tcPr>
            <w:tcW w:w="3318" w:type="dxa"/>
            <w:vAlign w:val="center"/>
          </w:tcPr>
          <w:p w14:paraId="0D1BF553" w14:textId="77777777" w:rsidR="003C40B5" w:rsidRPr="00AB4232" w:rsidRDefault="003C40B5" w:rsidP="00AB4232">
            <w:pPr>
              <w:widowControl w:val="0"/>
              <w:jc w:val="center"/>
              <w:rPr>
                <w:sz w:val="28"/>
                <w:szCs w:val="28"/>
              </w:rPr>
            </w:pPr>
          </w:p>
        </w:tc>
      </w:tr>
      <w:tr w:rsidR="003C40B5" w:rsidRPr="00AB4232" w14:paraId="3678D8FE" w14:textId="77777777" w:rsidTr="004B1582">
        <w:tc>
          <w:tcPr>
            <w:tcW w:w="2694" w:type="dxa"/>
            <w:vAlign w:val="center"/>
          </w:tcPr>
          <w:p w14:paraId="69837831" w14:textId="77777777" w:rsidR="003C40B5" w:rsidRPr="00AB4232" w:rsidRDefault="003C40B5" w:rsidP="00AB4232">
            <w:pPr>
              <w:widowControl w:val="0"/>
              <w:jc w:val="center"/>
              <w:rPr>
                <w:sz w:val="28"/>
                <w:szCs w:val="28"/>
              </w:rPr>
            </w:pPr>
            <w:r w:rsidRPr="00AB4232">
              <w:rPr>
                <w:sz w:val="28"/>
                <w:szCs w:val="28"/>
              </w:rPr>
              <w:t>Витамин Е, мг ток.экв.</w:t>
            </w:r>
          </w:p>
        </w:tc>
        <w:tc>
          <w:tcPr>
            <w:tcW w:w="3383" w:type="dxa"/>
            <w:vAlign w:val="center"/>
          </w:tcPr>
          <w:p w14:paraId="73A6D879" w14:textId="77777777" w:rsidR="003C40B5" w:rsidRPr="00AB4232" w:rsidRDefault="003C40B5" w:rsidP="00AB4232">
            <w:pPr>
              <w:widowControl w:val="0"/>
              <w:jc w:val="center"/>
              <w:rPr>
                <w:sz w:val="28"/>
                <w:szCs w:val="28"/>
              </w:rPr>
            </w:pPr>
            <w:r w:rsidRPr="00AB4232">
              <w:rPr>
                <w:sz w:val="28"/>
                <w:szCs w:val="28"/>
              </w:rPr>
              <w:t>15</w:t>
            </w:r>
          </w:p>
        </w:tc>
        <w:tc>
          <w:tcPr>
            <w:tcW w:w="3318" w:type="dxa"/>
            <w:vAlign w:val="center"/>
          </w:tcPr>
          <w:p w14:paraId="62CB90A4" w14:textId="77777777" w:rsidR="003C40B5" w:rsidRPr="00AB4232" w:rsidRDefault="003C40B5" w:rsidP="00AB4232">
            <w:pPr>
              <w:widowControl w:val="0"/>
              <w:jc w:val="center"/>
              <w:rPr>
                <w:sz w:val="28"/>
                <w:szCs w:val="28"/>
              </w:rPr>
            </w:pPr>
            <w:r w:rsidRPr="00AB4232">
              <w:rPr>
                <w:sz w:val="28"/>
                <w:szCs w:val="28"/>
              </w:rPr>
              <w:t>2</w:t>
            </w:r>
          </w:p>
        </w:tc>
      </w:tr>
      <w:tr w:rsidR="003C40B5" w:rsidRPr="00AB4232" w14:paraId="1F3297D9" w14:textId="77777777" w:rsidTr="004B1582">
        <w:tc>
          <w:tcPr>
            <w:tcW w:w="2694" w:type="dxa"/>
            <w:vAlign w:val="center"/>
          </w:tcPr>
          <w:p w14:paraId="552953F3" w14:textId="77777777" w:rsidR="003C40B5" w:rsidRPr="00AB4232" w:rsidRDefault="003C40B5" w:rsidP="00AB4232">
            <w:pPr>
              <w:widowControl w:val="0"/>
              <w:jc w:val="center"/>
              <w:rPr>
                <w:sz w:val="28"/>
                <w:szCs w:val="28"/>
              </w:rPr>
            </w:pPr>
            <w:r w:rsidRPr="00AB4232">
              <w:rPr>
                <w:sz w:val="28"/>
                <w:szCs w:val="28"/>
              </w:rPr>
              <w:t>Витамин Д, мкг</w:t>
            </w:r>
          </w:p>
        </w:tc>
        <w:tc>
          <w:tcPr>
            <w:tcW w:w="3383" w:type="dxa"/>
            <w:vAlign w:val="center"/>
          </w:tcPr>
          <w:p w14:paraId="2D867CA7" w14:textId="77777777" w:rsidR="003C40B5" w:rsidRPr="00AB4232" w:rsidRDefault="003C40B5" w:rsidP="00AB4232">
            <w:pPr>
              <w:widowControl w:val="0"/>
              <w:jc w:val="center"/>
              <w:rPr>
                <w:sz w:val="28"/>
                <w:szCs w:val="28"/>
              </w:rPr>
            </w:pPr>
            <w:r w:rsidRPr="00AB4232">
              <w:rPr>
                <w:sz w:val="28"/>
                <w:szCs w:val="28"/>
              </w:rPr>
              <w:t>10</w:t>
            </w:r>
          </w:p>
        </w:tc>
        <w:tc>
          <w:tcPr>
            <w:tcW w:w="3318" w:type="dxa"/>
            <w:vAlign w:val="center"/>
          </w:tcPr>
          <w:p w14:paraId="1B68D150" w14:textId="77777777" w:rsidR="003C40B5" w:rsidRPr="00AB4232" w:rsidRDefault="003C40B5" w:rsidP="00AB4232">
            <w:pPr>
              <w:widowControl w:val="0"/>
              <w:jc w:val="center"/>
              <w:rPr>
                <w:sz w:val="28"/>
                <w:szCs w:val="28"/>
              </w:rPr>
            </w:pPr>
            <w:r w:rsidRPr="00AB4232">
              <w:rPr>
                <w:sz w:val="28"/>
                <w:szCs w:val="28"/>
              </w:rPr>
              <w:t>2,5</w:t>
            </w:r>
          </w:p>
        </w:tc>
      </w:tr>
      <w:tr w:rsidR="003C40B5" w:rsidRPr="00AB4232" w14:paraId="648C6230" w14:textId="77777777" w:rsidTr="004B1582">
        <w:tc>
          <w:tcPr>
            <w:tcW w:w="2694" w:type="dxa"/>
            <w:vAlign w:val="center"/>
          </w:tcPr>
          <w:p w14:paraId="72F812A1" w14:textId="77777777" w:rsidR="003C40B5" w:rsidRPr="00AB4232" w:rsidRDefault="003C40B5" w:rsidP="00AB4232">
            <w:pPr>
              <w:widowControl w:val="0"/>
              <w:jc w:val="center"/>
              <w:rPr>
                <w:sz w:val="28"/>
                <w:szCs w:val="28"/>
              </w:rPr>
            </w:pPr>
            <w:r w:rsidRPr="00AB4232">
              <w:rPr>
                <w:sz w:val="28"/>
                <w:szCs w:val="28"/>
              </w:rPr>
              <w:t>Витамин К, мкг</w:t>
            </w:r>
          </w:p>
        </w:tc>
        <w:tc>
          <w:tcPr>
            <w:tcW w:w="3383" w:type="dxa"/>
            <w:vAlign w:val="center"/>
          </w:tcPr>
          <w:p w14:paraId="31EFB089" w14:textId="77777777" w:rsidR="003C40B5" w:rsidRPr="00AB4232" w:rsidRDefault="003C40B5" w:rsidP="00AB4232">
            <w:pPr>
              <w:widowControl w:val="0"/>
              <w:jc w:val="center"/>
              <w:rPr>
                <w:sz w:val="28"/>
                <w:szCs w:val="28"/>
              </w:rPr>
            </w:pPr>
            <w:r w:rsidRPr="00AB4232">
              <w:rPr>
                <w:sz w:val="28"/>
                <w:szCs w:val="28"/>
              </w:rPr>
              <w:t>120</w:t>
            </w:r>
          </w:p>
        </w:tc>
        <w:tc>
          <w:tcPr>
            <w:tcW w:w="3318" w:type="dxa"/>
            <w:vAlign w:val="center"/>
          </w:tcPr>
          <w:p w14:paraId="53544FF6" w14:textId="77777777" w:rsidR="003C40B5" w:rsidRPr="00AB4232" w:rsidRDefault="003C40B5" w:rsidP="00AB4232">
            <w:pPr>
              <w:widowControl w:val="0"/>
              <w:jc w:val="center"/>
              <w:rPr>
                <w:sz w:val="28"/>
                <w:szCs w:val="28"/>
              </w:rPr>
            </w:pPr>
          </w:p>
        </w:tc>
      </w:tr>
      <w:tr w:rsidR="003C40B5" w:rsidRPr="00AB4232" w14:paraId="499E123A" w14:textId="77777777" w:rsidTr="004B1582">
        <w:tc>
          <w:tcPr>
            <w:tcW w:w="2694" w:type="dxa"/>
            <w:vAlign w:val="center"/>
          </w:tcPr>
          <w:p w14:paraId="789FB2C3" w14:textId="77777777" w:rsidR="003C40B5" w:rsidRPr="00AB4232" w:rsidRDefault="00981619" w:rsidP="00AB4232">
            <w:pPr>
              <w:widowControl w:val="0"/>
              <w:jc w:val="center"/>
              <w:rPr>
                <w:sz w:val="28"/>
                <w:szCs w:val="28"/>
              </w:rPr>
            </w:pPr>
            <w:r w:rsidRPr="00AB4232">
              <w:rPr>
                <w:sz w:val="28"/>
                <w:szCs w:val="28"/>
              </w:rPr>
              <w:t xml:space="preserve">  </w:t>
            </w:r>
            <w:r w:rsidR="003C40B5" w:rsidRPr="00AB4232">
              <w:rPr>
                <w:sz w:val="28"/>
                <w:szCs w:val="28"/>
              </w:rPr>
              <w:t xml:space="preserve"> Кальций, мг</w:t>
            </w:r>
          </w:p>
        </w:tc>
        <w:tc>
          <w:tcPr>
            <w:tcW w:w="3383" w:type="dxa"/>
            <w:vAlign w:val="center"/>
          </w:tcPr>
          <w:p w14:paraId="2199CF30" w14:textId="77777777" w:rsidR="003C40B5" w:rsidRPr="00AB4232" w:rsidRDefault="003C40B5" w:rsidP="00AB4232">
            <w:pPr>
              <w:widowControl w:val="0"/>
              <w:jc w:val="center"/>
              <w:rPr>
                <w:sz w:val="28"/>
                <w:szCs w:val="28"/>
              </w:rPr>
            </w:pPr>
            <w:r w:rsidRPr="00AB4232">
              <w:rPr>
                <w:sz w:val="28"/>
                <w:szCs w:val="28"/>
              </w:rPr>
              <w:t>1000</w:t>
            </w:r>
          </w:p>
        </w:tc>
        <w:tc>
          <w:tcPr>
            <w:tcW w:w="3318" w:type="dxa"/>
            <w:vAlign w:val="center"/>
          </w:tcPr>
          <w:p w14:paraId="24AE3117" w14:textId="77777777" w:rsidR="003C40B5" w:rsidRPr="00AB4232" w:rsidRDefault="003C40B5" w:rsidP="00AB4232">
            <w:pPr>
              <w:widowControl w:val="0"/>
              <w:jc w:val="center"/>
              <w:rPr>
                <w:sz w:val="28"/>
                <w:szCs w:val="28"/>
              </w:rPr>
            </w:pPr>
            <w:r w:rsidRPr="00AB4232">
              <w:rPr>
                <w:sz w:val="28"/>
                <w:szCs w:val="28"/>
              </w:rPr>
              <w:t>300</w:t>
            </w:r>
          </w:p>
        </w:tc>
      </w:tr>
      <w:tr w:rsidR="003C40B5" w:rsidRPr="00AB4232" w14:paraId="5D5BC133" w14:textId="77777777" w:rsidTr="004B1582">
        <w:tc>
          <w:tcPr>
            <w:tcW w:w="2694" w:type="dxa"/>
            <w:vAlign w:val="center"/>
          </w:tcPr>
          <w:p w14:paraId="502E10DD" w14:textId="77777777" w:rsidR="003C40B5" w:rsidRPr="00AB4232" w:rsidRDefault="00981619" w:rsidP="00AB4232">
            <w:pPr>
              <w:widowControl w:val="0"/>
              <w:jc w:val="center"/>
              <w:rPr>
                <w:sz w:val="28"/>
                <w:szCs w:val="28"/>
              </w:rPr>
            </w:pPr>
            <w:r w:rsidRPr="00AB4232">
              <w:rPr>
                <w:sz w:val="28"/>
                <w:szCs w:val="28"/>
              </w:rPr>
              <w:t xml:space="preserve"> </w:t>
            </w:r>
            <w:r w:rsidR="003C40B5" w:rsidRPr="00AB4232">
              <w:rPr>
                <w:sz w:val="28"/>
                <w:szCs w:val="28"/>
              </w:rPr>
              <w:t>Фосфор, мг</w:t>
            </w:r>
          </w:p>
        </w:tc>
        <w:tc>
          <w:tcPr>
            <w:tcW w:w="3383" w:type="dxa"/>
            <w:vAlign w:val="center"/>
          </w:tcPr>
          <w:p w14:paraId="1249C74E" w14:textId="77777777" w:rsidR="003C40B5" w:rsidRPr="00AB4232" w:rsidRDefault="003C40B5" w:rsidP="00AB4232">
            <w:pPr>
              <w:widowControl w:val="0"/>
              <w:jc w:val="center"/>
              <w:rPr>
                <w:sz w:val="28"/>
                <w:szCs w:val="28"/>
              </w:rPr>
            </w:pPr>
            <w:r w:rsidRPr="00AB4232">
              <w:rPr>
                <w:sz w:val="28"/>
                <w:szCs w:val="28"/>
              </w:rPr>
              <w:t>800</w:t>
            </w:r>
          </w:p>
        </w:tc>
        <w:tc>
          <w:tcPr>
            <w:tcW w:w="3318" w:type="dxa"/>
            <w:vAlign w:val="center"/>
          </w:tcPr>
          <w:p w14:paraId="336FA6B8" w14:textId="77777777" w:rsidR="003C40B5" w:rsidRPr="00AB4232" w:rsidRDefault="00981619" w:rsidP="00AB4232">
            <w:pPr>
              <w:widowControl w:val="0"/>
              <w:jc w:val="center"/>
              <w:rPr>
                <w:sz w:val="28"/>
                <w:szCs w:val="28"/>
              </w:rPr>
            </w:pPr>
            <w:r w:rsidRPr="00AB4232">
              <w:rPr>
                <w:sz w:val="28"/>
                <w:szCs w:val="28"/>
              </w:rPr>
              <w:t xml:space="preserve"> </w:t>
            </w:r>
            <w:r w:rsidR="003C40B5" w:rsidRPr="00AB4232">
              <w:rPr>
                <w:sz w:val="28"/>
                <w:szCs w:val="28"/>
              </w:rPr>
              <w:t>200</w:t>
            </w:r>
          </w:p>
        </w:tc>
      </w:tr>
      <w:tr w:rsidR="003C40B5" w:rsidRPr="00AB4232" w14:paraId="165D51AD" w14:textId="77777777" w:rsidTr="004B1582">
        <w:tc>
          <w:tcPr>
            <w:tcW w:w="2694" w:type="dxa"/>
            <w:vAlign w:val="center"/>
          </w:tcPr>
          <w:p w14:paraId="240FB1FF" w14:textId="77777777" w:rsidR="003C40B5" w:rsidRPr="00AB4232" w:rsidRDefault="00981619" w:rsidP="00AB4232">
            <w:pPr>
              <w:widowControl w:val="0"/>
              <w:jc w:val="center"/>
              <w:rPr>
                <w:sz w:val="28"/>
                <w:szCs w:val="28"/>
              </w:rPr>
            </w:pPr>
            <w:r w:rsidRPr="00AB4232">
              <w:rPr>
                <w:sz w:val="28"/>
                <w:szCs w:val="28"/>
              </w:rPr>
              <w:t xml:space="preserve"> </w:t>
            </w:r>
            <w:r w:rsidR="003C40B5" w:rsidRPr="00AB4232">
              <w:rPr>
                <w:sz w:val="28"/>
                <w:szCs w:val="28"/>
              </w:rPr>
              <w:t>Магний, мг</w:t>
            </w:r>
          </w:p>
        </w:tc>
        <w:tc>
          <w:tcPr>
            <w:tcW w:w="3383" w:type="dxa"/>
            <w:vAlign w:val="center"/>
          </w:tcPr>
          <w:p w14:paraId="092C4FC4" w14:textId="77777777" w:rsidR="003C40B5" w:rsidRPr="00AB4232" w:rsidRDefault="003C40B5" w:rsidP="00AB4232">
            <w:pPr>
              <w:widowControl w:val="0"/>
              <w:jc w:val="center"/>
              <w:rPr>
                <w:sz w:val="28"/>
                <w:szCs w:val="28"/>
              </w:rPr>
            </w:pPr>
            <w:r w:rsidRPr="00AB4232">
              <w:rPr>
                <w:sz w:val="28"/>
                <w:szCs w:val="28"/>
              </w:rPr>
              <w:t>400</w:t>
            </w:r>
          </w:p>
        </w:tc>
        <w:tc>
          <w:tcPr>
            <w:tcW w:w="3318" w:type="dxa"/>
            <w:vAlign w:val="center"/>
          </w:tcPr>
          <w:p w14:paraId="03FCDAAA" w14:textId="77777777" w:rsidR="003C40B5" w:rsidRPr="00AB4232" w:rsidRDefault="003C40B5" w:rsidP="00AB4232">
            <w:pPr>
              <w:widowControl w:val="0"/>
              <w:jc w:val="center"/>
              <w:rPr>
                <w:sz w:val="28"/>
                <w:szCs w:val="28"/>
              </w:rPr>
            </w:pPr>
            <w:r w:rsidRPr="00AB4232">
              <w:rPr>
                <w:sz w:val="28"/>
                <w:szCs w:val="28"/>
              </w:rPr>
              <w:t>50</w:t>
            </w:r>
          </w:p>
        </w:tc>
      </w:tr>
      <w:tr w:rsidR="003C40B5" w:rsidRPr="00AB4232" w14:paraId="69A7ECE4" w14:textId="77777777" w:rsidTr="004B1582">
        <w:tc>
          <w:tcPr>
            <w:tcW w:w="2694" w:type="dxa"/>
            <w:vAlign w:val="center"/>
          </w:tcPr>
          <w:p w14:paraId="151309E1" w14:textId="77777777" w:rsidR="003C40B5" w:rsidRPr="00AB4232" w:rsidRDefault="003C40B5" w:rsidP="00AB4232">
            <w:pPr>
              <w:widowControl w:val="0"/>
              <w:jc w:val="center"/>
              <w:rPr>
                <w:sz w:val="28"/>
                <w:szCs w:val="28"/>
              </w:rPr>
            </w:pPr>
            <w:r w:rsidRPr="00AB4232">
              <w:rPr>
                <w:sz w:val="28"/>
                <w:szCs w:val="28"/>
              </w:rPr>
              <w:t>Калий, мг</w:t>
            </w:r>
          </w:p>
        </w:tc>
        <w:tc>
          <w:tcPr>
            <w:tcW w:w="3383" w:type="dxa"/>
            <w:vAlign w:val="center"/>
          </w:tcPr>
          <w:p w14:paraId="166EC0C7" w14:textId="77777777" w:rsidR="003C40B5" w:rsidRPr="00AB4232" w:rsidRDefault="003C40B5" w:rsidP="00AB4232">
            <w:pPr>
              <w:widowControl w:val="0"/>
              <w:jc w:val="center"/>
              <w:rPr>
                <w:sz w:val="28"/>
                <w:szCs w:val="28"/>
              </w:rPr>
            </w:pPr>
            <w:r w:rsidRPr="00AB4232">
              <w:rPr>
                <w:sz w:val="28"/>
                <w:szCs w:val="28"/>
              </w:rPr>
              <w:t>2500</w:t>
            </w:r>
          </w:p>
        </w:tc>
        <w:tc>
          <w:tcPr>
            <w:tcW w:w="3318" w:type="dxa"/>
            <w:vAlign w:val="center"/>
          </w:tcPr>
          <w:p w14:paraId="31E64313" w14:textId="77777777" w:rsidR="003C40B5" w:rsidRPr="00AB4232" w:rsidRDefault="003C40B5" w:rsidP="00AB4232">
            <w:pPr>
              <w:widowControl w:val="0"/>
              <w:jc w:val="center"/>
              <w:rPr>
                <w:sz w:val="28"/>
                <w:szCs w:val="28"/>
              </w:rPr>
            </w:pPr>
          </w:p>
        </w:tc>
      </w:tr>
      <w:tr w:rsidR="003C40B5" w:rsidRPr="00AB4232" w14:paraId="6D4BCFD3" w14:textId="77777777" w:rsidTr="004B1582">
        <w:tc>
          <w:tcPr>
            <w:tcW w:w="2694" w:type="dxa"/>
            <w:vAlign w:val="center"/>
          </w:tcPr>
          <w:p w14:paraId="6A37E17C" w14:textId="77777777" w:rsidR="003C40B5" w:rsidRPr="00AB4232" w:rsidRDefault="00981619" w:rsidP="00AB4232">
            <w:pPr>
              <w:widowControl w:val="0"/>
              <w:jc w:val="center"/>
              <w:rPr>
                <w:sz w:val="28"/>
                <w:szCs w:val="28"/>
              </w:rPr>
            </w:pPr>
            <w:r w:rsidRPr="00AB4232">
              <w:rPr>
                <w:sz w:val="28"/>
                <w:szCs w:val="28"/>
              </w:rPr>
              <w:t xml:space="preserve"> </w:t>
            </w:r>
            <w:r w:rsidR="003C40B5" w:rsidRPr="00AB4232">
              <w:rPr>
                <w:sz w:val="28"/>
                <w:szCs w:val="28"/>
              </w:rPr>
              <w:t>Натрий, мг</w:t>
            </w:r>
          </w:p>
        </w:tc>
        <w:tc>
          <w:tcPr>
            <w:tcW w:w="3383" w:type="dxa"/>
            <w:vAlign w:val="center"/>
          </w:tcPr>
          <w:p w14:paraId="7CD23925" w14:textId="77777777" w:rsidR="003C40B5" w:rsidRPr="00AB4232" w:rsidRDefault="003C40B5" w:rsidP="00AB4232">
            <w:pPr>
              <w:widowControl w:val="0"/>
              <w:jc w:val="center"/>
              <w:rPr>
                <w:sz w:val="28"/>
                <w:szCs w:val="28"/>
              </w:rPr>
            </w:pPr>
            <w:r w:rsidRPr="00AB4232">
              <w:rPr>
                <w:sz w:val="28"/>
                <w:szCs w:val="28"/>
              </w:rPr>
              <w:t>1300</w:t>
            </w:r>
          </w:p>
        </w:tc>
        <w:tc>
          <w:tcPr>
            <w:tcW w:w="3318" w:type="dxa"/>
            <w:vAlign w:val="center"/>
          </w:tcPr>
          <w:p w14:paraId="27E73E3F" w14:textId="77777777" w:rsidR="003C40B5" w:rsidRPr="00AB4232" w:rsidRDefault="003C40B5" w:rsidP="00AB4232">
            <w:pPr>
              <w:widowControl w:val="0"/>
              <w:jc w:val="center"/>
              <w:rPr>
                <w:sz w:val="28"/>
                <w:szCs w:val="28"/>
              </w:rPr>
            </w:pPr>
          </w:p>
        </w:tc>
      </w:tr>
      <w:tr w:rsidR="003C40B5" w:rsidRPr="00AB4232" w14:paraId="4D7747E7" w14:textId="77777777" w:rsidTr="004B1582">
        <w:tc>
          <w:tcPr>
            <w:tcW w:w="2694" w:type="dxa"/>
            <w:vAlign w:val="center"/>
          </w:tcPr>
          <w:p w14:paraId="1070C2CC" w14:textId="77777777" w:rsidR="003C40B5" w:rsidRPr="00AB4232" w:rsidRDefault="00981619" w:rsidP="00AB4232">
            <w:pPr>
              <w:widowControl w:val="0"/>
              <w:jc w:val="center"/>
              <w:rPr>
                <w:sz w:val="28"/>
                <w:szCs w:val="28"/>
              </w:rPr>
            </w:pPr>
            <w:r w:rsidRPr="00AB4232">
              <w:rPr>
                <w:sz w:val="28"/>
                <w:szCs w:val="28"/>
              </w:rPr>
              <w:t xml:space="preserve">  </w:t>
            </w:r>
            <w:r w:rsidR="003C40B5" w:rsidRPr="00AB4232">
              <w:rPr>
                <w:sz w:val="28"/>
                <w:szCs w:val="28"/>
              </w:rPr>
              <w:t xml:space="preserve"> Хлориды, мг</w:t>
            </w:r>
          </w:p>
        </w:tc>
        <w:tc>
          <w:tcPr>
            <w:tcW w:w="3383" w:type="dxa"/>
            <w:vAlign w:val="center"/>
          </w:tcPr>
          <w:p w14:paraId="50EDCA60" w14:textId="77777777" w:rsidR="003C40B5" w:rsidRPr="00AB4232" w:rsidRDefault="003C40B5" w:rsidP="00AB4232">
            <w:pPr>
              <w:widowControl w:val="0"/>
              <w:jc w:val="center"/>
              <w:rPr>
                <w:sz w:val="28"/>
                <w:szCs w:val="28"/>
              </w:rPr>
            </w:pPr>
            <w:r w:rsidRPr="00AB4232">
              <w:rPr>
                <w:sz w:val="28"/>
                <w:szCs w:val="28"/>
              </w:rPr>
              <w:t>2300</w:t>
            </w:r>
          </w:p>
        </w:tc>
        <w:tc>
          <w:tcPr>
            <w:tcW w:w="3318" w:type="dxa"/>
            <w:vAlign w:val="center"/>
          </w:tcPr>
          <w:p w14:paraId="4D799C8A" w14:textId="77777777" w:rsidR="003C40B5" w:rsidRPr="00AB4232" w:rsidRDefault="003C40B5" w:rsidP="00AB4232">
            <w:pPr>
              <w:widowControl w:val="0"/>
              <w:jc w:val="center"/>
              <w:rPr>
                <w:sz w:val="28"/>
                <w:szCs w:val="28"/>
              </w:rPr>
            </w:pPr>
          </w:p>
        </w:tc>
      </w:tr>
      <w:tr w:rsidR="003C40B5" w:rsidRPr="00AB4232" w14:paraId="0B519403" w14:textId="77777777" w:rsidTr="004B1582">
        <w:tc>
          <w:tcPr>
            <w:tcW w:w="2694" w:type="dxa"/>
            <w:vAlign w:val="center"/>
          </w:tcPr>
          <w:p w14:paraId="740E46BA" w14:textId="77777777" w:rsidR="003C40B5" w:rsidRPr="00AB4232" w:rsidRDefault="00981619" w:rsidP="00AB4232">
            <w:pPr>
              <w:widowControl w:val="0"/>
              <w:jc w:val="center"/>
              <w:rPr>
                <w:sz w:val="28"/>
                <w:szCs w:val="28"/>
              </w:rPr>
            </w:pPr>
            <w:r w:rsidRPr="00AB4232">
              <w:rPr>
                <w:sz w:val="28"/>
                <w:szCs w:val="28"/>
              </w:rPr>
              <w:t xml:space="preserve"> </w:t>
            </w:r>
            <w:r w:rsidR="003C40B5" w:rsidRPr="00AB4232">
              <w:rPr>
                <w:sz w:val="28"/>
                <w:szCs w:val="28"/>
              </w:rPr>
              <w:t xml:space="preserve"> Железо, мг</w:t>
            </w:r>
          </w:p>
        </w:tc>
        <w:tc>
          <w:tcPr>
            <w:tcW w:w="3383" w:type="dxa"/>
            <w:vAlign w:val="center"/>
          </w:tcPr>
          <w:p w14:paraId="62BC374B" w14:textId="77777777" w:rsidR="003C40B5" w:rsidRPr="00AB4232" w:rsidRDefault="003C40B5" w:rsidP="00AB4232">
            <w:pPr>
              <w:widowControl w:val="0"/>
              <w:jc w:val="center"/>
              <w:rPr>
                <w:sz w:val="28"/>
                <w:szCs w:val="28"/>
              </w:rPr>
            </w:pPr>
            <w:r w:rsidRPr="00AB4232">
              <w:rPr>
                <w:sz w:val="28"/>
                <w:szCs w:val="28"/>
              </w:rPr>
              <w:t>18</w:t>
            </w:r>
          </w:p>
        </w:tc>
        <w:tc>
          <w:tcPr>
            <w:tcW w:w="3318" w:type="dxa"/>
            <w:vAlign w:val="center"/>
          </w:tcPr>
          <w:p w14:paraId="69A21D79" w14:textId="77777777" w:rsidR="003C40B5" w:rsidRPr="00AB4232" w:rsidRDefault="003C40B5" w:rsidP="00AB4232">
            <w:pPr>
              <w:widowControl w:val="0"/>
              <w:jc w:val="center"/>
              <w:rPr>
                <w:sz w:val="28"/>
                <w:szCs w:val="28"/>
              </w:rPr>
            </w:pPr>
            <w:r w:rsidRPr="00AB4232">
              <w:rPr>
                <w:sz w:val="28"/>
                <w:szCs w:val="28"/>
              </w:rPr>
              <w:t>15</w:t>
            </w:r>
          </w:p>
        </w:tc>
      </w:tr>
      <w:tr w:rsidR="003C40B5" w:rsidRPr="00AB4232" w14:paraId="0B5A9528" w14:textId="77777777" w:rsidTr="004B1582">
        <w:tc>
          <w:tcPr>
            <w:tcW w:w="2694" w:type="dxa"/>
            <w:vAlign w:val="center"/>
          </w:tcPr>
          <w:p w14:paraId="53A7DD87" w14:textId="77777777" w:rsidR="003C40B5" w:rsidRPr="00AB4232" w:rsidRDefault="00981619" w:rsidP="00AB4232">
            <w:pPr>
              <w:widowControl w:val="0"/>
              <w:rPr>
                <w:sz w:val="28"/>
                <w:szCs w:val="28"/>
              </w:rPr>
            </w:pPr>
            <w:r w:rsidRPr="00AB4232">
              <w:rPr>
                <w:sz w:val="28"/>
                <w:szCs w:val="28"/>
              </w:rPr>
              <w:t xml:space="preserve">       </w:t>
            </w:r>
            <w:r w:rsidR="003C40B5" w:rsidRPr="00AB4232">
              <w:rPr>
                <w:sz w:val="28"/>
                <w:szCs w:val="28"/>
              </w:rPr>
              <w:t xml:space="preserve"> Цинк, мг</w:t>
            </w:r>
          </w:p>
        </w:tc>
        <w:tc>
          <w:tcPr>
            <w:tcW w:w="3383" w:type="dxa"/>
            <w:vAlign w:val="center"/>
          </w:tcPr>
          <w:p w14:paraId="69EA64D9" w14:textId="77777777" w:rsidR="003C40B5" w:rsidRPr="00AB4232" w:rsidRDefault="003C40B5" w:rsidP="00AB4232">
            <w:pPr>
              <w:widowControl w:val="0"/>
              <w:jc w:val="center"/>
              <w:rPr>
                <w:sz w:val="28"/>
                <w:szCs w:val="28"/>
              </w:rPr>
            </w:pPr>
            <w:r w:rsidRPr="00AB4232">
              <w:rPr>
                <w:sz w:val="28"/>
                <w:szCs w:val="28"/>
              </w:rPr>
              <w:t>12</w:t>
            </w:r>
          </w:p>
        </w:tc>
        <w:tc>
          <w:tcPr>
            <w:tcW w:w="3318" w:type="dxa"/>
            <w:vAlign w:val="center"/>
          </w:tcPr>
          <w:p w14:paraId="602BCCBF" w14:textId="77777777" w:rsidR="003C40B5" w:rsidRPr="00AB4232" w:rsidRDefault="003C40B5" w:rsidP="00AB4232">
            <w:pPr>
              <w:widowControl w:val="0"/>
              <w:jc w:val="center"/>
              <w:rPr>
                <w:sz w:val="28"/>
                <w:szCs w:val="28"/>
              </w:rPr>
            </w:pPr>
            <w:r w:rsidRPr="00AB4232">
              <w:rPr>
                <w:sz w:val="28"/>
                <w:szCs w:val="28"/>
              </w:rPr>
              <w:t xml:space="preserve"> 3</w:t>
            </w:r>
          </w:p>
        </w:tc>
      </w:tr>
      <w:tr w:rsidR="003C40B5" w:rsidRPr="00AB4232" w14:paraId="04F1A1AF" w14:textId="77777777" w:rsidTr="004B1582">
        <w:tc>
          <w:tcPr>
            <w:tcW w:w="2694" w:type="dxa"/>
            <w:vAlign w:val="center"/>
          </w:tcPr>
          <w:p w14:paraId="2D18C3DF" w14:textId="77777777" w:rsidR="003C40B5" w:rsidRPr="00AB4232" w:rsidRDefault="003C40B5" w:rsidP="00AB4232">
            <w:pPr>
              <w:widowControl w:val="0"/>
              <w:jc w:val="center"/>
              <w:rPr>
                <w:sz w:val="28"/>
                <w:szCs w:val="28"/>
              </w:rPr>
            </w:pPr>
            <w:r w:rsidRPr="00AB4232">
              <w:rPr>
                <w:sz w:val="28"/>
                <w:szCs w:val="28"/>
              </w:rPr>
              <w:t>Йод, мкг</w:t>
            </w:r>
          </w:p>
        </w:tc>
        <w:tc>
          <w:tcPr>
            <w:tcW w:w="3383" w:type="dxa"/>
            <w:vAlign w:val="center"/>
          </w:tcPr>
          <w:p w14:paraId="2A1F1F86" w14:textId="77777777" w:rsidR="003C40B5" w:rsidRPr="00AB4232" w:rsidRDefault="003C40B5" w:rsidP="00AB4232">
            <w:pPr>
              <w:widowControl w:val="0"/>
              <w:jc w:val="center"/>
              <w:rPr>
                <w:sz w:val="28"/>
                <w:szCs w:val="28"/>
              </w:rPr>
            </w:pPr>
            <w:r w:rsidRPr="00AB4232">
              <w:rPr>
                <w:sz w:val="28"/>
                <w:szCs w:val="28"/>
              </w:rPr>
              <w:t>150</w:t>
            </w:r>
          </w:p>
        </w:tc>
        <w:tc>
          <w:tcPr>
            <w:tcW w:w="3318" w:type="dxa"/>
            <w:vAlign w:val="center"/>
          </w:tcPr>
          <w:p w14:paraId="07092589" w14:textId="77777777" w:rsidR="003C40B5" w:rsidRPr="00AB4232" w:rsidRDefault="003C40B5" w:rsidP="00AB4232">
            <w:pPr>
              <w:widowControl w:val="0"/>
              <w:jc w:val="center"/>
              <w:rPr>
                <w:sz w:val="28"/>
                <w:szCs w:val="28"/>
              </w:rPr>
            </w:pPr>
            <w:r w:rsidRPr="00AB4232">
              <w:rPr>
                <w:sz w:val="28"/>
                <w:szCs w:val="28"/>
              </w:rPr>
              <w:t>70</w:t>
            </w:r>
          </w:p>
        </w:tc>
      </w:tr>
      <w:tr w:rsidR="003C40B5" w:rsidRPr="00AB4232" w14:paraId="4EB8A81A" w14:textId="77777777" w:rsidTr="004B1582">
        <w:tc>
          <w:tcPr>
            <w:tcW w:w="2694" w:type="dxa"/>
            <w:vAlign w:val="center"/>
          </w:tcPr>
          <w:p w14:paraId="44D470CB" w14:textId="77777777" w:rsidR="003C40B5" w:rsidRPr="00AB4232" w:rsidRDefault="00981619" w:rsidP="00AB4232">
            <w:pPr>
              <w:widowControl w:val="0"/>
              <w:rPr>
                <w:sz w:val="28"/>
                <w:szCs w:val="28"/>
              </w:rPr>
            </w:pPr>
            <w:r w:rsidRPr="00AB4232">
              <w:rPr>
                <w:sz w:val="28"/>
                <w:szCs w:val="28"/>
              </w:rPr>
              <w:t xml:space="preserve">       </w:t>
            </w:r>
            <w:r w:rsidR="003C40B5" w:rsidRPr="00AB4232">
              <w:rPr>
                <w:sz w:val="28"/>
                <w:szCs w:val="28"/>
              </w:rPr>
              <w:t xml:space="preserve"> Медь, мг</w:t>
            </w:r>
          </w:p>
        </w:tc>
        <w:tc>
          <w:tcPr>
            <w:tcW w:w="3383" w:type="dxa"/>
            <w:vAlign w:val="center"/>
          </w:tcPr>
          <w:p w14:paraId="24F7FAC2" w14:textId="77777777" w:rsidR="003C40B5" w:rsidRPr="00AB4232" w:rsidRDefault="003C40B5" w:rsidP="00AB4232">
            <w:pPr>
              <w:widowControl w:val="0"/>
              <w:jc w:val="center"/>
              <w:rPr>
                <w:sz w:val="28"/>
                <w:szCs w:val="28"/>
              </w:rPr>
            </w:pPr>
            <w:r w:rsidRPr="00AB4232">
              <w:rPr>
                <w:sz w:val="28"/>
                <w:szCs w:val="28"/>
              </w:rPr>
              <w:t>1,0</w:t>
            </w:r>
          </w:p>
        </w:tc>
        <w:tc>
          <w:tcPr>
            <w:tcW w:w="3318" w:type="dxa"/>
            <w:vAlign w:val="center"/>
          </w:tcPr>
          <w:p w14:paraId="585BA43D" w14:textId="77777777" w:rsidR="003C40B5" w:rsidRPr="00AB4232" w:rsidRDefault="003C40B5" w:rsidP="00AB4232">
            <w:pPr>
              <w:widowControl w:val="0"/>
              <w:jc w:val="center"/>
              <w:rPr>
                <w:sz w:val="28"/>
                <w:szCs w:val="28"/>
              </w:rPr>
            </w:pPr>
            <w:r w:rsidRPr="00AB4232">
              <w:rPr>
                <w:sz w:val="28"/>
                <w:szCs w:val="28"/>
              </w:rPr>
              <w:t>0,1</w:t>
            </w:r>
          </w:p>
        </w:tc>
      </w:tr>
      <w:tr w:rsidR="003C40B5" w:rsidRPr="00AB4232" w14:paraId="0B19AE8E" w14:textId="77777777" w:rsidTr="004B1582">
        <w:tc>
          <w:tcPr>
            <w:tcW w:w="2694" w:type="dxa"/>
            <w:vAlign w:val="center"/>
          </w:tcPr>
          <w:p w14:paraId="1D15D586" w14:textId="77777777" w:rsidR="003C40B5" w:rsidRPr="00AB4232" w:rsidRDefault="00981619" w:rsidP="00AB4232">
            <w:pPr>
              <w:widowControl w:val="0"/>
              <w:jc w:val="center"/>
              <w:rPr>
                <w:sz w:val="28"/>
                <w:szCs w:val="28"/>
              </w:rPr>
            </w:pPr>
            <w:r w:rsidRPr="00AB4232">
              <w:rPr>
                <w:sz w:val="28"/>
                <w:szCs w:val="28"/>
              </w:rPr>
              <w:t xml:space="preserve">  </w:t>
            </w:r>
            <w:r w:rsidR="003C40B5" w:rsidRPr="00AB4232">
              <w:rPr>
                <w:sz w:val="28"/>
                <w:szCs w:val="28"/>
              </w:rPr>
              <w:t xml:space="preserve"> Марганец, мг</w:t>
            </w:r>
          </w:p>
        </w:tc>
        <w:tc>
          <w:tcPr>
            <w:tcW w:w="3383" w:type="dxa"/>
            <w:vAlign w:val="center"/>
          </w:tcPr>
          <w:p w14:paraId="69AD349E" w14:textId="77777777" w:rsidR="003C40B5" w:rsidRPr="00AB4232" w:rsidRDefault="003C40B5" w:rsidP="00AB4232">
            <w:pPr>
              <w:widowControl w:val="0"/>
              <w:jc w:val="center"/>
              <w:rPr>
                <w:sz w:val="28"/>
                <w:szCs w:val="28"/>
              </w:rPr>
            </w:pPr>
            <w:r w:rsidRPr="00AB4232">
              <w:rPr>
                <w:sz w:val="28"/>
                <w:szCs w:val="28"/>
              </w:rPr>
              <w:t>2,0</w:t>
            </w:r>
          </w:p>
        </w:tc>
        <w:tc>
          <w:tcPr>
            <w:tcW w:w="3318" w:type="dxa"/>
            <w:vAlign w:val="center"/>
          </w:tcPr>
          <w:p w14:paraId="34C8816B" w14:textId="77777777" w:rsidR="003C40B5" w:rsidRPr="00AB4232" w:rsidRDefault="003C40B5" w:rsidP="00AB4232">
            <w:pPr>
              <w:widowControl w:val="0"/>
              <w:jc w:val="center"/>
              <w:rPr>
                <w:sz w:val="28"/>
                <w:szCs w:val="28"/>
              </w:rPr>
            </w:pPr>
            <w:r w:rsidRPr="00AB4232">
              <w:rPr>
                <w:sz w:val="28"/>
                <w:szCs w:val="28"/>
              </w:rPr>
              <w:t>0,2</w:t>
            </w:r>
          </w:p>
        </w:tc>
      </w:tr>
      <w:tr w:rsidR="003C40B5" w:rsidRPr="00AB4232" w14:paraId="005B64CA" w14:textId="77777777" w:rsidTr="004B1582">
        <w:tc>
          <w:tcPr>
            <w:tcW w:w="2694" w:type="dxa"/>
            <w:vAlign w:val="center"/>
          </w:tcPr>
          <w:p w14:paraId="734A3867" w14:textId="77777777" w:rsidR="003C40B5" w:rsidRPr="00AB4232" w:rsidRDefault="003C40B5" w:rsidP="00AB4232">
            <w:pPr>
              <w:widowControl w:val="0"/>
              <w:jc w:val="center"/>
              <w:rPr>
                <w:sz w:val="28"/>
                <w:szCs w:val="28"/>
              </w:rPr>
            </w:pPr>
            <w:r w:rsidRPr="00AB4232">
              <w:rPr>
                <w:sz w:val="28"/>
                <w:szCs w:val="28"/>
              </w:rPr>
              <w:t xml:space="preserve"> Селен, мкг</w:t>
            </w:r>
          </w:p>
        </w:tc>
        <w:tc>
          <w:tcPr>
            <w:tcW w:w="3383" w:type="dxa"/>
            <w:vAlign w:val="center"/>
          </w:tcPr>
          <w:p w14:paraId="0162B7D1" w14:textId="77777777" w:rsidR="003C40B5" w:rsidRPr="00AB4232" w:rsidRDefault="003C40B5" w:rsidP="00AB4232">
            <w:pPr>
              <w:widowControl w:val="0"/>
              <w:jc w:val="center"/>
              <w:rPr>
                <w:sz w:val="28"/>
                <w:szCs w:val="28"/>
              </w:rPr>
            </w:pPr>
            <w:r w:rsidRPr="00AB4232">
              <w:rPr>
                <w:sz w:val="28"/>
                <w:szCs w:val="28"/>
              </w:rPr>
              <w:t>55</w:t>
            </w:r>
          </w:p>
        </w:tc>
        <w:tc>
          <w:tcPr>
            <w:tcW w:w="3318" w:type="dxa"/>
            <w:vAlign w:val="center"/>
          </w:tcPr>
          <w:p w14:paraId="43326BB9" w14:textId="77777777" w:rsidR="003C40B5" w:rsidRPr="00AB4232" w:rsidRDefault="003C40B5" w:rsidP="00AB4232">
            <w:pPr>
              <w:widowControl w:val="0"/>
              <w:jc w:val="center"/>
              <w:rPr>
                <w:sz w:val="28"/>
                <w:szCs w:val="28"/>
              </w:rPr>
            </w:pPr>
            <w:r w:rsidRPr="00AB4232">
              <w:rPr>
                <w:sz w:val="28"/>
                <w:szCs w:val="28"/>
              </w:rPr>
              <w:t>10</w:t>
            </w:r>
          </w:p>
        </w:tc>
      </w:tr>
      <w:tr w:rsidR="003C40B5" w:rsidRPr="00AB4232" w14:paraId="02EE2C61" w14:textId="77777777" w:rsidTr="004B1582">
        <w:tc>
          <w:tcPr>
            <w:tcW w:w="2694" w:type="dxa"/>
            <w:vAlign w:val="center"/>
          </w:tcPr>
          <w:p w14:paraId="4D364A63" w14:textId="77777777" w:rsidR="003C40B5" w:rsidRPr="00AB4232" w:rsidRDefault="003C40B5" w:rsidP="00AB4232">
            <w:pPr>
              <w:widowControl w:val="0"/>
              <w:jc w:val="center"/>
              <w:rPr>
                <w:sz w:val="28"/>
                <w:szCs w:val="28"/>
              </w:rPr>
            </w:pPr>
            <w:r w:rsidRPr="00AB4232">
              <w:rPr>
                <w:sz w:val="28"/>
                <w:szCs w:val="28"/>
              </w:rPr>
              <w:t>Хром, мкг</w:t>
            </w:r>
          </w:p>
        </w:tc>
        <w:tc>
          <w:tcPr>
            <w:tcW w:w="3383" w:type="dxa"/>
            <w:vAlign w:val="center"/>
          </w:tcPr>
          <w:p w14:paraId="36D089DD" w14:textId="77777777" w:rsidR="003C40B5" w:rsidRPr="00AB4232" w:rsidRDefault="003C40B5" w:rsidP="00AB4232">
            <w:pPr>
              <w:widowControl w:val="0"/>
              <w:jc w:val="center"/>
              <w:rPr>
                <w:sz w:val="28"/>
                <w:szCs w:val="28"/>
              </w:rPr>
            </w:pPr>
            <w:r w:rsidRPr="00AB4232">
              <w:rPr>
                <w:sz w:val="28"/>
                <w:szCs w:val="28"/>
              </w:rPr>
              <w:t>50</w:t>
            </w:r>
          </w:p>
        </w:tc>
        <w:tc>
          <w:tcPr>
            <w:tcW w:w="3318" w:type="dxa"/>
            <w:vAlign w:val="center"/>
          </w:tcPr>
          <w:p w14:paraId="7945B999" w14:textId="77777777" w:rsidR="003C40B5" w:rsidRPr="00AB4232" w:rsidRDefault="003C40B5" w:rsidP="00AB4232">
            <w:pPr>
              <w:widowControl w:val="0"/>
              <w:jc w:val="center"/>
              <w:rPr>
                <w:sz w:val="28"/>
                <w:szCs w:val="28"/>
              </w:rPr>
            </w:pPr>
          </w:p>
        </w:tc>
      </w:tr>
      <w:tr w:rsidR="003C40B5" w:rsidRPr="00AB4232" w14:paraId="4187AFAA" w14:textId="77777777" w:rsidTr="004B1582">
        <w:tc>
          <w:tcPr>
            <w:tcW w:w="2694" w:type="dxa"/>
            <w:vAlign w:val="center"/>
          </w:tcPr>
          <w:p w14:paraId="06293A37" w14:textId="77777777" w:rsidR="003C40B5" w:rsidRPr="00AB4232" w:rsidRDefault="00981619" w:rsidP="00AB4232">
            <w:pPr>
              <w:widowControl w:val="0"/>
              <w:rPr>
                <w:sz w:val="28"/>
                <w:szCs w:val="28"/>
              </w:rPr>
            </w:pPr>
            <w:r w:rsidRPr="00AB4232">
              <w:rPr>
                <w:sz w:val="28"/>
                <w:szCs w:val="28"/>
              </w:rPr>
              <w:t xml:space="preserve">     </w:t>
            </w:r>
            <w:r w:rsidR="003C40B5" w:rsidRPr="00AB4232">
              <w:rPr>
                <w:sz w:val="28"/>
                <w:szCs w:val="28"/>
              </w:rPr>
              <w:t>Молибден, мкг</w:t>
            </w:r>
          </w:p>
        </w:tc>
        <w:tc>
          <w:tcPr>
            <w:tcW w:w="3383" w:type="dxa"/>
            <w:vAlign w:val="center"/>
          </w:tcPr>
          <w:p w14:paraId="76AB1391" w14:textId="77777777" w:rsidR="003C40B5" w:rsidRPr="00AB4232" w:rsidRDefault="003C40B5" w:rsidP="00AB4232">
            <w:pPr>
              <w:widowControl w:val="0"/>
              <w:jc w:val="center"/>
              <w:rPr>
                <w:sz w:val="28"/>
                <w:szCs w:val="28"/>
              </w:rPr>
            </w:pPr>
            <w:r w:rsidRPr="00AB4232">
              <w:rPr>
                <w:sz w:val="28"/>
                <w:szCs w:val="28"/>
              </w:rPr>
              <w:t>70</w:t>
            </w:r>
          </w:p>
        </w:tc>
        <w:tc>
          <w:tcPr>
            <w:tcW w:w="3318" w:type="dxa"/>
            <w:vAlign w:val="center"/>
          </w:tcPr>
          <w:p w14:paraId="1C1A8C5E" w14:textId="77777777" w:rsidR="003C40B5" w:rsidRPr="00AB4232" w:rsidRDefault="003C40B5" w:rsidP="00AB4232">
            <w:pPr>
              <w:widowControl w:val="0"/>
              <w:jc w:val="center"/>
              <w:rPr>
                <w:color w:val="008000"/>
                <w:sz w:val="28"/>
                <w:szCs w:val="28"/>
              </w:rPr>
            </w:pPr>
          </w:p>
        </w:tc>
      </w:tr>
      <w:tr w:rsidR="003C40B5" w:rsidRPr="00AB4232" w14:paraId="2FE6A1C5" w14:textId="77777777" w:rsidTr="004B1582">
        <w:tc>
          <w:tcPr>
            <w:tcW w:w="2694" w:type="dxa"/>
            <w:vAlign w:val="center"/>
          </w:tcPr>
          <w:p w14:paraId="0D6AEB78" w14:textId="77777777" w:rsidR="003C40B5" w:rsidRPr="00AB4232" w:rsidRDefault="00981619" w:rsidP="00AB4232">
            <w:pPr>
              <w:widowControl w:val="0"/>
              <w:rPr>
                <w:sz w:val="28"/>
                <w:szCs w:val="28"/>
              </w:rPr>
            </w:pPr>
            <w:r w:rsidRPr="00AB4232">
              <w:rPr>
                <w:sz w:val="28"/>
                <w:szCs w:val="28"/>
              </w:rPr>
              <w:t xml:space="preserve">       </w:t>
            </w:r>
            <w:r w:rsidR="003C40B5" w:rsidRPr="00AB4232">
              <w:rPr>
                <w:sz w:val="28"/>
                <w:szCs w:val="28"/>
              </w:rPr>
              <w:t>Фтор, мг</w:t>
            </w:r>
          </w:p>
        </w:tc>
        <w:tc>
          <w:tcPr>
            <w:tcW w:w="3383" w:type="dxa"/>
            <w:vAlign w:val="center"/>
          </w:tcPr>
          <w:p w14:paraId="59D824D9" w14:textId="77777777" w:rsidR="003C40B5" w:rsidRPr="00AB4232" w:rsidRDefault="003C40B5" w:rsidP="00AB4232">
            <w:pPr>
              <w:widowControl w:val="0"/>
              <w:jc w:val="center"/>
              <w:rPr>
                <w:sz w:val="28"/>
                <w:szCs w:val="28"/>
              </w:rPr>
            </w:pPr>
            <w:r w:rsidRPr="00AB4232">
              <w:rPr>
                <w:sz w:val="28"/>
                <w:szCs w:val="28"/>
              </w:rPr>
              <w:t>4,0</w:t>
            </w:r>
          </w:p>
        </w:tc>
        <w:tc>
          <w:tcPr>
            <w:tcW w:w="3318" w:type="dxa"/>
            <w:vAlign w:val="center"/>
          </w:tcPr>
          <w:p w14:paraId="540A72E5" w14:textId="77777777" w:rsidR="003C40B5" w:rsidRPr="00AB4232" w:rsidRDefault="003C40B5" w:rsidP="00AB4232">
            <w:pPr>
              <w:widowControl w:val="0"/>
              <w:jc w:val="center"/>
              <w:rPr>
                <w:color w:val="008000"/>
                <w:sz w:val="28"/>
                <w:szCs w:val="28"/>
              </w:rPr>
            </w:pPr>
          </w:p>
        </w:tc>
      </w:tr>
      <w:tr w:rsidR="004B1582" w:rsidRPr="00AB4232" w14:paraId="41A0C991" w14:textId="77777777" w:rsidTr="004B1582">
        <w:tc>
          <w:tcPr>
            <w:tcW w:w="9395" w:type="dxa"/>
            <w:gridSpan w:val="3"/>
            <w:vAlign w:val="center"/>
          </w:tcPr>
          <w:p w14:paraId="3DD8CF98" w14:textId="77777777" w:rsidR="004B1582" w:rsidRPr="00AB4232" w:rsidRDefault="004B1582" w:rsidP="00AB4232">
            <w:pPr>
              <w:widowControl w:val="0"/>
              <w:jc w:val="both"/>
              <w:rPr>
                <w:color w:val="008000"/>
                <w:sz w:val="24"/>
                <w:szCs w:val="24"/>
              </w:rPr>
            </w:pPr>
            <w:r w:rsidRPr="00AB4232">
              <w:rPr>
                <w:sz w:val="24"/>
                <w:szCs w:val="24"/>
              </w:rPr>
              <w:t>*Нормы физиологических потребностей в энергии и пищевых веществах для различных групп населения Российской Федерации Методические рекомендации МР 2.3.1.2432-08</w:t>
            </w:r>
          </w:p>
        </w:tc>
      </w:tr>
    </w:tbl>
    <w:p w14:paraId="5061A73A" w14:textId="77777777" w:rsidR="0086415E" w:rsidRPr="00AB4232" w:rsidRDefault="0086415E" w:rsidP="00AB4232">
      <w:pPr>
        <w:pStyle w:val="211"/>
        <w:spacing w:after="0" w:line="240" w:lineRule="auto"/>
        <w:ind w:firstLine="709"/>
        <w:rPr>
          <w:rStyle w:val="212"/>
          <w:rFonts w:ascii="Times New Roman" w:hAnsi="Times New Roman" w:cs="Times New Roman"/>
          <w:b w:val="0"/>
          <w:sz w:val="28"/>
          <w:szCs w:val="28"/>
        </w:rPr>
      </w:pPr>
    </w:p>
    <w:p w14:paraId="4D5936F5" w14:textId="77777777" w:rsidR="008C0C72" w:rsidRPr="00AB4232" w:rsidRDefault="008C0C72" w:rsidP="00AB4232">
      <w:pPr>
        <w:pStyle w:val="211"/>
        <w:spacing w:after="0" w:line="240" w:lineRule="auto"/>
        <w:ind w:firstLine="709"/>
        <w:rPr>
          <w:rStyle w:val="212"/>
          <w:rFonts w:ascii="Times New Roman" w:hAnsi="Times New Roman" w:cs="Times New Roman"/>
          <w:b w:val="0"/>
          <w:sz w:val="28"/>
          <w:szCs w:val="28"/>
        </w:rPr>
      </w:pPr>
      <w:r w:rsidRPr="00AB4232">
        <w:rPr>
          <w:rStyle w:val="212"/>
          <w:rFonts w:ascii="Times New Roman" w:hAnsi="Times New Roman" w:cs="Times New Roman"/>
          <w:b w:val="0"/>
          <w:sz w:val="28"/>
          <w:szCs w:val="28"/>
        </w:rPr>
        <w:t>Проведенный анализ рационов питания беременных</w:t>
      </w:r>
      <w:r w:rsidR="00325FE8" w:rsidRPr="00AB4232">
        <w:rPr>
          <w:rStyle w:val="212"/>
          <w:rFonts w:ascii="Times New Roman" w:hAnsi="Times New Roman" w:cs="Times New Roman"/>
          <w:b w:val="0"/>
          <w:sz w:val="28"/>
          <w:szCs w:val="28"/>
        </w:rPr>
        <w:t xml:space="preserve"> и кормящих </w:t>
      </w:r>
      <w:r w:rsidRPr="00AB4232">
        <w:rPr>
          <w:rStyle w:val="212"/>
          <w:rFonts w:ascii="Times New Roman" w:hAnsi="Times New Roman" w:cs="Times New Roman"/>
          <w:b w:val="0"/>
          <w:sz w:val="28"/>
          <w:szCs w:val="28"/>
        </w:rPr>
        <w:t>женщин</w:t>
      </w:r>
      <w:r w:rsidR="00325FE8" w:rsidRPr="00AB4232">
        <w:rPr>
          <w:rStyle w:val="212"/>
          <w:rFonts w:ascii="Times New Roman" w:hAnsi="Times New Roman" w:cs="Times New Roman"/>
          <w:b w:val="0"/>
          <w:sz w:val="28"/>
          <w:szCs w:val="28"/>
        </w:rPr>
        <w:t xml:space="preserve"> в РФ</w:t>
      </w:r>
      <w:r w:rsidRPr="00AB4232">
        <w:rPr>
          <w:rStyle w:val="212"/>
          <w:rFonts w:ascii="Times New Roman" w:hAnsi="Times New Roman" w:cs="Times New Roman"/>
          <w:b w:val="0"/>
          <w:sz w:val="28"/>
          <w:szCs w:val="28"/>
        </w:rPr>
        <w:t xml:space="preserve"> свидетельствует о недостаточном содержании в нем микронутриентов. Так, анализ фактического питания показал, что потребление витаминов: С, фолиевой кислоты, В1 и В2 не достигает рекомендуемых норм. Обследование женщин-россиянок детородного возраста и беременных свидетельствует о том, что недостаточность витаминов в разном сочетании и степени выраженности обнаруживается независимо от времени года и места проживания. Это связано, прежде всего, с тем, что редко женщины используют витаминно-минеральные комплексы во время беременности и лактации. Так, 55,7% беременных женщин регулярно использовали витаминно-минеральные комплексы (ВМК) на протяжении беременности, 20,8% использовали нерегулярно и 23,5% их не использовали. Среди кормящих матерей - 22% использовали ВМК, 31% нерегулярно использовали и 47,1% не использовали. </w:t>
      </w:r>
    </w:p>
    <w:p w14:paraId="729E3B81" w14:textId="77777777" w:rsidR="008C0C72" w:rsidRPr="00AB4232" w:rsidRDefault="008C0C72" w:rsidP="00AB4232">
      <w:pPr>
        <w:pStyle w:val="211"/>
        <w:spacing w:after="0" w:line="240" w:lineRule="auto"/>
        <w:ind w:firstLine="709"/>
        <w:rPr>
          <w:rStyle w:val="212"/>
          <w:rFonts w:ascii="Times New Roman" w:hAnsi="Times New Roman" w:cs="Times New Roman"/>
          <w:b w:val="0"/>
          <w:sz w:val="28"/>
          <w:szCs w:val="28"/>
        </w:rPr>
      </w:pPr>
      <w:r w:rsidRPr="00AB4232">
        <w:rPr>
          <w:rStyle w:val="212"/>
          <w:rFonts w:ascii="Times New Roman" w:hAnsi="Times New Roman" w:cs="Times New Roman"/>
          <w:b w:val="0"/>
          <w:sz w:val="28"/>
          <w:szCs w:val="28"/>
        </w:rPr>
        <w:t>Дефицит минеральных веществ и витаминов распространен повсеместно, его испытывают более 2 млрд жителей нашей планеты. ВОЗ (2017) рекомендует дополнительное назначение беременным женщинам фолиевой кислоты (400 мкг) и железа (30–60 мг), а также кальция (1,5–2,0 г) в группах со сниженным уровнем его потребления. Прием витамина A рекомендован только тем беременным, которые проживают в дефицитных по его содержанию регионах. Из положительных эффектов комплексного использования фолиевой кислоты и железа с высокой степенью доказательности подтверждено снижение риска развития у плода дефектов нервной трубки и других пороков развития, сокращение доли детей, рожденных с дефицитом массы тела и уменьшение перинатальной смертности. В соответствии с Клиническим протоколом Междисциплинарной ассоциации специалистов репродуктивной медицины (МАРС, Москва, 2017 г.), женщинам, готовящимся к зачатию, необходимо в течение 3 мес. преконцепционного периода и как минимум на протяжении I триместра гестации принимать фолаты в дозировке 400–800 мкг/сут. В группах высокого риска дефекта нервной трубки доза должна быть увеличена до 4000 мкг/сут (под контролем содержания гомоцистеина в крови). Решение о дотации железа необходимо основывать на данных лабораторной оценки показателей, характеризующих обеспеченность организма железом. Рекомендации о назначении всем без исключения женщинам профилактической дозы железа 60 мг/сут касаются развивающихся стран. Европейская практика предусматривает профилактический прием препаратов железа беременным группы риска: женщинам с анемией в анамнезе; многорожавшим, с многоплодной беременностью, гестозами, с уровнем гемоглобина в I триместре &lt; 120 г/л и др. Рутинное назначение 30 мг элементарного железа в сутки всем беременным на протяжении II и III триместров используется в США. Для профилактики железодефицита женщинам, готовящимися к зачатию, и беременным возможно назначение комплексных средств, содержащих в составе железо и витамины (линейка Флорадикс и др). Всем женщинам, готовящимся к зачатию, желательно получать витамин D в дозе 600–800 МЕ/сут. Решение о назначении более высоких доз витамина D необходимо принимать на основании определения его концентрации в крови. Гиповитаминоз D подлежит обязательной коррекции. Ввиду важной роли докозагексаеновой кислоты в питании беременных и кормящих для нормального развития плода и ребенка минимальное ее потребление должно составлять 200 мг/сут.</w:t>
      </w:r>
    </w:p>
    <w:p w14:paraId="3B5DB049" w14:textId="77777777" w:rsidR="00A60A0B" w:rsidRPr="00AB4232" w:rsidRDefault="00A60A0B" w:rsidP="00AB4232">
      <w:pPr>
        <w:pStyle w:val="211"/>
        <w:spacing w:after="0" w:line="240" w:lineRule="auto"/>
        <w:ind w:firstLine="709"/>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При разработке рационов питания беременных</w:t>
      </w:r>
      <w:r w:rsidR="00AB0C95" w:rsidRPr="00AB4232">
        <w:rPr>
          <w:rStyle w:val="212"/>
          <w:rFonts w:ascii="Times New Roman" w:hAnsi="Times New Roman" w:cs="Times New Roman"/>
          <w:b w:val="0"/>
          <w:bCs/>
          <w:sz w:val="28"/>
          <w:szCs w:val="28"/>
        </w:rPr>
        <w:t xml:space="preserve"> </w:t>
      </w:r>
      <w:r w:rsidRPr="00AB4232">
        <w:rPr>
          <w:rStyle w:val="212"/>
          <w:rFonts w:ascii="Times New Roman" w:hAnsi="Times New Roman" w:cs="Times New Roman"/>
          <w:b w:val="0"/>
          <w:bCs/>
          <w:sz w:val="28"/>
          <w:szCs w:val="28"/>
        </w:rPr>
        <w:t>женщин следует учитывать физиологические изменения, происходящие в период беременности, и необходимость поддержания здоровья и комфортного самочувствия женщины на всех этапах беременности. Гормональная перестройка организма женщины, направленная, в частности, на снижение тонуса матки, приводит одновременно к снижению тонуса и других гладких мышц, в том числе и гладкой мускулатуры кишечника. Следствием этого является склонность многих беременных женщин к запорам. Нарушение двигательной активности кишечника в сочетании со значительным увеличением размера матки ведет к высокому стоянию диафрагмы, что, в свою очередь, меняет положение желудка и неблагоприятно влияет на его функциональное состояние. В этот период также существенно увеличивается объем крови на фоне относительно меньшего увеличения массы эритроцитов, что ведет к снижению в крови уровня гемоглобина, альбумина и других белков. Необходимость экскреции продуктов обмена веществ плода и отсутствие у него автономной системы их удаления приводит к резкому повышению метаболической активности печени и почек женщины. С учетом физиологических сдвигов при построении рационов питания женщин во II и III триместрах беременности следует повышать содержание в них белка, кальция, железа, растительных волокон и, напротив, ограничивать потребление соли и жидкости. Учитывая высокую потребность беременных женщин в витаминах и минеральных веществах и тот факт, что их содержание в натуральных продуктах не может полностью ее обеспечить, целесообразно использование специализированных витаминно-минеральных комплексов или обогащенных микронутриентами молочных продуктов.</w:t>
      </w:r>
    </w:p>
    <w:p w14:paraId="1440B411" w14:textId="77777777" w:rsidR="00A60A0B" w:rsidRPr="00AB4232" w:rsidRDefault="00A60A0B" w:rsidP="00AB4232">
      <w:pPr>
        <w:pStyle w:val="211"/>
        <w:spacing w:after="0" w:line="240" w:lineRule="auto"/>
        <w:ind w:firstLine="709"/>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Для решения этих задач необходимо выполнение следующих правил.</w:t>
      </w:r>
    </w:p>
    <w:p w14:paraId="1148B7F6" w14:textId="77777777" w:rsidR="00A60A0B" w:rsidRPr="00AB4232" w:rsidRDefault="00A60A0B" w:rsidP="00AB4232">
      <w:pPr>
        <w:pStyle w:val="211"/>
        <w:numPr>
          <w:ilvl w:val="0"/>
          <w:numId w:val="19"/>
        </w:numPr>
        <w:spacing w:after="0" w:line="240" w:lineRule="auto"/>
        <w:ind w:left="1134" w:hanging="425"/>
        <w:jc w:val="left"/>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Включение всех групп продуктов в рационы питания.</w:t>
      </w:r>
    </w:p>
    <w:p w14:paraId="2DC60C4B" w14:textId="77777777" w:rsidR="00A60A0B" w:rsidRPr="00AB4232" w:rsidRDefault="00A60A0B" w:rsidP="00AB4232">
      <w:pPr>
        <w:pStyle w:val="211"/>
        <w:numPr>
          <w:ilvl w:val="0"/>
          <w:numId w:val="19"/>
        </w:numPr>
        <w:spacing w:after="0" w:line="240" w:lineRule="auto"/>
        <w:ind w:left="1134" w:hanging="425"/>
        <w:jc w:val="left"/>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Сохранение пищевых стереотипов, если до наступления беременности питание женщины было достаточно адекватным.</w:t>
      </w:r>
    </w:p>
    <w:p w14:paraId="21D26E5E" w14:textId="77777777" w:rsidR="00A60A0B" w:rsidRPr="00AB4232" w:rsidRDefault="00A60A0B" w:rsidP="00AB4232">
      <w:pPr>
        <w:pStyle w:val="211"/>
        <w:numPr>
          <w:ilvl w:val="0"/>
          <w:numId w:val="19"/>
        </w:numPr>
        <w:spacing w:after="0" w:line="240" w:lineRule="auto"/>
        <w:ind w:left="1134" w:hanging="425"/>
        <w:jc w:val="left"/>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Обеспечение дополнительного поступления с пищей начиная со II триместра беременности:</w:t>
      </w:r>
    </w:p>
    <w:p w14:paraId="20E0CCD0" w14:textId="77777777" w:rsidR="00A60A0B" w:rsidRPr="00AB4232" w:rsidRDefault="00A60A0B" w:rsidP="00AB4232">
      <w:pPr>
        <w:widowControl w:val="0"/>
        <w:numPr>
          <w:ilvl w:val="1"/>
          <w:numId w:val="12"/>
        </w:numPr>
        <w:tabs>
          <w:tab w:val="left" w:pos="1131"/>
        </w:tabs>
        <w:autoSpaceDE w:val="0"/>
        <w:autoSpaceDN w:val="0"/>
        <w:ind w:left="1134" w:right="42" w:hanging="425"/>
        <w:rPr>
          <w:rFonts w:eastAsia="Arial"/>
          <w:sz w:val="28"/>
          <w:szCs w:val="28"/>
          <w:lang w:eastAsia="en-US"/>
        </w:rPr>
      </w:pPr>
      <w:r w:rsidRPr="00AB4232">
        <w:rPr>
          <w:rFonts w:eastAsia="Arial"/>
          <w:color w:val="231F20"/>
          <w:sz w:val="28"/>
          <w:szCs w:val="28"/>
          <w:lang w:eastAsia="en-US"/>
        </w:rPr>
        <w:t>энергии, необходимой для роста плода, формирования и роста плаценты, обеспечения перестройки метаболических процессов в организме женщины;</w:t>
      </w:r>
    </w:p>
    <w:p w14:paraId="6B1E1808" w14:textId="77777777" w:rsidR="00A60A0B" w:rsidRPr="00AB4232" w:rsidRDefault="00A60A0B" w:rsidP="00AB4232">
      <w:pPr>
        <w:widowControl w:val="0"/>
        <w:numPr>
          <w:ilvl w:val="1"/>
          <w:numId w:val="12"/>
        </w:numPr>
        <w:tabs>
          <w:tab w:val="left" w:pos="1131"/>
        </w:tabs>
        <w:autoSpaceDE w:val="0"/>
        <w:autoSpaceDN w:val="0"/>
        <w:ind w:left="1134" w:right="42" w:hanging="425"/>
        <w:rPr>
          <w:rFonts w:eastAsia="Arial"/>
          <w:sz w:val="28"/>
          <w:szCs w:val="28"/>
          <w:lang w:eastAsia="en-US"/>
        </w:rPr>
      </w:pPr>
      <w:r w:rsidRPr="00AB4232">
        <w:rPr>
          <w:rFonts w:eastAsia="Arial"/>
          <w:color w:val="231F20"/>
          <w:sz w:val="28"/>
          <w:szCs w:val="28"/>
          <w:lang w:eastAsia="en-US"/>
        </w:rPr>
        <w:t>белка, необходимого для роста плода, роста плаценты, роста матки, роста грудных желез;</w:t>
      </w:r>
    </w:p>
    <w:p w14:paraId="7C8CEE41" w14:textId="77777777" w:rsidR="00A60A0B" w:rsidRPr="00AB4232" w:rsidRDefault="00A60A0B" w:rsidP="00AB4232">
      <w:pPr>
        <w:widowControl w:val="0"/>
        <w:numPr>
          <w:ilvl w:val="1"/>
          <w:numId w:val="12"/>
        </w:numPr>
        <w:tabs>
          <w:tab w:val="left" w:pos="1131"/>
        </w:tabs>
        <w:autoSpaceDE w:val="0"/>
        <w:autoSpaceDN w:val="0"/>
        <w:ind w:left="1134" w:right="39" w:hanging="425"/>
        <w:rPr>
          <w:rFonts w:eastAsia="Arial"/>
          <w:sz w:val="28"/>
          <w:szCs w:val="28"/>
          <w:lang w:eastAsia="en-US"/>
        </w:rPr>
      </w:pPr>
      <w:r w:rsidRPr="00AB4232">
        <w:rPr>
          <w:rFonts w:eastAsia="Arial"/>
          <w:color w:val="231F20"/>
          <w:sz w:val="28"/>
          <w:szCs w:val="28"/>
          <w:lang w:eastAsia="en-US"/>
        </w:rPr>
        <w:t>кальция, железа и йода — участвующих в построении скелета плода, сохранности здоровья матери, формирования депо железа в организме матери и плода синтеза гормонов щитовидной железы;</w:t>
      </w:r>
    </w:p>
    <w:p w14:paraId="459D1D7D" w14:textId="77777777" w:rsidR="00A60A0B" w:rsidRPr="00AB4232" w:rsidRDefault="00A60A0B" w:rsidP="00AB4232">
      <w:pPr>
        <w:widowControl w:val="0"/>
        <w:numPr>
          <w:ilvl w:val="1"/>
          <w:numId w:val="12"/>
        </w:numPr>
        <w:tabs>
          <w:tab w:val="left" w:pos="1131"/>
        </w:tabs>
        <w:autoSpaceDE w:val="0"/>
        <w:autoSpaceDN w:val="0"/>
        <w:ind w:left="1134" w:right="41" w:hanging="425"/>
        <w:rPr>
          <w:rFonts w:eastAsia="Arial"/>
          <w:sz w:val="28"/>
          <w:szCs w:val="28"/>
          <w:lang w:eastAsia="en-US"/>
        </w:rPr>
      </w:pPr>
      <w:r w:rsidRPr="00AB4232">
        <w:rPr>
          <w:rFonts w:eastAsia="Arial"/>
          <w:color w:val="231F20"/>
          <w:sz w:val="28"/>
          <w:szCs w:val="28"/>
          <w:lang w:eastAsia="en-US"/>
        </w:rPr>
        <w:t>пищевых волокон, необходимых для адекватной перистальтики кишечника.</w:t>
      </w:r>
    </w:p>
    <w:p w14:paraId="37811136" w14:textId="77777777" w:rsidR="00A60A0B" w:rsidRPr="00AB4232" w:rsidRDefault="00A60A0B" w:rsidP="00AB4232">
      <w:pPr>
        <w:pStyle w:val="211"/>
        <w:numPr>
          <w:ilvl w:val="0"/>
          <w:numId w:val="19"/>
        </w:numPr>
        <w:spacing w:after="0" w:line="240" w:lineRule="auto"/>
        <w:ind w:left="1134" w:hanging="425"/>
        <w:jc w:val="left"/>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 xml:space="preserve">Ограниченное потребление соли и соленых продуктов, способствующих задержке жидкости в организме и формированию </w:t>
      </w:r>
      <w:r w:rsidR="008762AA" w:rsidRPr="00AB4232">
        <w:rPr>
          <w:rStyle w:val="212"/>
          <w:rFonts w:ascii="Times New Roman" w:hAnsi="Times New Roman" w:cs="Times New Roman"/>
          <w:b w:val="0"/>
          <w:bCs/>
          <w:sz w:val="28"/>
          <w:szCs w:val="28"/>
        </w:rPr>
        <w:t>гестозов</w:t>
      </w:r>
      <w:r w:rsidRPr="00AB4232">
        <w:rPr>
          <w:rStyle w:val="212"/>
          <w:rFonts w:ascii="Times New Roman" w:hAnsi="Times New Roman" w:cs="Times New Roman"/>
          <w:b w:val="0"/>
          <w:bCs/>
          <w:sz w:val="28"/>
          <w:szCs w:val="28"/>
        </w:rPr>
        <w:t>.</w:t>
      </w:r>
    </w:p>
    <w:p w14:paraId="6D7E256C" w14:textId="77777777" w:rsidR="008762AA" w:rsidRPr="00AB4232" w:rsidRDefault="008762AA" w:rsidP="00AB4232">
      <w:pPr>
        <w:pStyle w:val="211"/>
        <w:numPr>
          <w:ilvl w:val="0"/>
          <w:numId w:val="19"/>
        </w:numPr>
        <w:spacing w:after="0" w:line="240" w:lineRule="auto"/>
        <w:ind w:left="1134" w:hanging="425"/>
        <w:jc w:val="left"/>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Исключение потенциально опасных продуктов из рациона питания</w:t>
      </w:r>
    </w:p>
    <w:p w14:paraId="1B6E9427" w14:textId="77777777" w:rsidR="00A60A0B" w:rsidRPr="00AB4232" w:rsidRDefault="00A60A0B" w:rsidP="00AB4232">
      <w:pPr>
        <w:pStyle w:val="211"/>
        <w:numPr>
          <w:ilvl w:val="0"/>
          <w:numId w:val="19"/>
        </w:numPr>
        <w:spacing w:after="0" w:line="240" w:lineRule="auto"/>
        <w:ind w:left="1134" w:hanging="425"/>
        <w:jc w:val="left"/>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Ограничение продуктов с высокой сенсибилизирующей активностью (облигатных аллергенов)</w:t>
      </w:r>
    </w:p>
    <w:p w14:paraId="7C364FA4" w14:textId="77777777" w:rsidR="00A60A0B" w:rsidRPr="00AB4232" w:rsidRDefault="00A60A0B" w:rsidP="00AB4232">
      <w:pPr>
        <w:pStyle w:val="211"/>
        <w:numPr>
          <w:ilvl w:val="0"/>
          <w:numId w:val="19"/>
        </w:numPr>
        <w:spacing w:after="0" w:line="240" w:lineRule="auto"/>
        <w:ind w:left="1134" w:hanging="425"/>
        <w:jc w:val="left"/>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Щадящая кулинарная обработка.</w:t>
      </w:r>
    </w:p>
    <w:p w14:paraId="4A9A3E9D" w14:textId="77777777" w:rsidR="00A60A0B" w:rsidRPr="00AB4232" w:rsidRDefault="00A60A0B" w:rsidP="00AB4232">
      <w:pPr>
        <w:pStyle w:val="211"/>
        <w:numPr>
          <w:ilvl w:val="0"/>
          <w:numId w:val="19"/>
        </w:numPr>
        <w:spacing w:after="0" w:line="240" w:lineRule="auto"/>
        <w:ind w:left="1134" w:hanging="425"/>
        <w:jc w:val="left"/>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Максимальный учет индивидуальных потребностей женщин, пищевых привычек, непереносимости отдельных видов продуктов.</w:t>
      </w:r>
    </w:p>
    <w:p w14:paraId="1A60E694" w14:textId="77777777" w:rsidR="00A60A0B" w:rsidRPr="00AB4232" w:rsidRDefault="00A60A0B" w:rsidP="00AB4232">
      <w:pPr>
        <w:pStyle w:val="211"/>
        <w:numPr>
          <w:ilvl w:val="0"/>
          <w:numId w:val="19"/>
        </w:numPr>
        <w:spacing w:after="0" w:line="240" w:lineRule="auto"/>
        <w:ind w:left="1134" w:hanging="425"/>
        <w:jc w:val="left"/>
        <w:rPr>
          <w:rStyle w:val="212"/>
          <w:rFonts w:ascii="Times New Roman" w:hAnsi="Times New Roman" w:cs="Times New Roman"/>
          <w:b w:val="0"/>
          <w:bCs/>
          <w:sz w:val="28"/>
          <w:szCs w:val="28"/>
        </w:rPr>
      </w:pPr>
      <w:r w:rsidRPr="00AB4232">
        <w:rPr>
          <w:rStyle w:val="212"/>
          <w:rFonts w:ascii="Times New Roman" w:hAnsi="Times New Roman" w:cs="Times New Roman"/>
          <w:b w:val="0"/>
          <w:bCs/>
          <w:sz w:val="28"/>
          <w:szCs w:val="28"/>
        </w:rPr>
        <w:t>Дополнительный прием витаминно-минеральных препаратов, БАД или специализированных для беременных женщин продуктов питания, обогащенных белком, эссенциальными жирными кислотами, витаминами, минеральными солями. В отличие от витаминно-минеральных препаратов, в состав БАД для беременных и кормящих женщин входят витамины и минералы в количествах, не превышающих 100% от рекомендуемых физиологических норм потребления для данного контингента женщин.</w:t>
      </w:r>
    </w:p>
    <w:p w14:paraId="127A7191" w14:textId="77777777" w:rsidR="00303519" w:rsidRPr="00AB4232" w:rsidRDefault="00303519" w:rsidP="00AB4232">
      <w:pPr>
        <w:pStyle w:val="211"/>
        <w:spacing w:after="0" w:line="240" w:lineRule="auto"/>
        <w:ind w:left="1134"/>
        <w:jc w:val="left"/>
        <w:rPr>
          <w:rStyle w:val="212"/>
          <w:rFonts w:ascii="Times New Roman" w:hAnsi="Times New Roman" w:cs="Times New Roman"/>
          <w:b w:val="0"/>
          <w:bCs/>
          <w:sz w:val="28"/>
          <w:szCs w:val="28"/>
        </w:rPr>
      </w:pPr>
    </w:p>
    <w:p w14:paraId="7E638B2F" w14:textId="77777777" w:rsidR="00303519" w:rsidRPr="00AB4232" w:rsidRDefault="00303519" w:rsidP="00AB4232">
      <w:pPr>
        <w:pStyle w:val="11"/>
        <w:spacing w:after="0" w:line="240" w:lineRule="auto"/>
        <w:ind w:left="0" w:firstLine="709"/>
        <w:jc w:val="both"/>
        <w:rPr>
          <w:rStyle w:val="212"/>
          <w:rFonts w:ascii="Times New Roman" w:eastAsiaTheme="minorHAnsi" w:hAnsi="Times New Roman" w:cs="Times New Roman"/>
          <w:sz w:val="28"/>
          <w:szCs w:val="28"/>
        </w:rPr>
      </w:pPr>
      <w:r w:rsidRPr="00AB4232">
        <w:rPr>
          <w:rStyle w:val="212"/>
          <w:rFonts w:ascii="Times New Roman" w:eastAsiaTheme="minorHAnsi" w:hAnsi="Times New Roman" w:cs="Times New Roman"/>
          <w:sz w:val="28"/>
          <w:szCs w:val="28"/>
        </w:rPr>
        <w:t xml:space="preserve">Следует подчеркнуть, что одной из серьезных проблем при беременности является задача контроля массы тела женщины, неизбежно увеличивающейся вследствие роста плода и плаценты, увеличения объема крови, а также жировых депо женщины в результате анаболической перестройки обмена веществ. При этом оптимальным увеличением массы тела считают 11-13 кг за весь период беременности. При оценке </w:t>
      </w:r>
      <w:r w:rsidR="0000117B" w:rsidRPr="00AB4232">
        <w:rPr>
          <w:rStyle w:val="212"/>
          <w:rFonts w:ascii="Times New Roman" w:eastAsiaTheme="minorHAnsi" w:hAnsi="Times New Roman" w:cs="Times New Roman"/>
          <w:sz w:val="28"/>
          <w:szCs w:val="28"/>
        </w:rPr>
        <w:t xml:space="preserve">пищевого </w:t>
      </w:r>
      <w:r w:rsidRPr="00AB4232">
        <w:rPr>
          <w:rStyle w:val="212"/>
          <w:rFonts w:ascii="Times New Roman" w:eastAsiaTheme="minorHAnsi" w:hAnsi="Times New Roman" w:cs="Times New Roman"/>
          <w:sz w:val="28"/>
          <w:szCs w:val="28"/>
        </w:rPr>
        <w:t xml:space="preserve">статуса во время беременности большое значение имеет прибавка массы тела во время беременности, которая зависит от </w:t>
      </w:r>
      <w:r w:rsidR="0000117B" w:rsidRPr="00AB4232">
        <w:rPr>
          <w:rStyle w:val="212"/>
          <w:rFonts w:ascii="Times New Roman" w:eastAsiaTheme="minorHAnsi" w:hAnsi="Times New Roman" w:cs="Times New Roman"/>
          <w:sz w:val="28"/>
          <w:szCs w:val="28"/>
        </w:rPr>
        <w:t xml:space="preserve">пищевого </w:t>
      </w:r>
      <w:r w:rsidRPr="00AB4232">
        <w:rPr>
          <w:rStyle w:val="212"/>
          <w:rFonts w:ascii="Times New Roman" w:eastAsiaTheme="minorHAnsi" w:hAnsi="Times New Roman" w:cs="Times New Roman"/>
          <w:sz w:val="28"/>
          <w:szCs w:val="28"/>
        </w:rPr>
        <w:t>статуса женщины к моменту наступления беременности. Так, при ИМТ к моменту наступления беременности менее 18,5 диапазон общей прибавки массы тела составляет 12,5-18</w:t>
      </w:r>
      <w:r w:rsidR="0000117B" w:rsidRPr="00AB4232">
        <w:rPr>
          <w:rStyle w:val="212"/>
          <w:rFonts w:ascii="Times New Roman" w:eastAsiaTheme="minorHAnsi" w:hAnsi="Times New Roman" w:cs="Times New Roman"/>
          <w:sz w:val="28"/>
          <w:szCs w:val="28"/>
        </w:rPr>
        <w:t xml:space="preserve"> </w:t>
      </w:r>
      <w:r w:rsidRPr="00AB4232">
        <w:rPr>
          <w:rStyle w:val="212"/>
          <w:rFonts w:ascii="Times New Roman" w:eastAsiaTheme="minorHAnsi" w:hAnsi="Times New Roman" w:cs="Times New Roman"/>
          <w:sz w:val="28"/>
          <w:szCs w:val="28"/>
        </w:rPr>
        <w:t>кг; при ИМТ 18,5 - 24,9 диапазон общей прибавки массы тела составляет 11,5-16</w:t>
      </w:r>
      <w:r w:rsidR="0000117B" w:rsidRPr="00AB4232">
        <w:rPr>
          <w:rStyle w:val="212"/>
          <w:rFonts w:ascii="Times New Roman" w:eastAsiaTheme="minorHAnsi" w:hAnsi="Times New Roman" w:cs="Times New Roman"/>
          <w:sz w:val="28"/>
          <w:szCs w:val="28"/>
        </w:rPr>
        <w:t xml:space="preserve"> </w:t>
      </w:r>
      <w:r w:rsidRPr="00AB4232">
        <w:rPr>
          <w:rStyle w:val="212"/>
          <w:rFonts w:ascii="Times New Roman" w:eastAsiaTheme="minorHAnsi" w:hAnsi="Times New Roman" w:cs="Times New Roman"/>
          <w:sz w:val="28"/>
          <w:szCs w:val="28"/>
        </w:rPr>
        <w:t>кг; при ИМТ 25,0-29,9 диапазон общей прибавки массы тела составляет 7-11,5 кг; а при ИМТ более 30,0 диапазон общей прибавки массы тела составляет 5-9 кг.</w:t>
      </w:r>
    </w:p>
    <w:p w14:paraId="4BDF7D2A" w14:textId="77777777" w:rsidR="00303519" w:rsidRPr="00AB4232" w:rsidRDefault="00303519" w:rsidP="00AB4232">
      <w:pPr>
        <w:pStyle w:val="11"/>
        <w:spacing w:after="0" w:line="240" w:lineRule="auto"/>
        <w:ind w:left="0" w:firstLine="709"/>
        <w:jc w:val="both"/>
        <w:rPr>
          <w:rStyle w:val="212"/>
          <w:rFonts w:ascii="Times New Roman" w:eastAsiaTheme="minorHAnsi" w:hAnsi="Times New Roman" w:cs="Times New Roman"/>
          <w:sz w:val="28"/>
          <w:szCs w:val="28"/>
        </w:rPr>
      </w:pPr>
      <w:r w:rsidRPr="00AB4232">
        <w:rPr>
          <w:rStyle w:val="212"/>
          <w:rFonts w:ascii="Times New Roman" w:eastAsiaTheme="minorHAnsi" w:hAnsi="Times New Roman" w:cs="Times New Roman"/>
          <w:sz w:val="28"/>
          <w:szCs w:val="28"/>
        </w:rPr>
        <w:t>Значительное превышение этих величин может явиться причиной развития ожирения, а также других форм метаболического синдрома у женщин, сохраняющегося и после родов. Напротив, меньшее увеличение массы тела, как правило, свидетельствует о нарушениях здоровья женщин и может быть сопряжено с дефектами развития плода. Очевидно, что важная роль в профилактике изменений массы тела принадлежит алиментарной коррекции рационов и обеспечению его соответствия рассмотренным принципам.</w:t>
      </w:r>
    </w:p>
    <w:p w14:paraId="57D18E19" w14:textId="77777777" w:rsidR="00303519" w:rsidRPr="00AB4232" w:rsidRDefault="00303519" w:rsidP="00AB4232">
      <w:pPr>
        <w:pStyle w:val="11"/>
        <w:spacing w:after="0" w:line="240" w:lineRule="auto"/>
        <w:ind w:left="0" w:firstLine="709"/>
        <w:jc w:val="both"/>
        <w:rPr>
          <w:rStyle w:val="212"/>
          <w:rFonts w:ascii="Times New Roman" w:eastAsiaTheme="minorHAnsi" w:hAnsi="Times New Roman" w:cs="Times New Roman"/>
          <w:sz w:val="28"/>
          <w:szCs w:val="28"/>
        </w:rPr>
      </w:pPr>
      <w:r w:rsidRPr="00AB4232">
        <w:rPr>
          <w:rStyle w:val="212"/>
          <w:rFonts w:ascii="Times New Roman" w:eastAsiaTheme="minorHAnsi" w:hAnsi="Times New Roman" w:cs="Times New Roman"/>
          <w:sz w:val="28"/>
          <w:szCs w:val="28"/>
        </w:rPr>
        <w:t xml:space="preserve">Наряду с проблемой ожирения, в акушерской практике нередко встречаются, в особенности в условиях современной социально-экономической обстановки, и другие отклонения от рассмотренных принципов питания. При этом их причиной могут быть не только низкая покупательная способность беременной женщины и ее семьи, но и неправильные пищевые приоритеты, а также осложнения в течение беременности </w:t>
      </w:r>
    </w:p>
    <w:p w14:paraId="1D4526C2" w14:textId="77777777" w:rsidR="00303519" w:rsidRPr="00AB4232" w:rsidRDefault="00303519" w:rsidP="00AB4232">
      <w:pPr>
        <w:pStyle w:val="11"/>
        <w:spacing w:after="0" w:line="240" w:lineRule="auto"/>
        <w:ind w:left="0" w:firstLine="709"/>
        <w:jc w:val="both"/>
        <w:rPr>
          <w:rStyle w:val="212"/>
          <w:rFonts w:ascii="Times New Roman" w:eastAsiaTheme="minorHAnsi" w:hAnsi="Times New Roman" w:cs="Times New Roman"/>
          <w:sz w:val="28"/>
          <w:szCs w:val="28"/>
        </w:rPr>
      </w:pPr>
      <w:r w:rsidRPr="00AB4232">
        <w:rPr>
          <w:rStyle w:val="212"/>
          <w:rFonts w:ascii="Times New Roman" w:eastAsiaTheme="minorHAnsi" w:hAnsi="Times New Roman" w:cs="Times New Roman"/>
          <w:sz w:val="28"/>
          <w:szCs w:val="28"/>
        </w:rPr>
        <w:t xml:space="preserve">Однако независимо от причин, вызвавших алиментарные нарушения, их итогом могут явиться такие серьезные отклонения в состоянии здоровья женщин, как формирование метаболического синдрома, остеопороз, нарушения иммунного статуса, кишечного микробиоценоза и др., которые, в свою очередь, могут послужить причиной нарушения роста и развития плода, а затем и родившегося младенца. В заключение следует подчеркнуть, что, одной из важнейших причин нарушения питания женщин в период беременности, является недостаточность знаний населения РФ и, в частности, беременных женщин о принципах и критериях здорового питания. В связи с этим обучение женщин принципам </w:t>
      </w:r>
      <w:r w:rsidR="0000117B" w:rsidRPr="00AB4232">
        <w:rPr>
          <w:rStyle w:val="212"/>
          <w:rFonts w:ascii="Times New Roman" w:eastAsiaTheme="minorHAnsi" w:hAnsi="Times New Roman" w:cs="Times New Roman"/>
          <w:sz w:val="28"/>
          <w:szCs w:val="28"/>
        </w:rPr>
        <w:t xml:space="preserve">здорового </w:t>
      </w:r>
      <w:r w:rsidRPr="00AB4232">
        <w:rPr>
          <w:rStyle w:val="212"/>
          <w:rFonts w:ascii="Times New Roman" w:eastAsiaTheme="minorHAnsi" w:hAnsi="Times New Roman" w:cs="Times New Roman"/>
          <w:sz w:val="28"/>
          <w:szCs w:val="28"/>
        </w:rPr>
        <w:t xml:space="preserve">питания служит профилактикой алиментарно-зависимых нарушений в период беременности. </w:t>
      </w:r>
    </w:p>
    <w:p w14:paraId="00EC9382" w14:textId="77777777" w:rsidR="00A60A0B" w:rsidRPr="00AB4232" w:rsidRDefault="00CD53A3" w:rsidP="00AB4232">
      <w:pPr>
        <w:pStyle w:val="11"/>
        <w:spacing w:after="0" w:line="240" w:lineRule="auto"/>
        <w:ind w:left="0" w:firstLine="709"/>
        <w:jc w:val="both"/>
        <w:rPr>
          <w:rFonts w:ascii="Times New Roman" w:hAnsi="Times New Roman" w:cs="Times New Roman"/>
          <w:b/>
          <w:bCs/>
          <w:sz w:val="28"/>
          <w:szCs w:val="28"/>
        </w:rPr>
      </w:pPr>
      <w:r w:rsidRPr="00AB4232">
        <w:rPr>
          <w:rFonts w:ascii="Times New Roman" w:hAnsi="Times New Roman" w:cs="Times New Roman"/>
          <w:b/>
          <w:bCs/>
          <w:sz w:val="28"/>
          <w:szCs w:val="28"/>
        </w:rPr>
        <w:t>4.2.</w:t>
      </w:r>
      <w:r w:rsidR="006835EE" w:rsidRPr="00AB4232">
        <w:rPr>
          <w:rFonts w:ascii="Times New Roman" w:hAnsi="Times New Roman" w:cs="Times New Roman"/>
          <w:b/>
          <w:bCs/>
          <w:sz w:val="28"/>
          <w:szCs w:val="28"/>
        </w:rPr>
        <w:t>3.</w:t>
      </w:r>
      <w:r w:rsidRPr="00AB4232">
        <w:rPr>
          <w:rFonts w:ascii="Times New Roman" w:hAnsi="Times New Roman" w:cs="Times New Roman"/>
          <w:b/>
          <w:bCs/>
          <w:sz w:val="28"/>
          <w:szCs w:val="28"/>
        </w:rPr>
        <w:t xml:space="preserve"> </w:t>
      </w:r>
      <w:r w:rsidR="0086544A" w:rsidRPr="00AB4232">
        <w:rPr>
          <w:rFonts w:ascii="Times New Roman" w:hAnsi="Times New Roman" w:cs="Times New Roman"/>
          <w:b/>
          <w:bCs/>
          <w:sz w:val="28"/>
          <w:szCs w:val="28"/>
        </w:rPr>
        <w:t xml:space="preserve">Рекомендуемый ассортимент продуктов и блюд для женщин в период беременности и лактации. Принципы формирования здорового рациона питания </w:t>
      </w:r>
      <w:r w:rsidR="00964117" w:rsidRPr="00AB4232">
        <w:rPr>
          <w:rFonts w:ascii="Times New Roman" w:hAnsi="Times New Roman" w:cs="Times New Roman"/>
          <w:b/>
          <w:bCs/>
          <w:sz w:val="28"/>
          <w:szCs w:val="28"/>
        </w:rPr>
        <w:t xml:space="preserve">беременных </w:t>
      </w:r>
      <w:r w:rsidR="0086544A" w:rsidRPr="00AB4232">
        <w:rPr>
          <w:rFonts w:ascii="Times New Roman" w:hAnsi="Times New Roman" w:cs="Times New Roman"/>
          <w:b/>
          <w:bCs/>
          <w:sz w:val="28"/>
          <w:szCs w:val="28"/>
        </w:rPr>
        <w:t>женщин</w:t>
      </w:r>
      <w:r w:rsidR="00964117" w:rsidRPr="00AB4232">
        <w:rPr>
          <w:rFonts w:ascii="Times New Roman" w:hAnsi="Times New Roman" w:cs="Times New Roman"/>
          <w:b/>
          <w:bCs/>
          <w:sz w:val="28"/>
          <w:szCs w:val="28"/>
        </w:rPr>
        <w:t>.</w:t>
      </w:r>
      <w:r w:rsidR="0086544A" w:rsidRPr="00AB4232">
        <w:rPr>
          <w:rFonts w:ascii="Times New Roman" w:hAnsi="Times New Roman" w:cs="Times New Roman"/>
          <w:b/>
          <w:bCs/>
          <w:sz w:val="28"/>
          <w:szCs w:val="28"/>
        </w:rPr>
        <w:t xml:space="preserve"> </w:t>
      </w:r>
    </w:p>
    <w:p w14:paraId="0EE38A17" w14:textId="77777777" w:rsidR="00AB0C95" w:rsidRPr="00AB4232" w:rsidRDefault="00AB0C95" w:rsidP="00AB4232">
      <w:pPr>
        <w:pStyle w:val="11"/>
        <w:spacing w:after="0" w:line="240" w:lineRule="auto"/>
        <w:ind w:left="0" w:firstLine="709"/>
        <w:jc w:val="both"/>
        <w:rPr>
          <w:rFonts w:ascii="Times New Roman" w:hAnsi="Times New Roman" w:cs="Times New Roman"/>
          <w:sz w:val="28"/>
          <w:szCs w:val="28"/>
        </w:rPr>
      </w:pPr>
      <w:r w:rsidRPr="00AB4232">
        <w:rPr>
          <w:rFonts w:ascii="Times New Roman" w:hAnsi="Times New Roman" w:cs="Times New Roman"/>
          <w:sz w:val="28"/>
          <w:szCs w:val="28"/>
        </w:rPr>
        <w:t>При организации питания беременных и кормящих женщин</w:t>
      </w:r>
      <w:r w:rsidR="00981619" w:rsidRPr="00AB4232">
        <w:rPr>
          <w:rFonts w:ascii="Times New Roman" w:hAnsi="Times New Roman" w:cs="Times New Roman"/>
          <w:sz w:val="28"/>
          <w:szCs w:val="28"/>
        </w:rPr>
        <w:t xml:space="preserve"> </w:t>
      </w:r>
      <w:r w:rsidRPr="00AB4232">
        <w:rPr>
          <w:rFonts w:ascii="Times New Roman" w:hAnsi="Times New Roman" w:cs="Times New Roman"/>
          <w:sz w:val="28"/>
          <w:szCs w:val="28"/>
        </w:rPr>
        <w:t xml:space="preserve">следует учитывать, что их рацион должен включать все основные группы продуктов, и в частности, мясо и мясопродукты; рыбу и рыбопродукты; молоко и молочные продукты (включая кефир, йогурт, ряженку, творог, сыр, </w:t>
      </w:r>
      <w:r w:rsidRPr="00AB4232">
        <w:rPr>
          <w:rFonts w:ascii="Times New Roman" w:eastAsia="Arial" w:hAnsi="Times New Roman" w:cs="Times New Roman"/>
          <w:color w:val="231F20"/>
          <w:w w:val="90"/>
          <w:position w:val="1"/>
          <w:sz w:val="28"/>
          <w:szCs w:val="28"/>
        </w:rPr>
        <w:t>сметану и др.); хлеб и хлебобулочные изделия (предпочтительнее</w:t>
      </w:r>
      <w:r w:rsidRPr="00AB4232">
        <w:rPr>
          <w:rFonts w:ascii="Times New Roman" w:hAnsi="Times New Roman" w:cs="Times New Roman"/>
          <w:sz w:val="28"/>
          <w:szCs w:val="28"/>
        </w:rPr>
        <w:t xml:space="preserve"> ржанопшеничный); крупы и макаронные изделия; пищевые жиры (сливочное масло и растительные жиры — подсолнечное, кукурузное, соевое, оливковое масло и др.), яйца, овощи и фрукты, кондитерские изделия и сахар. Такие продукты, как мясо (говядина, свинина, кролик и др.) или птица, молочные продукты, хлеб и хлебобулочные изделия, крупы и макаронные изделия, пищевые жиры, овощи и фрукты</w:t>
      </w:r>
      <w:r w:rsidR="00981619" w:rsidRPr="00AB4232">
        <w:rPr>
          <w:rFonts w:ascii="Times New Roman" w:hAnsi="Times New Roman" w:cs="Times New Roman"/>
          <w:sz w:val="28"/>
          <w:szCs w:val="28"/>
        </w:rPr>
        <w:t xml:space="preserve"> </w:t>
      </w:r>
      <w:r w:rsidRPr="00AB4232">
        <w:rPr>
          <w:rFonts w:ascii="Times New Roman" w:hAnsi="Times New Roman" w:cs="Times New Roman"/>
          <w:sz w:val="28"/>
          <w:szCs w:val="28"/>
        </w:rPr>
        <w:t xml:space="preserve">должны включаться в рацион питания ежедневно. Творог, яйца, кондитерские изделия, сыр, сухофрукты используются несколько раз в неделю. </w:t>
      </w:r>
    </w:p>
    <w:p w14:paraId="4A35601C" w14:textId="77777777" w:rsidR="00AB0C95" w:rsidRPr="00AB4232" w:rsidRDefault="00AB0C95" w:rsidP="00AB4232">
      <w:pPr>
        <w:ind w:firstLine="709"/>
        <w:jc w:val="both"/>
        <w:rPr>
          <w:sz w:val="28"/>
          <w:szCs w:val="28"/>
        </w:rPr>
      </w:pPr>
      <w:r w:rsidRPr="00AB4232">
        <w:rPr>
          <w:sz w:val="28"/>
          <w:szCs w:val="28"/>
        </w:rPr>
        <w:t xml:space="preserve">Очень важно достаточное потребление овощей (до 500 г/сутки) и фруктов (желательно не менее 300 г/сутки). Сахар и кондитерские изделия (предпочтительнее зефир, мармелад, пастилу, нежирные пирожные и торты) следует потреблять в ограниченном количестве (до </w:t>
      </w:r>
      <w:r w:rsidR="00CD53A3" w:rsidRPr="00AB4232">
        <w:rPr>
          <w:sz w:val="28"/>
          <w:szCs w:val="28"/>
        </w:rPr>
        <w:t>6</w:t>
      </w:r>
      <w:r w:rsidRPr="00AB4232">
        <w:rPr>
          <w:sz w:val="28"/>
          <w:szCs w:val="28"/>
        </w:rPr>
        <w:t xml:space="preserve">0 и </w:t>
      </w:r>
      <w:smartTag w:uri="urn:schemas-microsoft-com:office:smarttags" w:element="metricconverter">
        <w:smartTagPr>
          <w:attr w:name="ProductID" w:val="20 г"/>
        </w:smartTagPr>
        <w:r w:rsidRPr="00AB4232">
          <w:rPr>
            <w:sz w:val="28"/>
            <w:szCs w:val="28"/>
          </w:rPr>
          <w:t>20 г</w:t>
        </w:r>
      </w:smartTag>
      <w:r w:rsidRPr="00AB4232">
        <w:rPr>
          <w:sz w:val="28"/>
          <w:szCs w:val="28"/>
        </w:rPr>
        <w:t xml:space="preserve"> в сутки соответственно).</w:t>
      </w:r>
    </w:p>
    <w:p w14:paraId="7CB4E9A6" w14:textId="77777777" w:rsidR="00AB0C95" w:rsidRPr="00AB4232" w:rsidRDefault="00AB0C95" w:rsidP="00AB4232">
      <w:pPr>
        <w:ind w:firstLine="709"/>
        <w:jc w:val="both"/>
        <w:rPr>
          <w:sz w:val="28"/>
          <w:szCs w:val="28"/>
        </w:rPr>
      </w:pPr>
      <w:r w:rsidRPr="00AB4232">
        <w:rPr>
          <w:sz w:val="28"/>
          <w:szCs w:val="28"/>
        </w:rPr>
        <w:t>Очень важно, чтобы пищевые рационы беременных женщин включали достаточные количества пищевых волокон, стимулирующих двигательную активность кишечника, и, тем самым, предотвращающих запоры, которые, как было отмечено, нередко возникают у беременных. Важнейшим источником пищевых волокон являются крупы (пшенная, гречневая, овсяная), хлеб грубого помола, различные овощи, фрукты и ягоды, сухофрукты).</w:t>
      </w:r>
    </w:p>
    <w:p w14:paraId="437474CC" w14:textId="77777777" w:rsidR="00AB0C95" w:rsidRPr="00AB4232" w:rsidRDefault="00AB0C95" w:rsidP="00AB4232">
      <w:pPr>
        <w:widowControl w:val="0"/>
        <w:autoSpaceDE w:val="0"/>
        <w:autoSpaceDN w:val="0"/>
        <w:adjustRightInd w:val="0"/>
        <w:ind w:firstLine="709"/>
        <w:jc w:val="both"/>
        <w:rPr>
          <w:sz w:val="28"/>
          <w:szCs w:val="28"/>
        </w:rPr>
      </w:pPr>
      <w:r w:rsidRPr="00AB4232">
        <w:rPr>
          <w:sz w:val="28"/>
          <w:szCs w:val="28"/>
        </w:rPr>
        <w:t xml:space="preserve">В таблице </w:t>
      </w:r>
      <w:r w:rsidR="00C043EA" w:rsidRPr="00AB4232">
        <w:rPr>
          <w:sz w:val="28"/>
          <w:szCs w:val="28"/>
        </w:rPr>
        <w:t>4.</w:t>
      </w:r>
      <w:r w:rsidR="006835EE" w:rsidRPr="00AB4232">
        <w:rPr>
          <w:sz w:val="28"/>
          <w:szCs w:val="28"/>
        </w:rPr>
        <w:t>4</w:t>
      </w:r>
      <w:r w:rsidRPr="00AB4232">
        <w:rPr>
          <w:sz w:val="28"/>
          <w:szCs w:val="28"/>
        </w:rPr>
        <w:t xml:space="preserve"> представлены продукты, включаемые в рацион питания беременных и кормящих женщин, рекомендации по составлению рационов, позволяющие реализовать принцип персонификации. За основу взяты рекомендуемые наборы для беременных и кормящих женщин № 15-3/691-04, утвержденные Минздравсоцразвития РФ 15.05.2006. За условные объемные порции приняты объем порционной тарелки, соответствующие 250 мл, стакана</w:t>
      </w:r>
      <w:r w:rsidR="00981619" w:rsidRPr="00AB4232">
        <w:rPr>
          <w:sz w:val="28"/>
          <w:szCs w:val="28"/>
        </w:rPr>
        <w:t xml:space="preserve"> </w:t>
      </w:r>
      <w:r w:rsidRPr="00AB4232">
        <w:rPr>
          <w:sz w:val="28"/>
          <w:szCs w:val="28"/>
        </w:rPr>
        <w:t>200 мл.</w:t>
      </w:r>
      <w:r w:rsidR="00981619" w:rsidRPr="00AB4232">
        <w:rPr>
          <w:sz w:val="28"/>
          <w:szCs w:val="28"/>
        </w:rPr>
        <w:t xml:space="preserve"> </w:t>
      </w:r>
      <w:r w:rsidRPr="00AB4232">
        <w:rPr>
          <w:sz w:val="28"/>
          <w:szCs w:val="28"/>
        </w:rPr>
        <w:t>Зная количество порций, рекомендуемых для ежедневного потребления по группе продуктов, женщина самостоятельно может выбрать</w:t>
      </w:r>
      <w:r w:rsidR="00981619" w:rsidRPr="00AB4232">
        <w:rPr>
          <w:sz w:val="28"/>
          <w:szCs w:val="28"/>
        </w:rPr>
        <w:t xml:space="preserve"> </w:t>
      </w:r>
      <w:r w:rsidRPr="00AB4232">
        <w:rPr>
          <w:sz w:val="28"/>
          <w:szCs w:val="28"/>
        </w:rPr>
        <w:t>продукты и блюда из данной группы продуктов. При расчете условных порций следует учитывать индекс массы тела</w:t>
      </w:r>
      <w:r w:rsidR="00981619" w:rsidRPr="00AB4232">
        <w:rPr>
          <w:sz w:val="28"/>
          <w:szCs w:val="28"/>
        </w:rPr>
        <w:t xml:space="preserve"> </w:t>
      </w:r>
      <w:r w:rsidRPr="00AB4232">
        <w:rPr>
          <w:sz w:val="28"/>
          <w:szCs w:val="28"/>
        </w:rPr>
        <w:t>женщины до беременности.</w:t>
      </w:r>
    </w:p>
    <w:p w14:paraId="65B19ABC" w14:textId="77777777" w:rsidR="003A0E49" w:rsidRPr="00AB4232" w:rsidRDefault="003A0E49" w:rsidP="00AB4232">
      <w:pPr>
        <w:widowControl w:val="0"/>
        <w:autoSpaceDE w:val="0"/>
        <w:autoSpaceDN w:val="0"/>
        <w:adjustRightInd w:val="0"/>
        <w:jc w:val="both"/>
        <w:rPr>
          <w:sz w:val="28"/>
          <w:szCs w:val="28"/>
        </w:rPr>
      </w:pPr>
    </w:p>
    <w:p w14:paraId="698A1C53" w14:textId="77777777" w:rsidR="00AB0C95" w:rsidRPr="00AB4232" w:rsidRDefault="00AB0C95" w:rsidP="00AB4232">
      <w:pPr>
        <w:widowControl w:val="0"/>
        <w:autoSpaceDE w:val="0"/>
        <w:autoSpaceDN w:val="0"/>
        <w:adjustRightInd w:val="0"/>
        <w:jc w:val="center"/>
        <w:rPr>
          <w:sz w:val="28"/>
          <w:szCs w:val="28"/>
        </w:rPr>
      </w:pPr>
      <w:r w:rsidRPr="00AB4232">
        <w:rPr>
          <w:sz w:val="28"/>
          <w:szCs w:val="28"/>
        </w:rPr>
        <w:t xml:space="preserve">Таблица </w:t>
      </w:r>
      <w:r w:rsidR="00C043EA" w:rsidRPr="00AB4232">
        <w:rPr>
          <w:sz w:val="28"/>
          <w:szCs w:val="28"/>
        </w:rPr>
        <w:t>4.</w:t>
      </w:r>
      <w:r w:rsidR="006835EE" w:rsidRPr="00AB4232">
        <w:rPr>
          <w:sz w:val="28"/>
          <w:szCs w:val="28"/>
        </w:rPr>
        <w:t>4</w:t>
      </w:r>
      <w:r w:rsidR="003A0E49" w:rsidRPr="00AB4232">
        <w:rPr>
          <w:sz w:val="28"/>
          <w:szCs w:val="28"/>
        </w:rPr>
        <w:t xml:space="preserve"> </w:t>
      </w:r>
      <w:r w:rsidRPr="00AB4232">
        <w:rPr>
          <w:sz w:val="28"/>
          <w:szCs w:val="28"/>
        </w:rPr>
        <w:t>Наборы продуктов, включаемые в рацион питания беременных и кормящих женщин</w:t>
      </w:r>
      <w:r w:rsidR="002F08D3" w:rsidRPr="00AB4232">
        <w:rPr>
          <w:sz w:val="28"/>
          <w:szCs w:val="28"/>
        </w:rPr>
        <w:t>*</w:t>
      </w:r>
    </w:p>
    <w:tbl>
      <w:tblPr>
        <w:tblpPr w:leftFromText="180" w:rightFromText="180" w:vertAnchor="text" w:horzAnchor="margin" w:tblpY="62"/>
        <w:tblW w:w="5000" w:type="pct"/>
        <w:tblCellMar>
          <w:left w:w="40" w:type="dxa"/>
          <w:right w:w="40" w:type="dxa"/>
        </w:tblCellMar>
        <w:tblLook w:val="0000" w:firstRow="0" w:lastRow="0" w:firstColumn="0" w:lastColumn="0" w:noHBand="0" w:noVBand="0"/>
      </w:tblPr>
      <w:tblGrid>
        <w:gridCol w:w="2074"/>
        <w:gridCol w:w="4229"/>
        <w:gridCol w:w="3036"/>
      </w:tblGrid>
      <w:tr w:rsidR="00AB0C95" w:rsidRPr="00AB4232" w14:paraId="2C244F93" w14:textId="77777777" w:rsidTr="009902E4">
        <w:trPr>
          <w:tblHeader/>
        </w:trPr>
        <w:tc>
          <w:tcPr>
            <w:tcW w:w="1207" w:type="pct"/>
            <w:tcBorders>
              <w:top w:val="single" w:sz="6" w:space="0" w:color="auto"/>
              <w:left w:val="single" w:sz="6" w:space="0" w:color="auto"/>
              <w:bottom w:val="single" w:sz="6" w:space="0" w:color="auto"/>
              <w:right w:val="single" w:sz="6" w:space="0" w:color="auto"/>
            </w:tcBorders>
          </w:tcPr>
          <w:p w14:paraId="726D89EB" w14:textId="77777777" w:rsidR="00AB0C95" w:rsidRPr="00AB4232" w:rsidRDefault="00AB0C95" w:rsidP="00AB4232">
            <w:pPr>
              <w:widowControl w:val="0"/>
              <w:jc w:val="both"/>
              <w:rPr>
                <w:sz w:val="28"/>
                <w:szCs w:val="28"/>
              </w:rPr>
            </w:pPr>
            <w:r w:rsidRPr="00AB4232">
              <w:rPr>
                <w:sz w:val="28"/>
                <w:szCs w:val="28"/>
              </w:rPr>
              <w:t>Группы продуктов</w:t>
            </w:r>
          </w:p>
        </w:tc>
        <w:tc>
          <w:tcPr>
            <w:tcW w:w="2360" w:type="pct"/>
            <w:tcBorders>
              <w:top w:val="single" w:sz="6" w:space="0" w:color="auto"/>
              <w:left w:val="single" w:sz="6" w:space="0" w:color="auto"/>
              <w:bottom w:val="single" w:sz="6" w:space="0" w:color="auto"/>
              <w:right w:val="single" w:sz="6" w:space="0" w:color="auto"/>
            </w:tcBorders>
          </w:tcPr>
          <w:p w14:paraId="6F51008B" w14:textId="77777777" w:rsidR="00AB0C95" w:rsidRPr="00AB4232" w:rsidRDefault="00AB0C95" w:rsidP="00AB4232">
            <w:pPr>
              <w:widowControl w:val="0"/>
              <w:jc w:val="center"/>
              <w:rPr>
                <w:sz w:val="28"/>
                <w:szCs w:val="28"/>
              </w:rPr>
            </w:pPr>
            <w:r w:rsidRPr="00AB4232">
              <w:rPr>
                <w:sz w:val="28"/>
                <w:szCs w:val="28"/>
              </w:rPr>
              <w:t>Количество продуктов в ед. измерения</w:t>
            </w:r>
          </w:p>
        </w:tc>
        <w:tc>
          <w:tcPr>
            <w:tcW w:w="1433" w:type="pct"/>
            <w:tcBorders>
              <w:top w:val="single" w:sz="6" w:space="0" w:color="auto"/>
              <w:left w:val="single" w:sz="6" w:space="0" w:color="auto"/>
              <w:bottom w:val="single" w:sz="6" w:space="0" w:color="auto"/>
              <w:right w:val="single" w:sz="6" w:space="0" w:color="auto"/>
            </w:tcBorders>
          </w:tcPr>
          <w:p w14:paraId="118EBE39" w14:textId="77777777" w:rsidR="00AB0C95" w:rsidRPr="00AB4232" w:rsidRDefault="00AB0C95" w:rsidP="00AB4232">
            <w:pPr>
              <w:widowControl w:val="0"/>
              <w:jc w:val="center"/>
              <w:rPr>
                <w:sz w:val="28"/>
                <w:szCs w:val="28"/>
              </w:rPr>
            </w:pPr>
            <w:r w:rsidRPr="00AB4232">
              <w:rPr>
                <w:sz w:val="28"/>
                <w:szCs w:val="28"/>
              </w:rPr>
              <w:t>Количество условных порций</w:t>
            </w:r>
          </w:p>
        </w:tc>
      </w:tr>
      <w:tr w:rsidR="00AB0C95" w:rsidRPr="00AB4232" w14:paraId="20AB524C" w14:textId="77777777" w:rsidTr="003074EB">
        <w:tc>
          <w:tcPr>
            <w:tcW w:w="1207" w:type="pct"/>
            <w:vMerge w:val="restart"/>
            <w:tcBorders>
              <w:top w:val="single" w:sz="6" w:space="0" w:color="auto"/>
              <w:left w:val="single" w:sz="6" w:space="0" w:color="auto"/>
              <w:right w:val="single" w:sz="6" w:space="0" w:color="auto"/>
            </w:tcBorders>
          </w:tcPr>
          <w:p w14:paraId="080D7D18" w14:textId="77777777" w:rsidR="00AB0C95" w:rsidRPr="00AB4232" w:rsidRDefault="00AB0C95" w:rsidP="00AB4232">
            <w:pPr>
              <w:widowControl w:val="0"/>
              <w:jc w:val="center"/>
              <w:rPr>
                <w:sz w:val="28"/>
                <w:szCs w:val="28"/>
              </w:rPr>
            </w:pPr>
            <w:r w:rsidRPr="00AB4232">
              <w:rPr>
                <w:sz w:val="28"/>
                <w:szCs w:val="28"/>
              </w:rPr>
              <w:t>Хлеб, зерновые,</w:t>
            </w:r>
          </w:p>
          <w:p w14:paraId="0884A829" w14:textId="77777777" w:rsidR="00AB0C95" w:rsidRPr="00AB4232" w:rsidRDefault="003A0E49" w:rsidP="00AB4232">
            <w:pPr>
              <w:widowControl w:val="0"/>
              <w:jc w:val="center"/>
              <w:rPr>
                <w:sz w:val="28"/>
                <w:szCs w:val="28"/>
              </w:rPr>
            </w:pPr>
            <w:r w:rsidRPr="00AB4232">
              <w:rPr>
                <w:sz w:val="28"/>
                <w:szCs w:val="28"/>
              </w:rPr>
              <w:t>К</w:t>
            </w:r>
            <w:r w:rsidR="00AB0C95" w:rsidRPr="00AB4232">
              <w:rPr>
                <w:sz w:val="28"/>
                <w:szCs w:val="28"/>
              </w:rPr>
              <w:t>артофель</w:t>
            </w:r>
          </w:p>
        </w:tc>
        <w:tc>
          <w:tcPr>
            <w:tcW w:w="2360" w:type="pct"/>
            <w:tcBorders>
              <w:top w:val="single" w:sz="6" w:space="0" w:color="auto"/>
              <w:left w:val="single" w:sz="6" w:space="0" w:color="auto"/>
              <w:bottom w:val="single" w:sz="6" w:space="0" w:color="auto"/>
              <w:right w:val="single" w:sz="6" w:space="0" w:color="auto"/>
            </w:tcBorders>
          </w:tcPr>
          <w:p w14:paraId="6433E756" w14:textId="77777777" w:rsidR="00AB0C95" w:rsidRPr="00AB4232" w:rsidRDefault="00AB0C95" w:rsidP="00AB4232">
            <w:pPr>
              <w:widowControl w:val="0"/>
              <w:rPr>
                <w:sz w:val="28"/>
                <w:szCs w:val="28"/>
              </w:rPr>
            </w:pPr>
            <w:r w:rsidRPr="00AB4232">
              <w:rPr>
                <w:sz w:val="28"/>
                <w:szCs w:val="28"/>
              </w:rPr>
              <w:t>Хлеб пшеничный 3-4 куска по 30 г</w:t>
            </w:r>
          </w:p>
        </w:tc>
        <w:tc>
          <w:tcPr>
            <w:tcW w:w="1433" w:type="pct"/>
            <w:tcBorders>
              <w:top w:val="single" w:sz="6" w:space="0" w:color="auto"/>
              <w:left w:val="single" w:sz="6" w:space="0" w:color="auto"/>
              <w:bottom w:val="single" w:sz="6" w:space="0" w:color="auto"/>
              <w:right w:val="single" w:sz="6" w:space="0" w:color="auto"/>
            </w:tcBorders>
          </w:tcPr>
          <w:p w14:paraId="363EC228" w14:textId="77777777" w:rsidR="00AB0C95" w:rsidRPr="00AB4232" w:rsidRDefault="00AB0C95" w:rsidP="00AB4232">
            <w:pPr>
              <w:widowControl w:val="0"/>
              <w:jc w:val="center"/>
              <w:rPr>
                <w:sz w:val="28"/>
                <w:szCs w:val="28"/>
              </w:rPr>
            </w:pPr>
            <w:r w:rsidRPr="00AB4232">
              <w:rPr>
                <w:sz w:val="28"/>
                <w:szCs w:val="28"/>
              </w:rPr>
              <w:t>3</w:t>
            </w:r>
          </w:p>
        </w:tc>
      </w:tr>
      <w:tr w:rsidR="00AB0C95" w:rsidRPr="00AB4232" w14:paraId="1715EFE4" w14:textId="77777777" w:rsidTr="003074EB">
        <w:tc>
          <w:tcPr>
            <w:tcW w:w="1207" w:type="pct"/>
            <w:vMerge/>
            <w:tcBorders>
              <w:left w:val="single" w:sz="6" w:space="0" w:color="auto"/>
              <w:right w:val="single" w:sz="6" w:space="0" w:color="auto"/>
            </w:tcBorders>
          </w:tcPr>
          <w:p w14:paraId="6780F850"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59C2F292" w14:textId="77777777" w:rsidR="00AB0C95" w:rsidRPr="00AB4232" w:rsidRDefault="00AB0C95" w:rsidP="00AB4232">
            <w:pPr>
              <w:widowControl w:val="0"/>
              <w:rPr>
                <w:sz w:val="28"/>
                <w:szCs w:val="28"/>
              </w:rPr>
            </w:pPr>
            <w:r w:rsidRPr="00AB4232">
              <w:rPr>
                <w:sz w:val="28"/>
                <w:szCs w:val="28"/>
              </w:rPr>
              <w:t>Хлеб ржано-пшеничный- 2 куска по 50 г</w:t>
            </w:r>
          </w:p>
        </w:tc>
        <w:tc>
          <w:tcPr>
            <w:tcW w:w="1433" w:type="pct"/>
            <w:tcBorders>
              <w:top w:val="single" w:sz="6" w:space="0" w:color="auto"/>
              <w:left w:val="single" w:sz="6" w:space="0" w:color="auto"/>
              <w:bottom w:val="single" w:sz="6" w:space="0" w:color="auto"/>
              <w:right w:val="single" w:sz="6" w:space="0" w:color="auto"/>
            </w:tcBorders>
          </w:tcPr>
          <w:p w14:paraId="26E0BF41" w14:textId="77777777" w:rsidR="00AB0C95" w:rsidRPr="00AB4232" w:rsidRDefault="00AB0C95" w:rsidP="00AB4232">
            <w:pPr>
              <w:widowControl w:val="0"/>
              <w:jc w:val="center"/>
              <w:rPr>
                <w:sz w:val="28"/>
                <w:szCs w:val="28"/>
              </w:rPr>
            </w:pPr>
            <w:r w:rsidRPr="00AB4232">
              <w:rPr>
                <w:sz w:val="28"/>
                <w:szCs w:val="28"/>
              </w:rPr>
              <w:t>2</w:t>
            </w:r>
          </w:p>
        </w:tc>
      </w:tr>
      <w:tr w:rsidR="00AB0C95" w:rsidRPr="00AB4232" w14:paraId="2F272897" w14:textId="77777777" w:rsidTr="003074EB">
        <w:trPr>
          <w:trHeight w:val="552"/>
        </w:trPr>
        <w:tc>
          <w:tcPr>
            <w:tcW w:w="1207" w:type="pct"/>
            <w:vMerge/>
            <w:tcBorders>
              <w:left w:val="single" w:sz="6" w:space="0" w:color="auto"/>
              <w:right w:val="single" w:sz="6" w:space="0" w:color="auto"/>
            </w:tcBorders>
          </w:tcPr>
          <w:p w14:paraId="3FA0B80C"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right w:val="single" w:sz="6" w:space="0" w:color="auto"/>
            </w:tcBorders>
          </w:tcPr>
          <w:p w14:paraId="13C1835F" w14:textId="77777777" w:rsidR="00AB0C95" w:rsidRPr="00AB4232" w:rsidRDefault="00AB0C95" w:rsidP="00AB4232">
            <w:pPr>
              <w:widowControl w:val="0"/>
              <w:rPr>
                <w:sz w:val="28"/>
                <w:szCs w:val="28"/>
              </w:rPr>
            </w:pPr>
            <w:r w:rsidRPr="00AB4232">
              <w:rPr>
                <w:sz w:val="28"/>
                <w:szCs w:val="28"/>
              </w:rPr>
              <w:t>Картофель для приготовления супов 1/4 тарелки</w:t>
            </w:r>
          </w:p>
        </w:tc>
        <w:tc>
          <w:tcPr>
            <w:tcW w:w="1433" w:type="pct"/>
            <w:tcBorders>
              <w:top w:val="single" w:sz="6" w:space="0" w:color="auto"/>
              <w:left w:val="single" w:sz="6" w:space="0" w:color="auto"/>
              <w:right w:val="single" w:sz="6" w:space="0" w:color="auto"/>
            </w:tcBorders>
          </w:tcPr>
          <w:p w14:paraId="01D99348" w14:textId="77777777" w:rsidR="00AB0C95" w:rsidRPr="00AB4232" w:rsidRDefault="00AB0C95" w:rsidP="00AB4232">
            <w:pPr>
              <w:widowControl w:val="0"/>
              <w:jc w:val="center"/>
              <w:rPr>
                <w:sz w:val="28"/>
                <w:szCs w:val="28"/>
              </w:rPr>
            </w:pPr>
            <w:r w:rsidRPr="00AB4232">
              <w:rPr>
                <w:sz w:val="28"/>
                <w:szCs w:val="28"/>
              </w:rPr>
              <w:t>1</w:t>
            </w:r>
          </w:p>
          <w:p w14:paraId="12F3D460" w14:textId="77777777" w:rsidR="00AB0C95" w:rsidRPr="00AB4232" w:rsidRDefault="00AB0C95" w:rsidP="00AB4232">
            <w:pPr>
              <w:widowControl w:val="0"/>
              <w:jc w:val="center"/>
              <w:rPr>
                <w:sz w:val="28"/>
                <w:szCs w:val="28"/>
              </w:rPr>
            </w:pPr>
          </w:p>
        </w:tc>
      </w:tr>
      <w:tr w:rsidR="00AB0C95" w:rsidRPr="00AB4232" w14:paraId="2DDD6C5F" w14:textId="77777777" w:rsidTr="003074EB">
        <w:trPr>
          <w:trHeight w:val="573"/>
        </w:trPr>
        <w:tc>
          <w:tcPr>
            <w:tcW w:w="1207" w:type="pct"/>
            <w:vMerge/>
            <w:tcBorders>
              <w:left w:val="single" w:sz="6" w:space="0" w:color="auto"/>
              <w:right w:val="single" w:sz="6" w:space="0" w:color="auto"/>
            </w:tcBorders>
          </w:tcPr>
          <w:p w14:paraId="0C4CFECD"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right w:val="single" w:sz="6" w:space="0" w:color="auto"/>
            </w:tcBorders>
          </w:tcPr>
          <w:p w14:paraId="00D7BF11" w14:textId="77777777" w:rsidR="00AB0C95" w:rsidRPr="00AB4232" w:rsidRDefault="00AB0C95" w:rsidP="00AB4232">
            <w:pPr>
              <w:widowControl w:val="0"/>
              <w:rPr>
                <w:sz w:val="28"/>
                <w:szCs w:val="28"/>
              </w:rPr>
            </w:pPr>
            <w:r w:rsidRPr="00AB4232">
              <w:rPr>
                <w:sz w:val="28"/>
                <w:szCs w:val="28"/>
              </w:rPr>
              <w:t xml:space="preserve">Картофель для приготовления гарнира </w:t>
            </w:r>
          </w:p>
          <w:p w14:paraId="6FC99251" w14:textId="77777777" w:rsidR="00AB0C95" w:rsidRPr="00AB4232" w:rsidRDefault="00AB0C95" w:rsidP="00AB4232">
            <w:pPr>
              <w:widowControl w:val="0"/>
              <w:rPr>
                <w:sz w:val="28"/>
                <w:szCs w:val="28"/>
              </w:rPr>
            </w:pPr>
            <w:r w:rsidRPr="00AB4232">
              <w:rPr>
                <w:sz w:val="28"/>
                <w:szCs w:val="28"/>
              </w:rPr>
              <w:t>1 тарелка</w:t>
            </w:r>
          </w:p>
        </w:tc>
        <w:tc>
          <w:tcPr>
            <w:tcW w:w="1433" w:type="pct"/>
            <w:tcBorders>
              <w:top w:val="single" w:sz="6" w:space="0" w:color="auto"/>
              <w:left w:val="single" w:sz="6" w:space="0" w:color="auto"/>
              <w:right w:val="single" w:sz="6" w:space="0" w:color="auto"/>
            </w:tcBorders>
          </w:tcPr>
          <w:p w14:paraId="22FF0E89"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2C8487B6" w14:textId="77777777" w:rsidTr="003A0E49">
        <w:trPr>
          <w:trHeight w:val="416"/>
        </w:trPr>
        <w:tc>
          <w:tcPr>
            <w:tcW w:w="1207" w:type="pct"/>
            <w:vMerge/>
            <w:tcBorders>
              <w:left w:val="single" w:sz="6" w:space="0" w:color="auto"/>
              <w:right w:val="single" w:sz="6" w:space="0" w:color="auto"/>
            </w:tcBorders>
          </w:tcPr>
          <w:p w14:paraId="229340BF"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right w:val="single" w:sz="6" w:space="0" w:color="auto"/>
            </w:tcBorders>
          </w:tcPr>
          <w:p w14:paraId="062796C3" w14:textId="77777777" w:rsidR="00AB0C95" w:rsidRPr="00AB4232" w:rsidRDefault="00AB0C95" w:rsidP="00AB4232">
            <w:pPr>
              <w:widowControl w:val="0"/>
              <w:rPr>
                <w:sz w:val="28"/>
                <w:szCs w:val="28"/>
              </w:rPr>
            </w:pPr>
            <w:r w:rsidRPr="00AB4232">
              <w:rPr>
                <w:sz w:val="28"/>
                <w:szCs w:val="28"/>
              </w:rPr>
              <w:t>Каша молочная 1 тарелка</w:t>
            </w:r>
          </w:p>
        </w:tc>
        <w:tc>
          <w:tcPr>
            <w:tcW w:w="1433" w:type="pct"/>
            <w:tcBorders>
              <w:top w:val="single" w:sz="6" w:space="0" w:color="auto"/>
              <w:left w:val="single" w:sz="6" w:space="0" w:color="auto"/>
              <w:right w:val="single" w:sz="6" w:space="0" w:color="auto"/>
            </w:tcBorders>
          </w:tcPr>
          <w:p w14:paraId="37CF733C"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560ED7CE" w14:textId="77777777" w:rsidTr="003A0E49">
        <w:trPr>
          <w:trHeight w:val="409"/>
        </w:trPr>
        <w:tc>
          <w:tcPr>
            <w:tcW w:w="1207" w:type="pct"/>
            <w:tcBorders>
              <w:left w:val="single" w:sz="6" w:space="0" w:color="auto"/>
              <w:right w:val="single" w:sz="6" w:space="0" w:color="auto"/>
            </w:tcBorders>
          </w:tcPr>
          <w:p w14:paraId="73570C75"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right w:val="single" w:sz="6" w:space="0" w:color="auto"/>
            </w:tcBorders>
          </w:tcPr>
          <w:p w14:paraId="6D85DF4F" w14:textId="77777777" w:rsidR="00AB0C95" w:rsidRPr="00AB4232" w:rsidRDefault="00AB0C95" w:rsidP="00AB4232">
            <w:pPr>
              <w:widowControl w:val="0"/>
              <w:rPr>
                <w:sz w:val="28"/>
                <w:szCs w:val="28"/>
              </w:rPr>
            </w:pPr>
            <w:r w:rsidRPr="00AB4232">
              <w:rPr>
                <w:sz w:val="28"/>
                <w:szCs w:val="28"/>
              </w:rPr>
              <w:t xml:space="preserve">Каша гарнир 1 тарелка </w:t>
            </w:r>
          </w:p>
        </w:tc>
        <w:tc>
          <w:tcPr>
            <w:tcW w:w="1433" w:type="pct"/>
            <w:tcBorders>
              <w:top w:val="single" w:sz="6" w:space="0" w:color="auto"/>
              <w:left w:val="single" w:sz="6" w:space="0" w:color="auto"/>
              <w:right w:val="single" w:sz="6" w:space="0" w:color="auto"/>
            </w:tcBorders>
          </w:tcPr>
          <w:p w14:paraId="43D4CED0"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66F37D13" w14:textId="77777777" w:rsidTr="003074EB">
        <w:trPr>
          <w:trHeight w:val="659"/>
        </w:trPr>
        <w:tc>
          <w:tcPr>
            <w:tcW w:w="1207" w:type="pct"/>
            <w:tcBorders>
              <w:left w:val="single" w:sz="6" w:space="0" w:color="auto"/>
              <w:right w:val="single" w:sz="6" w:space="0" w:color="auto"/>
            </w:tcBorders>
          </w:tcPr>
          <w:p w14:paraId="1279D64D"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right w:val="single" w:sz="6" w:space="0" w:color="auto"/>
            </w:tcBorders>
          </w:tcPr>
          <w:p w14:paraId="671F00FE" w14:textId="77777777" w:rsidR="00AB0C95" w:rsidRPr="00AB4232" w:rsidRDefault="00AB0C95" w:rsidP="00AB4232">
            <w:pPr>
              <w:widowControl w:val="0"/>
              <w:rPr>
                <w:sz w:val="28"/>
                <w:szCs w:val="28"/>
              </w:rPr>
            </w:pPr>
            <w:r w:rsidRPr="00AB4232">
              <w:rPr>
                <w:sz w:val="28"/>
                <w:szCs w:val="28"/>
              </w:rPr>
              <w:t>Макаронные изделия</w:t>
            </w:r>
            <w:r w:rsidR="00981619" w:rsidRPr="00AB4232">
              <w:rPr>
                <w:sz w:val="28"/>
                <w:szCs w:val="28"/>
              </w:rPr>
              <w:t xml:space="preserve"> </w:t>
            </w:r>
            <w:r w:rsidRPr="00AB4232">
              <w:rPr>
                <w:sz w:val="28"/>
                <w:szCs w:val="28"/>
              </w:rPr>
              <w:t>как гарнир 1 тарелка</w:t>
            </w:r>
          </w:p>
        </w:tc>
        <w:tc>
          <w:tcPr>
            <w:tcW w:w="1433" w:type="pct"/>
            <w:tcBorders>
              <w:top w:val="single" w:sz="6" w:space="0" w:color="auto"/>
              <w:left w:val="single" w:sz="6" w:space="0" w:color="auto"/>
              <w:right w:val="single" w:sz="6" w:space="0" w:color="auto"/>
            </w:tcBorders>
          </w:tcPr>
          <w:p w14:paraId="2B75F2E1"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44E591E8" w14:textId="77777777" w:rsidTr="003074EB">
        <w:trPr>
          <w:trHeight w:val="659"/>
        </w:trPr>
        <w:tc>
          <w:tcPr>
            <w:tcW w:w="1207" w:type="pct"/>
            <w:tcBorders>
              <w:left w:val="single" w:sz="6" w:space="0" w:color="auto"/>
              <w:right w:val="single" w:sz="6" w:space="0" w:color="auto"/>
            </w:tcBorders>
          </w:tcPr>
          <w:p w14:paraId="26122BDA"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right w:val="single" w:sz="6" w:space="0" w:color="auto"/>
            </w:tcBorders>
          </w:tcPr>
          <w:p w14:paraId="22291DE4" w14:textId="77777777" w:rsidR="00AB0C95" w:rsidRPr="00AB4232" w:rsidRDefault="00AB0C95" w:rsidP="00AB4232">
            <w:pPr>
              <w:widowControl w:val="0"/>
              <w:rPr>
                <w:b/>
                <w:bCs/>
                <w:sz w:val="28"/>
                <w:szCs w:val="28"/>
              </w:rPr>
            </w:pPr>
            <w:r w:rsidRPr="00AB4232">
              <w:rPr>
                <w:b/>
                <w:bCs/>
                <w:sz w:val="28"/>
                <w:szCs w:val="28"/>
              </w:rPr>
              <w:t>Всего по группе</w:t>
            </w:r>
          </w:p>
        </w:tc>
        <w:tc>
          <w:tcPr>
            <w:tcW w:w="1433" w:type="pct"/>
            <w:tcBorders>
              <w:top w:val="single" w:sz="6" w:space="0" w:color="auto"/>
              <w:left w:val="single" w:sz="6" w:space="0" w:color="auto"/>
              <w:right w:val="single" w:sz="6" w:space="0" w:color="auto"/>
            </w:tcBorders>
          </w:tcPr>
          <w:p w14:paraId="1E6C898C" w14:textId="77777777" w:rsidR="00AB0C95" w:rsidRPr="00AB4232" w:rsidRDefault="00AB0C95" w:rsidP="00AB4232">
            <w:pPr>
              <w:widowControl w:val="0"/>
              <w:jc w:val="center"/>
              <w:rPr>
                <w:b/>
                <w:bCs/>
                <w:sz w:val="28"/>
                <w:szCs w:val="28"/>
              </w:rPr>
            </w:pPr>
            <w:r w:rsidRPr="00AB4232">
              <w:rPr>
                <w:b/>
                <w:bCs/>
                <w:sz w:val="28"/>
                <w:szCs w:val="28"/>
              </w:rPr>
              <w:t>6-8 порций хлеба, злаковых и картофеля</w:t>
            </w:r>
          </w:p>
        </w:tc>
      </w:tr>
      <w:tr w:rsidR="00AB0C95" w:rsidRPr="00AB4232" w14:paraId="67265075" w14:textId="77777777" w:rsidTr="003074EB">
        <w:tc>
          <w:tcPr>
            <w:tcW w:w="1207" w:type="pct"/>
            <w:vMerge w:val="restart"/>
            <w:tcBorders>
              <w:top w:val="single" w:sz="6" w:space="0" w:color="auto"/>
              <w:left w:val="single" w:sz="6" w:space="0" w:color="auto"/>
              <w:right w:val="single" w:sz="6" w:space="0" w:color="auto"/>
            </w:tcBorders>
          </w:tcPr>
          <w:p w14:paraId="361B4726" w14:textId="77777777" w:rsidR="00AB0C95" w:rsidRPr="00AB4232" w:rsidRDefault="00AB0C95" w:rsidP="00AB4232">
            <w:pPr>
              <w:widowControl w:val="0"/>
              <w:jc w:val="center"/>
              <w:rPr>
                <w:sz w:val="28"/>
                <w:szCs w:val="28"/>
              </w:rPr>
            </w:pPr>
            <w:r w:rsidRPr="00AB4232">
              <w:rPr>
                <w:sz w:val="28"/>
                <w:szCs w:val="28"/>
              </w:rPr>
              <w:t xml:space="preserve">Овощи </w:t>
            </w:r>
          </w:p>
        </w:tc>
        <w:tc>
          <w:tcPr>
            <w:tcW w:w="2360" w:type="pct"/>
            <w:tcBorders>
              <w:top w:val="single" w:sz="6" w:space="0" w:color="auto"/>
              <w:left w:val="single" w:sz="6" w:space="0" w:color="auto"/>
              <w:bottom w:val="single" w:sz="6" w:space="0" w:color="auto"/>
              <w:right w:val="single" w:sz="6" w:space="0" w:color="auto"/>
            </w:tcBorders>
          </w:tcPr>
          <w:p w14:paraId="4F855CCA" w14:textId="77777777" w:rsidR="00AB0C95" w:rsidRPr="00AB4232" w:rsidRDefault="00AB0C95" w:rsidP="00AB4232">
            <w:pPr>
              <w:widowControl w:val="0"/>
              <w:rPr>
                <w:sz w:val="28"/>
                <w:szCs w:val="28"/>
              </w:rPr>
            </w:pPr>
            <w:r w:rsidRPr="00AB4232">
              <w:rPr>
                <w:sz w:val="28"/>
                <w:szCs w:val="28"/>
              </w:rPr>
              <w:t>Салат из свежих или отварных</w:t>
            </w:r>
            <w:r w:rsidR="00981619" w:rsidRPr="00AB4232">
              <w:rPr>
                <w:sz w:val="28"/>
                <w:szCs w:val="28"/>
              </w:rPr>
              <w:t xml:space="preserve"> </w:t>
            </w:r>
            <w:r w:rsidRPr="00AB4232">
              <w:rPr>
                <w:sz w:val="28"/>
                <w:szCs w:val="28"/>
              </w:rPr>
              <w:t>овощей</w:t>
            </w:r>
            <w:r w:rsidR="00981619" w:rsidRPr="00AB4232">
              <w:rPr>
                <w:sz w:val="28"/>
                <w:szCs w:val="28"/>
              </w:rPr>
              <w:t xml:space="preserve"> </w:t>
            </w:r>
            <w:r w:rsidRPr="00AB4232">
              <w:rPr>
                <w:sz w:val="28"/>
                <w:szCs w:val="28"/>
              </w:rPr>
              <w:t xml:space="preserve">1/2 тарелки </w:t>
            </w:r>
          </w:p>
        </w:tc>
        <w:tc>
          <w:tcPr>
            <w:tcW w:w="1433" w:type="pct"/>
            <w:tcBorders>
              <w:top w:val="single" w:sz="6" w:space="0" w:color="auto"/>
              <w:left w:val="single" w:sz="6" w:space="0" w:color="auto"/>
              <w:bottom w:val="single" w:sz="6" w:space="0" w:color="auto"/>
              <w:right w:val="single" w:sz="6" w:space="0" w:color="auto"/>
            </w:tcBorders>
          </w:tcPr>
          <w:p w14:paraId="4A457F02"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329D1B07" w14:textId="77777777" w:rsidTr="003074EB">
        <w:tc>
          <w:tcPr>
            <w:tcW w:w="1207" w:type="pct"/>
            <w:vMerge/>
            <w:tcBorders>
              <w:left w:val="single" w:sz="6" w:space="0" w:color="auto"/>
              <w:right w:val="single" w:sz="6" w:space="0" w:color="auto"/>
            </w:tcBorders>
          </w:tcPr>
          <w:p w14:paraId="43E98573"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70B16AA9" w14:textId="77777777" w:rsidR="00AB0C95" w:rsidRPr="00AB4232" w:rsidRDefault="00AB0C95" w:rsidP="00AB4232">
            <w:pPr>
              <w:widowControl w:val="0"/>
              <w:rPr>
                <w:sz w:val="28"/>
                <w:szCs w:val="28"/>
              </w:rPr>
            </w:pPr>
            <w:r w:rsidRPr="00AB4232">
              <w:rPr>
                <w:sz w:val="28"/>
                <w:szCs w:val="28"/>
              </w:rPr>
              <w:t>Овощной гарнир 1 тарелка</w:t>
            </w:r>
          </w:p>
        </w:tc>
        <w:tc>
          <w:tcPr>
            <w:tcW w:w="1433" w:type="pct"/>
            <w:tcBorders>
              <w:top w:val="single" w:sz="6" w:space="0" w:color="auto"/>
              <w:left w:val="single" w:sz="6" w:space="0" w:color="auto"/>
              <w:bottom w:val="single" w:sz="6" w:space="0" w:color="auto"/>
              <w:right w:val="single" w:sz="6" w:space="0" w:color="auto"/>
            </w:tcBorders>
          </w:tcPr>
          <w:p w14:paraId="6155C616"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7EFCF603" w14:textId="77777777" w:rsidTr="003074EB">
        <w:tc>
          <w:tcPr>
            <w:tcW w:w="1207" w:type="pct"/>
            <w:vMerge/>
            <w:tcBorders>
              <w:left w:val="single" w:sz="6" w:space="0" w:color="auto"/>
              <w:right w:val="single" w:sz="6" w:space="0" w:color="auto"/>
            </w:tcBorders>
          </w:tcPr>
          <w:p w14:paraId="502297A3"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5A20159D" w14:textId="77777777" w:rsidR="00AB0C95" w:rsidRPr="00AB4232" w:rsidRDefault="00AB0C95" w:rsidP="00AB4232">
            <w:pPr>
              <w:widowControl w:val="0"/>
              <w:rPr>
                <w:sz w:val="28"/>
                <w:szCs w:val="28"/>
              </w:rPr>
            </w:pPr>
            <w:r w:rsidRPr="00AB4232">
              <w:rPr>
                <w:sz w:val="28"/>
                <w:szCs w:val="28"/>
              </w:rPr>
              <w:t>Овощи для сложного гарнира ½ тарелки</w:t>
            </w:r>
          </w:p>
        </w:tc>
        <w:tc>
          <w:tcPr>
            <w:tcW w:w="1433" w:type="pct"/>
            <w:tcBorders>
              <w:top w:val="single" w:sz="6" w:space="0" w:color="auto"/>
              <w:left w:val="single" w:sz="6" w:space="0" w:color="auto"/>
              <w:bottom w:val="single" w:sz="6" w:space="0" w:color="auto"/>
              <w:right w:val="single" w:sz="6" w:space="0" w:color="auto"/>
            </w:tcBorders>
          </w:tcPr>
          <w:p w14:paraId="1BEA1A3A"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7AFFF5E7" w14:textId="77777777" w:rsidTr="003074EB">
        <w:tc>
          <w:tcPr>
            <w:tcW w:w="1207" w:type="pct"/>
            <w:vMerge/>
            <w:tcBorders>
              <w:left w:val="single" w:sz="6" w:space="0" w:color="auto"/>
              <w:right w:val="single" w:sz="6" w:space="0" w:color="auto"/>
            </w:tcBorders>
          </w:tcPr>
          <w:p w14:paraId="4976D437"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6EB81706" w14:textId="77777777" w:rsidR="00AB0C95" w:rsidRPr="00AB4232" w:rsidRDefault="00AB0C95" w:rsidP="00AB4232">
            <w:pPr>
              <w:widowControl w:val="0"/>
              <w:rPr>
                <w:sz w:val="28"/>
                <w:szCs w:val="28"/>
              </w:rPr>
            </w:pPr>
            <w:r w:rsidRPr="00AB4232">
              <w:rPr>
                <w:sz w:val="28"/>
                <w:szCs w:val="28"/>
              </w:rPr>
              <w:t>Овощи для приготовления супов 1/4тарелки</w:t>
            </w:r>
          </w:p>
        </w:tc>
        <w:tc>
          <w:tcPr>
            <w:tcW w:w="1433" w:type="pct"/>
            <w:tcBorders>
              <w:top w:val="single" w:sz="6" w:space="0" w:color="auto"/>
              <w:left w:val="single" w:sz="6" w:space="0" w:color="auto"/>
              <w:bottom w:val="single" w:sz="6" w:space="0" w:color="auto"/>
              <w:right w:val="single" w:sz="6" w:space="0" w:color="auto"/>
            </w:tcBorders>
          </w:tcPr>
          <w:p w14:paraId="2758213D"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0320D864" w14:textId="77777777" w:rsidTr="003074EB">
        <w:tc>
          <w:tcPr>
            <w:tcW w:w="1207" w:type="pct"/>
            <w:vMerge/>
            <w:tcBorders>
              <w:left w:val="single" w:sz="6" w:space="0" w:color="auto"/>
              <w:bottom w:val="single" w:sz="6" w:space="0" w:color="auto"/>
              <w:right w:val="single" w:sz="6" w:space="0" w:color="auto"/>
            </w:tcBorders>
          </w:tcPr>
          <w:p w14:paraId="48898977"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5F6B7F75" w14:textId="77777777" w:rsidR="00AB0C95" w:rsidRPr="00AB4232" w:rsidRDefault="00AB0C95" w:rsidP="00AB4232">
            <w:pPr>
              <w:widowControl w:val="0"/>
              <w:rPr>
                <w:b/>
                <w:bCs/>
                <w:sz w:val="28"/>
                <w:szCs w:val="28"/>
              </w:rPr>
            </w:pPr>
            <w:r w:rsidRPr="00AB4232">
              <w:rPr>
                <w:b/>
                <w:bCs/>
                <w:sz w:val="28"/>
                <w:szCs w:val="28"/>
              </w:rPr>
              <w:t>Всего по группе</w:t>
            </w:r>
          </w:p>
        </w:tc>
        <w:tc>
          <w:tcPr>
            <w:tcW w:w="1433" w:type="pct"/>
            <w:tcBorders>
              <w:top w:val="single" w:sz="6" w:space="0" w:color="auto"/>
              <w:left w:val="single" w:sz="6" w:space="0" w:color="auto"/>
              <w:bottom w:val="single" w:sz="6" w:space="0" w:color="auto"/>
              <w:right w:val="single" w:sz="6" w:space="0" w:color="auto"/>
            </w:tcBorders>
          </w:tcPr>
          <w:p w14:paraId="3A05948E" w14:textId="77777777" w:rsidR="00AB0C95" w:rsidRPr="00AB4232" w:rsidRDefault="00AB0C95" w:rsidP="00AB4232">
            <w:pPr>
              <w:widowControl w:val="0"/>
              <w:jc w:val="center"/>
              <w:rPr>
                <w:b/>
                <w:bCs/>
                <w:sz w:val="28"/>
                <w:szCs w:val="28"/>
              </w:rPr>
            </w:pPr>
            <w:r w:rsidRPr="00AB4232">
              <w:rPr>
                <w:b/>
                <w:bCs/>
                <w:sz w:val="28"/>
                <w:szCs w:val="28"/>
              </w:rPr>
              <w:t>3-5 порций овощей</w:t>
            </w:r>
          </w:p>
        </w:tc>
      </w:tr>
      <w:tr w:rsidR="00AB0C95" w:rsidRPr="00AB4232" w14:paraId="08BE8DDB" w14:textId="77777777" w:rsidTr="003074EB">
        <w:tc>
          <w:tcPr>
            <w:tcW w:w="1207" w:type="pct"/>
            <w:vMerge w:val="restart"/>
            <w:tcBorders>
              <w:top w:val="single" w:sz="6" w:space="0" w:color="auto"/>
              <w:left w:val="single" w:sz="6" w:space="0" w:color="auto"/>
              <w:right w:val="single" w:sz="6" w:space="0" w:color="auto"/>
            </w:tcBorders>
          </w:tcPr>
          <w:p w14:paraId="1E1A2EC6" w14:textId="77777777" w:rsidR="00AB0C95" w:rsidRPr="00AB4232" w:rsidRDefault="00AB0C95" w:rsidP="00AB4232">
            <w:pPr>
              <w:widowControl w:val="0"/>
              <w:jc w:val="center"/>
              <w:rPr>
                <w:sz w:val="28"/>
                <w:szCs w:val="28"/>
              </w:rPr>
            </w:pPr>
            <w:r w:rsidRPr="00AB4232">
              <w:rPr>
                <w:sz w:val="28"/>
                <w:szCs w:val="28"/>
              </w:rPr>
              <w:t>Фрукты</w:t>
            </w:r>
          </w:p>
        </w:tc>
        <w:tc>
          <w:tcPr>
            <w:tcW w:w="2360" w:type="pct"/>
            <w:tcBorders>
              <w:top w:val="single" w:sz="6" w:space="0" w:color="auto"/>
              <w:left w:val="single" w:sz="6" w:space="0" w:color="auto"/>
              <w:bottom w:val="single" w:sz="6" w:space="0" w:color="auto"/>
              <w:right w:val="single" w:sz="6" w:space="0" w:color="auto"/>
            </w:tcBorders>
          </w:tcPr>
          <w:p w14:paraId="6D812F7B" w14:textId="77777777" w:rsidR="00AB0C95" w:rsidRPr="00AB4232" w:rsidRDefault="00AB0C95" w:rsidP="00AB4232">
            <w:pPr>
              <w:widowControl w:val="0"/>
              <w:rPr>
                <w:sz w:val="28"/>
                <w:szCs w:val="28"/>
              </w:rPr>
            </w:pPr>
            <w:r w:rsidRPr="00AB4232">
              <w:rPr>
                <w:sz w:val="28"/>
                <w:szCs w:val="28"/>
              </w:rPr>
              <w:t>Яблоки, груши 2-3 шт</w:t>
            </w:r>
          </w:p>
        </w:tc>
        <w:tc>
          <w:tcPr>
            <w:tcW w:w="1433" w:type="pct"/>
            <w:tcBorders>
              <w:top w:val="single" w:sz="6" w:space="0" w:color="auto"/>
              <w:left w:val="single" w:sz="6" w:space="0" w:color="auto"/>
              <w:bottom w:val="single" w:sz="6" w:space="0" w:color="auto"/>
              <w:right w:val="single" w:sz="6" w:space="0" w:color="auto"/>
            </w:tcBorders>
          </w:tcPr>
          <w:p w14:paraId="10077274" w14:textId="77777777" w:rsidR="00AB0C95" w:rsidRPr="00AB4232" w:rsidRDefault="00AB0C95" w:rsidP="00AB4232">
            <w:pPr>
              <w:widowControl w:val="0"/>
              <w:jc w:val="center"/>
              <w:rPr>
                <w:sz w:val="28"/>
                <w:szCs w:val="28"/>
              </w:rPr>
            </w:pPr>
            <w:r w:rsidRPr="00AB4232">
              <w:rPr>
                <w:sz w:val="28"/>
                <w:szCs w:val="28"/>
              </w:rPr>
              <w:t>2-3</w:t>
            </w:r>
          </w:p>
        </w:tc>
      </w:tr>
      <w:tr w:rsidR="00AB0C95" w:rsidRPr="00AB4232" w14:paraId="6752E8F2" w14:textId="77777777" w:rsidTr="003074EB">
        <w:tc>
          <w:tcPr>
            <w:tcW w:w="1207" w:type="pct"/>
            <w:vMerge/>
            <w:tcBorders>
              <w:left w:val="single" w:sz="6" w:space="0" w:color="auto"/>
              <w:right w:val="single" w:sz="6" w:space="0" w:color="auto"/>
            </w:tcBorders>
          </w:tcPr>
          <w:p w14:paraId="1154C980"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7CC2FD27" w14:textId="77777777" w:rsidR="00AB0C95" w:rsidRPr="00AB4232" w:rsidRDefault="00AB0C95" w:rsidP="00AB4232">
            <w:pPr>
              <w:widowControl w:val="0"/>
              <w:rPr>
                <w:sz w:val="28"/>
                <w:szCs w:val="28"/>
              </w:rPr>
            </w:pPr>
            <w:r w:rsidRPr="00AB4232">
              <w:rPr>
                <w:sz w:val="28"/>
                <w:szCs w:val="28"/>
              </w:rPr>
              <w:t xml:space="preserve">Соки 1 стакан или </w:t>
            </w:r>
          </w:p>
        </w:tc>
        <w:tc>
          <w:tcPr>
            <w:tcW w:w="1433" w:type="pct"/>
            <w:tcBorders>
              <w:top w:val="single" w:sz="6" w:space="0" w:color="auto"/>
              <w:left w:val="single" w:sz="6" w:space="0" w:color="auto"/>
              <w:bottom w:val="single" w:sz="6" w:space="0" w:color="auto"/>
              <w:right w:val="single" w:sz="6" w:space="0" w:color="auto"/>
            </w:tcBorders>
          </w:tcPr>
          <w:p w14:paraId="5F76B036"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4BAB72FD" w14:textId="77777777" w:rsidTr="003074EB">
        <w:tc>
          <w:tcPr>
            <w:tcW w:w="1207" w:type="pct"/>
            <w:vMerge/>
            <w:tcBorders>
              <w:left w:val="single" w:sz="6" w:space="0" w:color="auto"/>
              <w:right w:val="single" w:sz="6" w:space="0" w:color="auto"/>
            </w:tcBorders>
          </w:tcPr>
          <w:p w14:paraId="72BF8A3E"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39274FCE" w14:textId="77777777" w:rsidR="00AB0C95" w:rsidRPr="00AB4232" w:rsidRDefault="00AB0C95" w:rsidP="00AB4232">
            <w:pPr>
              <w:widowControl w:val="0"/>
              <w:rPr>
                <w:sz w:val="28"/>
                <w:szCs w:val="28"/>
              </w:rPr>
            </w:pPr>
            <w:r w:rsidRPr="00AB4232">
              <w:rPr>
                <w:sz w:val="28"/>
                <w:szCs w:val="28"/>
              </w:rPr>
              <w:t>Компот из свежих фруктов, сухофруктов 1 стакан</w:t>
            </w:r>
          </w:p>
        </w:tc>
        <w:tc>
          <w:tcPr>
            <w:tcW w:w="1433" w:type="pct"/>
            <w:tcBorders>
              <w:top w:val="single" w:sz="6" w:space="0" w:color="auto"/>
              <w:left w:val="single" w:sz="6" w:space="0" w:color="auto"/>
              <w:bottom w:val="single" w:sz="6" w:space="0" w:color="auto"/>
              <w:right w:val="single" w:sz="6" w:space="0" w:color="auto"/>
            </w:tcBorders>
          </w:tcPr>
          <w:p w14:paraId="342D5F3D"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30C24DB2" w14:textId="77777777" w:rsidTr="003074EB">
        <w:tc>
          <w:tcPr>
            <w:tcW w:w="1207" w:type="pct"/>
            <w:vMerge/>
            <w:tcBorders>
              <w:left w:val="single" w:sz="6" w:space="0" w:color="auto"/>
              <w:right w:val="single" w:sz="6" w:space="0" w:color="auto"/>
            </w:tcBorders>
          </w:tcPr>
          <w:p w14:paraId="0B6726DC"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0F4A7C53" w14:textId="77777777" w:rsidR="00AB0C95" w:rsidRPr="00AB4232" w:rsidRDefault="00AB0C95" w:rsidP="00AB4232">
            <w:pPr>
              <w:widowControl w:val="0"/>
              <w:rPr>
                <w:b/>
                <w:bCs/>
                <w:sz w:val="28"/>
                <w:szCs w:val="28"/>
              </w:rPr>
            </w:pPr>
            <w:r w:rsidRPr="00AB4232">
              <w:rPr>
                <w:b/>
                <w:bCs/>
                <w:sz w:val="28"/>
                <w:szCs w:val="28"/>
              </w:rPr>
              <w:t>Всего по группе</w:t>
            </w:r>
          </w:p>
        </w:tc>
        <w:tc>
          <w:tcPr>
            <w:tcW w:w="1433" w:type="pct"/>
            <w:tcBorders>
              <w:top w:val="single" w:sz="6" w:space="0" w:color="auto"/>
              <w:left w:val="single" w:sz="6" w:space="0" w:color="auto"/>
              <w:bottom w:val="single" w:sz="6" w:space="0" w:color="auto"/>
              <w:right w:val="single" w:sz="6" w:space="0" w:color="auto"/>
            </w:tcBorders>
          </w:tcPr>
          <w:p w14:paraId="37902AAF" w14:textId="77777777" w:rsidR="00AB0C95" w:rsidRPr="00AB4232" w:rsidRDefault="00AB0C95" w:rsidP="00AB4232">
            <w:pPr>
              <w:widowControl w:val="0"/>
              <w:jc w:val="center"/>
              <w:rPr>
                <w:b/>
                <w:bCs/>
                <w:sz w:val="28"/>
                <w:szCs w:val="28"/>
              </w:rPr>
            </w:pPr>
            <w:r w:rsidRPr="00AB4232">
              <w:rPr>
                <w:b/>
                <w:bCs/>
                <w:sz w:val="28"/>
                <w:szCs w:val="28"/>
              </w:rPr>
              <w:t>2-4 порций фруктов</w:t>
            </w:r>
          </w:p>
        </w:tc>
      </w:tr>
      <w:tr w:rsidR="00AB0C95" w:rsidRPr="00AB4232" w14:paraId="46E3093B" w14:textId="77777777" w:rsidTr="003074EB">
        <w:tc>
          <w:tcPr>
            <w:tcW w:w="1207" w:type="pct"/>
            <w:vMerge w:val="restart"/>
            <w:tcBorders>
              <w:top w:val="single" w:sz="6" w:space="0" w:color="auto"/>
              <w:left w:val="single" w:sz="6" w:space="0" w:color="auto"/>
              <w:right w:val="single" w:sz="6" w:space="0" w:color="auto"/>
            </w:tcBorders>
          </w:tcPr>
          <w:p w14:paraId="292B8280" w14:textId="77777777" w:rsidR="00AB0C95" w:rsidRPr="00AB4232" w:rsidRDefault="00AB0C95" w:rsidP="00AB4232">
            <w:pPr>
              <w:widowControl w:val="0"/>
              <w:jc w:val="center"/>
              <w:rPr>
                <w:sz w:val="28"/>
                <w:szCs w:val="28"/>
              </w:rPr>
            </w:pPr>
            <w:r w:rsidRPr="00AB4232">
              <w:rPr>
                <w:sz w:val="28"/>
                <w:szCs w:val="28"/>
              </w:rPr>
              <w:t>Молочные продукты</w:t>
            </w:r>
          </w:p>
        </w:tc>
        <w:tc>
          <w:tcPr>
            <w:tcW w:w="2360" w:type="pct"/>
            <w:tcBorders>
              <w:top w:val="single" w:sz="6" w:space="0" w:color="auto"/>
              <w:left w:val="single" w:sz="6" w:space="0" w:color="auto"/>
              <w:bottom w:val="single" w:sz="6" w:space="0" w:color="auto"/>
              <w:right w:val="single" w:sz="6" w:space="0" w:color="auto"/>
            </w:tcBorders>
          </w:tcPr>
          <w:p w14:paraId="053A445E" w14:textId="77777777" w:rsidR="00AB0C95" w:rsidRPr="00AB4232" w:rsidRDefault="00AB0C95" w:rsidP="00AB4232">
            <w:pPr>
              <w:widowControl w:val="0"/>
              <w:rPr>
                <w:sz w:val="28"/>
                <w:szCs w:val="28"/>
              </w:rPr>
            </w:pPr>
            <w:r w:rsidRPr="00AB4232">
              <w:rPr>
                <w:sz w:val="28"/>
                <w:szCs w:val="28"/>
              </w:rPr>
              <w:t>Молоко для приготовления каш 1/2 стакана</w:t>
            </w:r>
          </w:p>
        </w:tc>
        <w:tc>
          <w:tcPr>
            <w:tcW w:w="1433" w:type="pct"/>
            <w:tcBorders>
              <w:top w:val="single" w:sz="6" w:space="0" w:color="auto"/>
              <w:left w:val="single" w:sz="6" w:space="0" w:color="auto"/>
              <w:bottom w:val="single" w:sz="6" w:space="0" w:color="auto"/>
              <w:right w:val="single" w:sz="6" w:space="0" w:color="auto"/>
            </w:tcBorders>
          </w:tcPr>
          <w:p w14:paraId="275D71CA" w14:textId="77777777" w:rsidR="00AB0C95" w:rsidRPr="00AB4232" w:rsidRDefault="00AB0C95" w:rsidP="00AB4232">
            <w:pPr>
              <w:widowControl w:val="0"/>
              <w:jc w:val="center"/>
              <w:rPr>
                <w:sz w:val="28"/>
                <w:szCs w:val="28"/>
              </w:rPr>
            </w:pPr>
            <w:r w:rsidRPr="00AB4232">
              <w:rPr>
                <w:sz w:val="28"/>
                <w:szCs w:val="28"/>
              </w:rPr>
              <w:t>1/2</w:t>
            </w:r>
          </w:p>
        </w:tc>
      </w:tr>
      <w:tr w:rsidR="00AB0C95" w:rsidRPr="00AB4232" w14:paraId="4ACD76E9" w14:textId="77777777" w:rsidTr="003074EB">
        <w:tc>
          <w:tcPr>
            <w:tcW w:w="1207" w:type="pct"/>
            <w:vMerge/>
            <w:tcBorders>
              <w:top w:val="single" w:sz="6" w:space="0" w:color="auto"/>
              <w:left w:val="single" w:sz="6" w:space="0" w:color="auto"/>
              <w:right w:val="single" w:sz="6" w:space="0" w:color="auto"/>
            </w:tcBorders>
          </w:tcPr>
          <w:p w14:paraId="0EE5F4C7"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26EC2FB1" w14:textId="77777777" w:rsidR="00AB0C95" w:rsidRPr="00AB4232" w:rsidRDefault="00AB0C95" w:rsidP="00AB4232">
            <w:pPr>
              <w:widowControl w:val="0"/>
              <w:rPr>
                <w:sz w:val="28"/>
                <w:szCs w:val="28"/>
              </w:rPr>
            </w:pPr>
            <w:r w:rsidRPr="00AB4232">
              <w:rPr>
                <w:sz w:val="28"/>
                <w:szCs w:val="28"/>
              </w:rPr>
              <w:t>Молоко для приготовления напитков 1/2 стакана</w:t>
            </w:r>
          </w:p>
        </w:tc>
        <w:tc>
          <w:tcPr>
            <w:tcW w:w="1433" w:type="pct"/>
            <w:tcBorders>
              <w:top w:val="single" w:sz="6" w:space="0" w:color="auto"/>
              <w:left w:val="single" w:sz="6" w:space="0" w:color="auto"/>
              <w:bottom w:val="single" w:sz="6" w:space="0" w:color="auto"/>
              <w:right w:val="single" w:sz="6" w:space="0" w:color="auto"/>
            </w:tcBorders>
          </w:tcPr>
          <w:p w14:paraId="4DEE5205" w14:textId="77777777" w:rsidR="00AB0C95" w:rsidRPr="00AB4232" w:rsidRDefault="00AB0C95" w:rsidP="00AB4232">
            <w:pPr>
              <w:widowControl w:val="0"/>
              <w:jc w:val="center"/>
              <w:rPr>
                <w:sz w:val="28"/>
                <w:szCs w:val="28"/>
              </w:rPr>
            </w:pPr>
            <w:r w:rsidRPr="00AB4232">
              <w:rPr>
                <w:sz w:val="28"/>
                <w:szCs w:val="28"/>
              </w:rPr>
              <w:t>1/2</w:t>
            </w:r>
          </w:p>
        </w:tc>
      </w:tr>
      <w:tr w:rsidR="00AB0C95" w:rsidRPr="00AB4232" w14:paraId="059378B1" w14:textId="77777777" w:rsidTr="003074EB">
        <w:tc>
          <w:tcPr>
            <w:tcW w:w="1207" w:type="pct"/>
            <w:vMerge/>
            <w:tcBorders>
              <w:left w:val="single" w:sz="6" w:space="0" w:color="auto"/>
              <w:right w:val="single" w:sz="6" w:space="0" w:color="auto"/>
            </w:tcBorders>
          </w:tcPr>
          <w:p w14:paraId="4757B477"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0AB321AF" w14:textId="77777777" w:rsidR="00AB0C95" w:rsidRPr="00AB4232" w:rsidRDefault="00AB0C95" w:rsidP="00AB4232">
            <w:pPr>
              <w:widowControl w:val="0"/>
              <w:rPr>
                <w:sz w:val="28"/>
                <w:szCs w:val="28"/>
              </w:rPr>
            </w:pPr>
            <w:r w:rsidRPr="00AB4232">
              <w:rPr>
                <w:sz w:val="28"/>
                <w:szCs w:val="28"/>
              </w:rPr>
              <w:t>Кефир или кисломолочный напиток 2 стакана для беременных и 3 стакана для кормящих женщин</w:t>
            </w:r>
          </w:p>
        </w:tc>
        <w:tc>
          <w:tcPr>
            <w:tcW w:w="1433" w:type="pct"/>
            <w:tcBorders>
              <w:top w:val="single" w:sz="6" w:space="0" w:color="auto"/>
              <w:left w:val="single" w:sz="6" w:space="0" w:color="auto"/>
              <w:bottom w:val="single" w:sz="6" w:space="0" w:color="auto"/>
              <w:right w:val="single" w:sz="6" w:space="0" w:color="auto"/>
            </w:tcBorders>
          </w:tcPr>
          <w:p w14:paraId="151FF1FF" w14:textId="77777777" w:rsidR="00AB0C95" w:rsidRPr="00AB4232" w:rsidRDefault="00AB0C95" w:rsidP="00AB4232">
            <w:pPr>
              <w:widowControl w:val="0"/>
              <w:jc w:val="center"/>
              <w:rPr>
                <w:sz w:val="28"/>
                <w:szCs w:val="28"/>
              </w:rPr>
            </w:pPr>
            <w:r w:rsidRPr="00AB4232">
              <w:rPr>
                <w:sz w:val="28"/>
                <w:szCs w:val="28"/>
              </w:rPr>
              <w:t>2/3</w:t>
            </w:r>
          </w:p>
        </w:tc>
      </w:tr>
      <w:tr w:rsidR="00AB0C95" w:rsidRPr="00AB4232" w14:paraId="37F6E320" w14:textId="77777777" w:rsidTr="003074EB">
        <w:trPr>
          <w:trHeight w:val="1318"/>
        </w:trPr>
        <w:tc>
          <w:tcPr>
            <w:tcW w:w="1207" w:type="pct"/>
            <w:vMerge/>
            <w:tcBorders>
              <w:left w:val="single" w:sz="6" w:space="0" w:color="auto"/>
              <w:right w:val="single" w:sz="6" w:space="0" w:color="auto"/>
            </w:tcBorders>
          </w:tcPr>
          <w:p w14:paraId="0589C27F"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right w:val="single" w:sz="6" w:space="0" w:color="auto"/>
            </w:tcBorders>
          </w:tcPr>
          <w:p w14:paraId="10F72B5A" w14:textId="77777777" w:rsidR="00AB0C95" w:rsidRPr="00AB4232" w:rsidRDefault="00AB0C95" w:rsidP="00AB4232">
            <w:pPr>
              <w:widowControl w:val="0"/>
              <w:rPr>
                <w:sz w:val="28"/>
                <w:szCs w:val="28"/>
              </w:rPr>
            </w:pPr>
            <w:r w:rsidRPr="00AB4232">
              <w:rPr>
                <w:sz w:val="28"/>
                <w:szCs w:val="28"/>
              </w:rPr>
              <w:t>Творог для приготовления блюд (запеканки, пудинги) 120-140 г,</w:t>
            </w:r>
            <w:r w:rsidR="00981619" w:rsidRPr="00AB4232">
              <w:rPr>
                <w:sz w:val="28"/>
                <w:szCs w:val="28"/>
              </w:rPr>
              <w:t xml:space="preserve"> </w:t>
            </w:r>
            <w:r w:rsidRPr="00AB4232">
              <w:rPr>
                <w:sz w:val="28"/>
                <w:szCs w:val="28"/>
              </w:rPr>
              <w:t>в натуральном виде</w:t>
            </w:r>
            <w:r w:rsidR="00981619" w:rsidRPr="00AB4232">
              <w:rPr>
                <w:sz w:val="28"/>
                <w:szCs w:val="28"/>
              </w:rPr>
              <w:t xml:space="preserve"> </w:t>
            </w:r>
            <w:r w:rsidRPr="00AB4232">
              <w:rPr>
                <w:sz w:val="28"/>
                <w:szCs w:val="28"/>
              </w:rPr>
              <w:t xml:space="preserve">100-120г 3-4 раза в неделю </w:t>
            </w:r>
          </w:p>
        </w:tc>
        <w:tc>
          <w:tcPr>
            <w:tcW w:w="1433" w:type="pct"/>
            <w:tcBorders>
              <w:top w:val="single" w:sz="6" w:space="0" w:color="auto"/>
              <w:left w:val="single" w:sz="6" w:space="0" w:color="auto"/>
              <w:right w:val="single" w:sz="6" w:space="0" w:color="auto"/>
            </w:tcBorders>
          </w:tcPr>
          <w:p w14:paraId="7546CB6C"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47FCFF6B" w14:textId="77777777" w:rsidTr="003A0E49">
        <w:trPr>
          <w:trHeight w:val="320"/>
        </w:trPr>
        <w:tc>
          <w:tcPr>
            <w:tcW w:w="1207" w:type="pct"/>
            <w:vMerge/>
            <w:tcBorders>
              <w:left w:val="single" w:sz="6" w:space="0" w:color="auto"/>
              <w:right w:val="single" w:sz="6" w:space="0" w:color="auto"/>
            </w:tcBorders>
          </w:tcPr>
          <w:p w14:paraId="157403E4"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right w:val="single" w:sz="6" w:space="0" w:color="auto"/>
            </w:tcBorders>
          </w:tcPr>
          <w:p w14:paraId="1EC5FD53" w14:textId="77777777" w:rsidR="00AB0C95" w:rsidRPr="00AB4232" w:rsidRDefault="00AB0C95" w:rsidP="00AB4232">
            <w:pPr>
              <w:widowControl w:val="0"/>
              <w:rPr>
                <w:sz w:val="28"/>
                <w:szCs w:val="28"/>
              </w:rPr>
            </w:pPr>
            <w:r w:rsidRPr="00AB4232">
              <w:rPr>
                <w:sz w:val="28"/>
                <w:szCs w:val="28"/>
              </w:rPr>
              <w:t>Сыр 1-2 кусочка по 15 г</w:t>
            </w:r>
          </w:p>
        </w:tc>
        <w:tc>
          <w:tcPr>
            <w:tcW w:w="1433" w:type="pct"/>
            <w:tcBorders>
              <w:top w:val="single" w:sz="6" w:space="0" w:color="auto"/>
              <w:left w:val="single" w:sz="6" w:space="0" w:color="auto"/>
              <w:right w:val="single" w:sz="6" w:space="0" w:color="auto"/>
            </w:tcBorders>
          </w:tcPr>
          <w:p w14:paraId="2C94152C"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0FA9AD65" w14:textId="77777777" w:rsidTr="003074EB">
        <w:trPr>
          <w:trHeight w:val="544"/>
        </w:trPr>
        <w:tc>
          <w:tcPr>
            <w:tcW w:w="1207" w:type="pct"/>
            <w:vMerge/>
            <w:tcBorders>
              <w:left w:val="single" w:sz="6" w:space="0" w:color="auto"/>
              <w:right w:val="single" w:sz="6" w:space="0" w:color="auto"/>
            </w:tcBorders>
          </w:tcPr>
          <w:p w14:paraId="4FDF7BD2"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right w:val="single" w:sz="6" w:space="0" w:color="auto"/>
            </w:tcBorders>
          </w:tcPr>
          <w:p w14:paraId="4B9DF9DC" w14:textId="77777777" w:rsidR="00AB0C95" w:rsidRPr="00AB4232" w:rsidRDefault="00AB0C95" w:rsidP="00AB4232">
            <w:pPr>
              <w:widowControl w:val="0"/>
              <w:rPr>
                <w:sz w:val="28"/>
                <w:szCs w:val="28"/>
              </w:rPr>
            </w:pPr>
            <w:r w:rsidRPr="00AB4232">
              <w:rPr>
                <w:sz w:val="28"/>
                <w:szCs w:val="28"/>
              </w:rPr>
              <w:t>Сметана 10-15% жирности 1 десертная ложка в супы, блюда</w:t>
            </w:r>
          </w:p>
        </w:tc>
        <w:tc>
          <w:tcPr>
            <w:tcW w:w="1433" w:type="pct"/>
            <w:tcBorders>
              <w:top w:val="single" w:sz="6" w:space="0" w:color="auto"/>
              <w:left w:val="single" w:sz="6" w:space="0" w:color="auto"/>
              <w:right w:val="single" w:sz="6" w:space="0" w:color="auto"/>
            </w:tcBorders>
          </w:tcPr>
          <w:p w14:paraId="06874D35"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2E79E53B" w14:textId="77777777" w:rsidTr="003074EB">
        <w:trPr>
          <w:trHeight w:val="405"/>
        </w:trPr>
        <w:tc>
          <w:tcPr>
            <w:tcW w:w="1207" w:type="pct"/>
            <w:vMerge/>
            <w:tcBorders>
              <w:left w:val="single" w:sz="6" w:space="0" w:color="auto"/>
              <w:right w:val="single" w:sz="6" w:space="0" w:color="auto"/>
            </w:tcBorders>
          </w:tcPr>
          <w:p w14:paraId="7B6DA593"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right w:val="single" w:sz="6" w:space="0" w:color="auto"/>
            </w:tcBorders>
          </w:tcPr>
          <w:p w14:paraId="3875E6D9" w14:textId="77777777" w:rsidR="00AB0C95" w:rsidRPr="00AB4232" w:rsidRDefault="00AB0C95" w:rsidP="00AB4232">
            <w:pPr>
              <w:widowControl w:val="0"/>
              <w:rPr>
                <w:b/>
                <w:bCs/>
                <w:sz w:val="28"/>
                <w:szCs w:val="28"/>
              </w:rPr>
            </w:pPr>
            <w:r w:rsidRPr="00AB4232">
              <w:rPr>
                <w:b/>
                <w:bCs/>
                <w:sz w:val="28"/>
                <w:szCs w:val="28"/>
              </w:rPr>
              <w:t>Всего по группе</w:t>
            </w:r>
          </w:p>
        </w:tc>
        <w:tc>
          <w:tcPr>
            <w:tcW w:w="1433" w:type="pct"/>
            <w:tcBorders>
              <w:top w:val="single" w:sz="6" w:space="0" w:color="auto"/>
              <w:left w:val="single" w:sz="6" w:space="0" w:color="auto"/>
              <w:right w:val="single" w:sz="6" w:space="0" w:color="auto"/>
            </w:tcBorders>
          </w:tcPr>
          <w:p w14:paraId="1E25E2C8" w14:textId="77777777" w:rsidR="00AB0C95" w:rsidRPr="00AB4232" w:rsidRDefault="00AB0C95" w:rsidP="00AB4232">
            <w:pPr>
              <w:widowControl w:val="0"/>
              <w:jc w:val="center"/>
              <w:rPr>
                <w:b/>
                <w:bCs/>
                <w:sz w:val="28"/>
                <w:szCs w:val="28"/>
              </w:rPr>
            </w:pPr>
            <w:r w:rsidRPr="00AB4232">
              <w:rPr>
                <w:b/>
                <w:bCs/>
                <w:sz w:val="28"/>
                <w:szCs w:val="28"/>
              </w:rPr>
              <w:t>4/5 порций молочных продуктов для беременных/кормящих женщин</w:t>
            </w:r>
          </w:p>
        </w:tc>
      </w:tr>
      <w:tr w:rsidR="00AB0C95" w:rsidRPr="00AB4232" w14:paraId="7C7EB085" w14:textId="77777777" w:rsidTr="003074EB">
        <w:tc>
          <w:tcPr>
            <w:tcW w:w="1207" w:type="pct"/>
            <w:vMerge w:val="restart"/>
            <w:tcBorders>
              <w:top w:val="single" w:sz="6" w:space="0" w:color="auto"/>
              <w:left w:val="single" w:sz="6" w:space="0" w:color="auto"/>
              <w:right w:val="single" w:sz="6" w:space="0" w:color="auto"/>
            </w:tcBorders>
          </w:tcPr>
          <w:p w14:paraId="155BC25B" w14:textId="77777777" w:rsidR="00AB0C95" w:rsidRPr="00AB4232" w:rsidRDefault="00AB0C95" w:rsidP="00AB4232">
            <w:pPr>
              <w:widowControl w:val="0"/>
              <w:jc w:val="center"/>
              <w:rPr>
                <w:sz w:val="28"/>
                <w:szCs w:val="28"/>
              </w:rPr>
            </w:pPr>
            <w:r w:rsidRPr="00AB4232">
              <w:rPr>
                <w:sz w:val="28"/>
                <w:szCs w:val="28"/>
              </w:rPr>
              <w:t>Мясо, рыба, яйца</w:t>
            </w:r>
          </w:p>
          <w:p w14:paraId="7C3BE031"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2014AE6A" w14:textId="77777777" w:rsidR="00AB0C95" w:rsidRPr="00AB4232" w:rsidRDefault="00AB0C95" w:rsidP="00AB4232">
            <w:pPr>
              <w:widowControl w:val="0"/>
              <w:rPr>
                <w:sz w:val="28"/>
                <w:szCs w:val="28"/>
              </w:rPr>
            </w:pPr>
            <w:r w:rsidRPr="00AB4232">
              <w:rPr>
                <w:sz w:val="28"/>
                <w:szCs w:val="28"/>
              </w:rPr>
              <w:t>Мясо</w:t>
            </w:r>
            <w:r w:rsidR="00981619" w:rsidRPr="00AB4232">
              <w:rPr>
                <w:sz w:val="28"/>
                <w:szCs w:val="28"/>
              </w:rPr>
              <w:t xml:space="preserve"> </w:t>
            </w:r>
            <w:r w:rsidRPr="00AB4232">
              <w:rPr>
                <w:sz w:val="28"/>
                <w:szCs w:val="28"/>
              </w:rPr>
              <w:t>85-90 г (нетто) в готовом виде (110-120 – брутто, в сыром виде) или грудка куриная</w:t>
            </w:r>
          </w:p>
        </w:tc>
        <w:tc>
          <w:tcPr>
            <w:tcW w:w="1433" w:type="pct"/>
            <w:tcBorders>
              <w:top w:val="single" w:sz="6" w:space="0" w:color="auto"/>
              <w:left w:val="single" w:sz="6" w:space="0" w:color="auto"/>
              <w:bottom w:val="single" w:sz="6" w:space="0" w:color="auto"/>
              <w:right w:val="single" w:sz="6" w:space="0" w:color="auto"/>
            </w:tcBorders>
          </w:tcPr>
          <w:p w14:paraId="5473E0AA" w14:textId="77777777" w:rsidR="00AB0C95" w:rsidRPr="00AB4232" w:rsidRDefault="00AB0C95" w:rsidP="00AB4232">
            <w:pPr>
              <w:widowControl w:val="0"/>
              <w:jc w:val="center"/>
              <w:rPr>
                <w:sz w:val="28"/>
                <w:szCs w:val="28"/>
              </w:rPr>
            </w:pPr>
            <w:r w:rsidRPr="00AB4232">
              <w:rPr>
                <w:sz w:val="28"/>
                <w:szCs w:val="28"/>
              </w:rPr>
              <w:t>1</w:t>
            </w:r>
            <w:r w:rsidRPr="00AB4232">
              <w:rPr>
                <w:b/>
                <w:bCs/>
                <w:sz w:val="28"/>
                <w:szCs w:val="28"/>
                <w:vertAlign w:val="superscript"/>
              </w:rPr>
              <w:t>1/4</w:t>
            </w:r>
          </w:p>
        </w:tc>
      </w:tr>
      <w:tr w:rsidR="00AB0C95" w:rsidRPr="00AB4232" w14:paraId="342B695F" w14:textId="77777777" w:rsidTr="003074EB">
        <w:trPr>
          <w:trHeight w:val="429"/>
        </w:trPr>
        <w:tc>
          <w:tcPr>
            <w:tcW w:w="1207" w:type="pct"/>
            <w:vMerge/>
            <w:tcBorders>
              <w:left w:val="single" w:sz="6" w:space="0" w:color="auto"/>
              <w:right w:val="single" w:sz="6" w:space="0" w:color="auto"/>
            </w:tcBorders>
          </w:tcPr>
          <w:p w14:paraId="2346EB8F"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72C78F8F" w14:textId="77777777" w:rsidR="00AB0C95" w:rsidRPr="00AB4232" w:rsidRDefault="00AB0C95" w:rsidP="00AB4232">
            <w:pPr>
              <w:widowControl w:val="0"/>
              <w:rPr>
                <w:sz w:val="28"/>
                <w:szCs w:val="28"/>
              </w:rPr>
            </w:pPr>
            <w:r w:rsidRPr="00AB4232">
              <w:rPr>
                <w:sz w:val="28"/>
                <w:szCs w:val="28"/>
              </w:rPr>
              <w:t>Рыба ½ порционной тарелки 3-4 раза в неделю</w:t>
            </w:r>
          </w:p>
        </w:tc>
        <w:tc>
          <w:tcPr>
            <w:tcW w:w="1433" w:type="pct"/>
            <w:tcBorders>
              <w:top w:val="single" w:sz="6" w:space="0" w:color="auto"/>
              <w:left w:val="single" w:sz="6" w:space="0" w:color="auto"/>
              <w:bottom w:val="single" w:sz="6" w:space="0" w:color="auto"/>
              <w:right w:val="single" w:sz="6" w:space="0" w:color="auto"/>
            </w:tcBorders>
          </w:tcPr>
          <w:p w14:paraId="6CDB4D25"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2FF41DC2" w14:textId="77777777" w:rsidTr="003074EB">
        <w:tc>
          <w:tcPr>
            <w:tcW w:w="1207" w:type="pct"/>
            <w:vMerge/>
            <w:tcBorders>
              <w:left w:val="single" w:sz="6" w:space="0" w:color="auto"/>
              <w:right w:val="single" w:sz="6" w:space="0" w:color="auto"/>
            </w:tcBorders>
          </w:tcPr>
          <w:p w14:paraId="00762EC4"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50ECD318" w14:textId="77777777" w:rsidR="00AB0C95" w:rsidRPr="00AB4232" w:rsidRDefault="00AB0C95" w:rsidP="00AB4232">
            <w:pPr>
              <w:widowControl w:val="0"/>
              <w:rPr>
                <w:sz w:val="28"/>
                <w:szCs w:val="28"/>
              </w:rPr>
            </w:pPr>
            <w:r w:rsidRPr="00AB4232">
              <w:rPr>
                <w:sz w:val="28"/>
                <w:szCs w:val="28"/>
              </w:rPr>
              <w:t>Яйцо 1 шт. 3-4 раза в неделю</w:t>
            </w:r>
          </w:p>
        </w:tc>
        <w:tc>
          <w:tcPr>
            <w:tcW w:w="1433" w:type="pct"/>
            <w:tcBorders>
              <w:top w:val="single" w:sz="6" w:space="0" w:color="auto"/>
              <w:left w:val="single" w:sz="6" w:space="0" w:color="auto"/>
              <w:bottom w:val="single" w:sz="6" w:space="0" w:color="auto"/>
              <w:right w:val="single" w:sz="6" w:space="0" w:color="auto"/>
            </w:tcBorders>
          </w:tcPr>
          <w:p w14:paraId="286B1AE9"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2ACB0E2A" w14:textId="77777777" w:rsidTr="003074EB">
        <w:tc>
          <w:tcPr>
            <w:tcW w:w="1207" w:type="pct"/>
            <w:vMerge/>
            <w:tcBorders>
              <w:left w:val="single" w:sz="6" w:space="0" w:color="auto"/>
              <w:bottom w:val="single" w:sz="6" w:space="0" w:color="auto"/>
              <w:right w:val="single" w:sz="6" w:space="0" w:color="auto"/>
            </w:tcBorders>
          </w:tcPr>
          <w:p w14:paraId="43266F65"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348C6051" w14:textId="77777777" w:rsidR="00AB0C95" w:rsidRPr="00AB4232" w:rsidRDefault="00AB0C95" w:rsidP="00AB4232">
            <w:pPr>
              <w:widowControl w:val="0"/>
              <w:rPr>
                <w:b/>
                <w:bCs/>
                <w:sz w:val="28"/>
                <w:szCs w:val="28"/>
              </w:rPr>
            </w:pPr>
            <w:r w:rsidRPr="00AB4232">
              <w:rPr>
                <w:b/>
                <w:bCs/>
                <w:sz w:val="28"/>
                <w:szCs w:val="28"/>
              </w:rPr>
              <w:t>Всего по группе</w:t>
            </w:r>
          </w:p>
        </w:tc>
        <w:tc>
          <w:tcPr>
            <w:tcW w:w="1433" w:type="pct"/>
            <w:tcBorders>
              <w:top w:val="single" w:sz="6" w:space="0" w:color="auto"/>
              <w:left w:val="single" w:sz="6" w:space="0" w:color="auto"/>
              <w:bottom w:val="single" w:sz="6" w:space="0" w:color="auto"/>
              <w:right w:val="single" w:sz="6" w:space="0" w:color="auto"/>
            </w:tcBorders>
          </w:tcPr>
          <w:p w14:paraId="0857C91D" w14:textId="77777777" w:rsidR="00AB0C95" w:rsidRPr="00AB4232" w:rsidRDefault="00AB0C95" w:rsidP="00AB4232">
            <w:pPr>
              <w:widowControl w:val="0"/>
              <w:jc w:val="center"/>
              <w:rPr>
                <w:b/>
                <w:bCs/>
                <w:sz w:val="28"/>
                <w:szCs w:val="28"/>
              </w:rPr>
            </w:pPr>
            <w:r w:rsidRPr="00AB4232">
              <w:rPr>
                <w:b/>
                <w:bCs/>
                <w:sz w:val="28"/>
                <w:szCs w:val="28"/>
              </w:rPr>
              <w:t>2-3 порции мяса, рыбы, яиц</w:t>
            </w:r>
          </w:p>
        </w:tc>
      </w:tr>
      <w:tr w:rsidR="00AB0C95" w:rsidRPr="00AB4232" w14:paraId="31F56F20" w14:textId="77777777" w:rsidTr="003074EB">
        <w:tc>
          <w:tcPr>
            <w:tcW w:w="1207" w:type="pct"/>
            <w:vMerge w:val="restart"/>
            <w:tcBorders>
              <w:top w:val="single" w:sz="6" w:space="0" w:color="auto"/>
              <w:left w:val="single" w:sz="6" w:space="0" w:color="auto"/>
              <w:right w:val="single" w:sz="6" w:space="0" w:color="auto"/>
            </w:tcBorders>
          </w:tcPr>
          <w:p w14:paraId="4AEB36AD" w14:textId="77777777" w:rsidR="00AB0C95" w:rsidRPr="00AB4232" w:rsidRDefault="00AB0C95" w:rsidP="00AB4232">
            <w:pPr>
              <w:widowControl w:val="0"/>
              <w:jc w:val="center"/>
              <w:rPr>
                <w:sz w:val="28"/>
                <w:szCs w:val="28"/>
              </w:rPr>
            </w:pPr>
            <w:r w:rsidRPr="00AB4232">
              <w:rPr>
                <w:sz w:val="28"/>
                <w:szCs w:val="28"/>
              </w:rPr>
              <w:t>Жиры и масла</w:t>
            </w:r>
          </w:p>
        </w:tc>
        <w:tc>
          <w:tcPr>
            <w:tcW w:w="2360" w:type="pct"/>
            <w:tcBorders>
              <w:top w:val="single" w:sz="6" w:space="0" w:color="auto"/>
              <w:left w:val="single" w:sz="6" w:space="0" w:color="auto"/>
              <w:bottom w:val="single" w:sz="6" w:space="0" w:color="auto"/>
              <w:right w:val="single" w:sz="6" w:space="0" w:color="auto"/>
            </w:tcBorders>
          </w:tcPr>
          <w:p w14:paraId="3C9D6762" w14:textId="77777777" w:rsidR="00AB0C95" w:rsidRPr="00AB4232" w:rsidRDefault="00AB0C95" w:rsidP="00AB4232">
            <w:pPr>
              <w:widowControl w:val="0"/>
              <w:rPr>
                <w:sz w:val="28"/>
                <w:szCs w:val="28"/>
              </w:rPr>
            </w:pPr>
            <w:r w:rsidRPr="00AB4232">
              <w:rPr>
                <w:sz w:val="28"/>
                <w:szCs w:val="28"/>
              </w:rPr>
              <w:t>Масло растительное 15г в салаты, гарниры, выпечку и блюда</w:t>
            </w:r>
          </w:p>
        </w:tc>
        <w:tc>
          <w:tcPr>
            <w:tcW w:w="1433" w:type="pct"/>
            <w:tcBorders>
              <w:top w:val="single" w:sz="6" w:space="0" w:color="auto"/>
              <w:left w:val="single" w:sz="6" w:space="0" w:color="auto"/>
              <w:bottom w:val="single" w:sz="6" w:space="0" w:color="auto"/>
              <w:right w:val="single" w:sz="6" w:space="0" w:color="auto"/>
            </w:tcBorders>
          </w:tcPr>
          <w:p w14:paraId="7D9400F3"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5AA83332" w14:textId="77777777" w:rsidTr="003074EB">
        <w:tc>
          <w:tcPr>
            <w:tcW w:w="1207" w:type="pct"/>
            <w:vMerge/>
            <w:tcBorders>
              <w:left w:val="single" w:sz="6" w:space="0" w:color="auto"/>
              <w:right w:val="single" w:sz="6" w:space="0" w:color="auto"/>
            </w:tcBorders>
          </w:tcPr>
          <w:p w14:paraId="2FB4FA6A"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4CF77B8A" w14:textId="77777777" w:rsidR="00AB0C95" w:rsidRPr="00AB4232" w:rsidRDefault="00AB0C95" w:rsidP="00AB4232">
            <w:pPr>
              <w:widowControl w:val="0"/>
              <w:rPr>
                <w:sz w:val="28"/>
                <w:szCs w:val="28"/>
              </w:rPr>
            </w:pPr>
            <w:r w:rsidRPr="00AB4232">
              <w:rPr>
                <w:sz w:val="28"/>
                <w:szCs w:val="28"/>
              </w:rPr>
              <w:t>Масло сливочное</w:t>
            </w:r>
            <w:r w:rsidR="00981619" w:rsidRPr="00AB4232">
              <w:rPr>
                <w:sz w:val="28"/>
                <w:szCs w:val="28"/>
              </w:rPr>
              <w:t xml:space="preserve"> </w:t>
            </w:r>
            <w:r w:rsidRPr="00AB4232">
              <w:rPr>
                <w:sz w:val="28"/>
                <w:szCs w:val="28"/>
              </w:rPr>
              <w:t>25г. в натуральном виде на хлеб, в каши, гарниры, выпечку и блюда</w:t>
            </w:r>
          </w:p>
        </w:tc>
        <w:tc>
          <w:tcPr>
            <w:tcW w:w="1433" w:type="pct"/>
            <w:tcBorders>
              <w:top w:val="single" w:sz="6" w:space="0" w:color="auto"/>
              <w:left w:val="single" w:sz="6" w:space="0" w:color="auto"/>
              <w:bottom w:val="single" w:sz="6" w:space="0" w:color="auto"/>
              <w:right w:val="single" w:sz="6" w:space="0" w:color="auto"/>
            </w:tcBorders>
          </w:tcPr>
          <w:p w14:paraId="4D4B3E77" w14:textId="77777777" w:rsidR="00AB0C95" w:rsidRPr="00AB4232" w:rsidRDefault="00AB0C95" w:rsidP="00AB4232">
            <w:pPr>
              <w:widowControl w:val="0"/>
              <w:jc w:val="center"/>
              <w:rPr>
                <w:sz w:val="28"/>
                <w:szCs w:val="28"/>
              </w:rPr>
            </w:pPr>
            <w:r w:rsidRPr="00AB4232">
              <w:rPr>
                <w:sz w:val="28"/>
                <w:szCs w:val="28"/>
              </w:rPr>
              <w:t>1</w:t>
            </w:r>
          </w:p>
        </w:tc>
      </w:tr>
      <w:tr w:rsidR="00AB0C95" w:rsidRPr="00AB4232" w14:paraId="068CEF2D" w14:textId="77777777" w:rsidTr="003074EB">
        <w:tc>
          <w:tcPr>
            <w:tcW w:w="1207" w:type="pct"/>
            <w:vMerge/>
            <w:tcBorders>
              <w:left w:val="single" w:sz="6" w:space="0" w:color="auto"/>
              <w:bottom w:val="single" w:sz="6" w:space="0" w:color="auto"/>
              <w:right w:val="single" w:sz="6" w:space="0" w:color="auto"/>
            </w:tcBorders>
          </w:tcPr>
          <w:p w14:paraId="01C0E873" w14:textId="77777777" w:rsidR="00AB0C95" w:rsidRPr="00AB4232" w:rsidRDefault="00AB0C95" w:rsidP="00AB4232">
            <w:pPr>
              <w:widowControl w:val="0"/>
              <w:jc w:val="center"/>
              <w:rPr>
                <w:sz w:val="28"/>
                <w:szCs w:val="28"/>
              </w:rPr>
            </w:pPr>
          </w:p>
        </w:tc>
        <w:tc>
          <w:tcPr>
            <w:tcW w:w="2360" w:type="pct"/>
            <w:tcBorders>
              <w:top w:val="single" w:sz="6" w:space="0" w:color="auto"/>
              <w:left w:val="single" w:sz="6" w:space="0" w:color="auto"/>
              <w:bottom w:val="single" w:sz="6" w:space="0" w:color="auto"/>
              <w:right w:val="single" w:sz="6" w:space="0" w:color="auto"/>
            </w:tcBorders>
          </w:tcPr>
          <w:p w14:paraId="60A22ABD" w14:textId="77777777" w:rsidR="00AB0C95" w:rsidRPr="00AB4232" w:rsidRDefault="00AB0C95" w:rsidP="00AB4232">
            <w:pPr>
              <w:widowControl w:val="0"/>
              <w:rPr>
                <w:b/>
                <w:bCs/>
                <w:sz w:val="28"/>
                <w:szCs w:val="28"/>
              </w:rPr>
            </w:pPr>
            <w:r w:rsidRPr="00AB4232">
              <w:rPr>
                <w:b/>
                <w:bCs/>
                <w:sz w:val="28"/>
                <w:szCs w:val="28"/>
              </w:rPr>
              <w:t>Всего по группе</w:t>
            </w:r>
          </w:p>
        </w:tc>
        <w:tc>
          <w:tcPr>
            <w:tcW w:w="1433" w:type="pct"/>
            <w:tcBorders>
              <w:top w:val="single" w:sz="6" w:space="0" w:color="auto"/>
              <w:left w:val="single" w:sz="6" w:space="0" w:color="auto"/>
              <w:bottom w:val="single" w:sz="6" w:space="0" w:color="auto"/>
              <w:right w:val="single" w:sz="6" w:space="0" w:color="auto"/>
            </w:tcBorders>
          </w:tcPr>
          <w:p w14:paraId="484E7FE2" w14:textId="77777777" w:rsidR="00AB0C95" w:rsidRPr="00AB4232" w:rsidRDefault="00AB0C95" w:rsidP="00AB4232">
            <w:pPr>
              <w:widowControl w:val="0"/>
              <w:jc w:val="center"/>
              <w:rPr>
                <w:b/>
                <w:bCs/>
                <w:sz w:val="28"/>
                <w:szCs w:val="28"/>
              </w:rPr>
            </w:pPr>
            <w:r w:rsidRPr="00AB4232">
              <w:rPr>
                <w:b/>
                <w:bCs/>
                <w:sz w:val="28"/>
                <w:szCs w:val="28"/>
              </w:rPr>
              <w:t>2-3 порции жиров и масел</w:t>
            </w:r>
          </w:p>
        </w:tc>
      </w:tr>
      <w:tr w:rsidR="00AB0C95" w:rsidRPr="00AB4232" w14:paraId="11AD2A15" w14:textId="77777777" w:rsidTr="003074EB">
        <w:tc>
          <w:tcPr>
            <w:tcW w:w="1207" w:type="pct"/>
            <w:tcBorders>
              <w:top w:val="single" w:sz="6" w:space="0" w:color="auto"/>
              <w:left w:val="single" w:sz="6" w:space="0" w:color="auto"/>
              <w:bottom w:val="single" w:sz="6" w:space="0" w:color="auto"/>
              <w:right w:val="single" w:sz="6" w:space="0" w:color="auto"/>
            </w:tcBorders>
          </w:tcPr>
          <w:p w14:paraId="67C03E4D" w14:textId="77777777" w:rsidR="00AB0C95" w:rsidRPr="00AB4232" w:rsidRDefault="00AB0C95" w:rsidP="00AB4232">
            <w:pPr>
              <w:widowControl w:val="0"/>
              <w:jc w:val="center"/>
              <w:rPr>
                <w:sz w:val="28"/>
                <w:szCs w:val="28"/>
              </w:rPr>
            </w:pPr>
            <w:r w:rsidRPr="00AB4232">
              <w:rPr>
                <w:sz w:val="28"/>
                <w:szCs w:val="28"/>
              </w:rPr>
              <w:t>Сахар и кондитерские изделия</w:t>
            </w:r>
          </w:p>
        </w:tc>
        <w:tc>
          <w:tcPr>
            <w:tcW w:w="2360" w:type="pct"/>
            <w:tcBorders>
              <w:top w:val="single" w:sz="6" w:space="0" w:color="auto"/>
              <w:left w:val="single" w:sz="6" w:space="0" w:color="auto"/>
              <w:bottom w:val="single" w:sz="6" w:space="0" w:color="auto"/>
              <w:right w:val="single" w:sz="6" w:space="0" w:color="auto"/>
            </w:tcBorders>
          </w:tcPr>
          <w:p w14:paraId="55230F93" w14:textId="77777777" w:rsidR="00AB0C95" w:rsidRPr="00AB4232" w:rsidRDefault="00AB0C95" w:rsidP="00AB4232">
            <w:pPr>
              <w:widowControl w:val="0"/>
              <w:rPr>
                <w:sz w:val="28"/>
                <w:szCs w:val="28"/>
              </w:rPr>
            </w:pPr>
            <w:r w:rsidRPr="00AB4232">
              <w:rPr>
                <w:sz w:val="28"/>
                <w:szCs w:val="28"/>
              </w:rPr>
              <w:t>Сахар до 60г, печенье, конфеты, варенье –30 г/1 порция (3 печенья, 3 конфеты, 2 столовые ложки варенья)</w:t>
            </w:r>
          </w:p>
        </w:tc>
        <w:tc>
          <w:tcPr>
            <w:tcW w:w="1433" w:type="pct"/>
            <w:tcBorders>
              <w:top w:val="single" w:sz="6" w:space="0" w:color="auto"/>
              <w:left w:val="single" w:sz="6" w:space="0" w:color="auto"/>
              <w:bottom w:val="single" w:sz="6" w:space="0" w:color="auto"/>
              <w:right w:val="single" w:sz="6" w:space="0" w:color="auto"/>
            </w:tcBorders>
          </w:tcPr>
          <w:p w14:paraId="3D19610E" w14:textId="77777777" w:rsidR="00AB0C95" w:rsidRPr="00AB4232" w:rsidRDefault="00AB0C95" w:rsidP="00AB4232">
            <w:pPr>
              <w:widowControl w:val="0"/>
              <w:jc w:val="center"/>
              <w:rPr>
                <w:sz w:val="28"/>
                <w:szCs w:val="28"/>
              </w:rPr>
            </w:pPr>
          </w:p>
        </w:tc>
      </w:tr>
      <w:tr w:rsidR="002F08D3" w:rsidRPr="00AB4232" w14:paraId="5C8FE37C" w14:textId="77777777" w:rsidTr="002F08D3">
        <w:tc>
          <w:tcPr>
            <w:tcW w:w="5000" w:type="pct"/>
            <w:gridSpan w:val="3"/>
            <w:tcBorders>
              <w:top w:val="single" w:sz="6" w:space="0" w:color="auto"/>
              <w:left w:val="single" w:sz="6" w:space="0" w:color="auto"/>
              <w:bottom w:val="single" w:sz="6" w:space="0" w:color="auto"/>
              <w:right w:val="single" w:sz="6" w:space="0" w:color="auto"/>
            </w:tcBorders>
          </w:tcPr>
          <w:p w14:paraId="3B3432DC" w14:textId="77777777" w:rsidR="002F08D3" w:rsidRPr="00AB4232" w:rsidRDefault="002F08D3" w:rsidP="00AB4232">
            <w:pPr>
              <w:widowControl w:val="0"/>
              <w:jc w:val="both"/>
              <w:rPr>
                <w:sz w:val="24"/>
                <w:szCs w:val="24"/>
              </w:rPr>
            </w:pPr>
            <w:r w:rsidRPr="00AB4232">
              <w:rPr>
                <w:sz w:val="24"/>
                <w:szCs w:val="24"/>
              </w:rPr>
              <w:t>*Оптимальный подбор суточного рациона. А.К.Батурин, А.В.Погожева, О.В.Сазонова Основы здорового питания. Методическое пособие, 79 с., М. 2011.</w:t>
            </w:r>
          </w:p>
        </w:tc>
      </w:tr>
    </w:tbl>
    <w:p w14:paraId="1716E36B" w14:textId="77777777" w:rsidR="00006128" w:rsidRPr="00AB4232" w:rsidRDefault="00006128" w:rsidP="00AB4232">
      <w:pPr>
        <w:pStyle w:val="11"/>
        <w:spacing w:after="0" w:line="240" w:lineRule="auto"/>
        <w:ind w:left="0" w:firstLine="709"/>
        <w:jc w:val="both"/>
        <w:rPr>
          <w:rFonts w:ascii="Times New Roman" w:hAnsi="Times New Roman" w:cs="Times New Roman"/>
          <w:sz w:val="28"/>
          <w:szCs w:val="28"/>
        </w:rPr>
      </w:pPr>
      <w:r w:rsidRPr="00AB4232">
        <w:rPr>
          <w:rFonts w:ascii="Times New Roman" w:hAnsi="Times New Roman" w:cs="Times New Roman"/>
          <w:sz w:val="28"/>
          <w:szCs w:val="28"/>
        </w:rPr>
        <w:t>Ассортимент основных пищевых продуктов, рекомендуемый для ежедневного использования, для использовани</w:t>
      </w:r>
      <w:r w:rsidR="00C043EA" w:rsidRPr="00AB4232">
        <w:rPr>
          <w:rFonts w:ascii="Times New Roman" w:hAnsi="Times New Roman" w:cs="Times New Roman"/>
          <w:sz w:val="28"/>
          <w:szCs w:val="28"/>
        </w:rPr>
        <w:t>я</w:t>
      </w:r>
      <w:r w:rsidRPr="00AB4232">
        <w:rPr>
          <w:rFonts w:ascii="Times New Roman" w:hAnsi="Times New Roman" w:cs="Times New Roman"/>
          <w:sz w:val="28"/>
          <w:szCs w:val="28"/>
        </w:rPr>
        <w:t xml:space="preserve"> в питании несколько раз в неделю и не рекомендуемый для использования беременными и кормящими женщинами представлен в таблице </w:t>
      </w:r>
      <w:r w:rsidR="00C043EA" w:rsidRPr="00AB4232">
        <w:rPr>
          <w:rFonts w:ascii="Times New Roman" w:hAnsi="Times New Roman" w:cs="Times New Roman"/>
          <w:sz w:val="28"/>
          <w:szCs w:val="28"/>
        </w:rPr>
        <w:t>4.</w:t>
      </w:r>
      <w:r w:rsidR="00150189" w:rsidRPr="00AB4232">
        <w:rPr>
          <w:rFonts w:ascii="Times New Roman" w:hAnsi="Times New Roman" w:cs="Times New Roman"/>
          <w:sz w:val="28"/>
          <w:szCs w:val="28"/>
        </w:rPr>
        <w:t>5</w:t>
      </w:r>
      <w:r w:rsidRPr="00AB4232">
        <w:rPr>
          <w:rFonts w:ascii="Times New Roman" w:hAnsi="Times New Roman" w:cs="Times New Roman"/>
          <w:sz w:val="28"/>
          <w:szCs w:val="28"/>
        </w:rPr>
        <w:t>.</w:t>
      </w:r>
    </w:p>
    <w:p w14:paraId="641F2B67" w14:textId="77777777" w:rsidR="003A0E49" w:rsidRPr="00AB4232" w:rsidRDefault="003A0E49" w:rsidP="00AB4232">
      <w:pPr>
        <w:pStyle w:val="11"/>
        <w:spacing w:after="0" w:line="240" w:lineRule="auto"/>
        <w:ind w:left="0" w:firstLine="709"/>
        <w:jc w:val="both"/>
        <w:rPr>
          <w:rFonts w:ascii="Times New Roman" w:hAnsi="Times New Roman" w:cs="Times New Roman"/>
          <w:sz w:val="28"/>
          <w:szCs w:val="28"/>
        </w:rPr>
      </w:pPr>
    </w:p>
    <w:p w14:paraId="1AD0FCB7" w14:textId="77777777" w:rsidR="00AB0C95" w:rsidRPr="00AB4232" w:rsidRDefault="00006128" w:rsidP="00AB4232">
      <w:pPr>
        <w:widowControl w:val="0"/>
        <w:autoSpaceDE w:val="0"/>
        <w:autoSpaceDN w:val="0"/>
        <w:adjustRightInd w:val="0"/>
        <w:jc w:val="center"/>
        <w:rPr>
          <w:sz w:val="28"/>
          <w:szCs w:val="28"/>
        </w:rPr>
      </w:pPr>
      <w:r w:rsidRPr="00AB4232">
        <w:rPr>
          <w:sz w:val="28"/>
          <w:szCs w:val="28"/>
        </w:rPr>
        <w:t>Таблица</w:t>
      </w:r>
      <w:r w:rsidR="00C043EA" w:rsidRPr="00AB4232">
        <w:rPr>
          <w:sz w:val="28"/>
          <w:szCs w:val="28"/>
        </w:rPr>
        <w:t xml:space="preserve"> 4.</w:t>
      </w:r>
      <w:r w:rsidR="00150189" w:rsidRPr="00AB4232">
        <w:rPr>
          <w:sz w:val="28"/>
          <w:szCs w:val="28"/>
        </w:rPr>
        <w:t>5</w:t>
      </w:r>
      <w:r w:rsidRPr="00AB4232">
        <w:rPr>
          <w:sz w:val="28"/>
          <w:szCs w:val="28"/>
        </w:rPr>
        <w:t xml:space="preserve"> </w:t>
      </w:r>
      <w:r w:rsidR="00AB0C95" w:rsidRPr="00AB4232">
        <w:rPr>
          <w:sz w:val="28"/>
          <w:szCs w:val="28"/>
        </w:rPr>
        <w:t>Ассортимент основных пищевых продуктов, рекомендуемый для ежедневного использования, для использования в питании несколько раз в неделю и не рекомендуемый для использования беременными и кормящими женщинами</w:t>
      </w:r>
    </w:p>
    <w:tbl>
      <w:tblPr>
        <w:tblpPr w:leftFromText="180" w:rightFromText="180" w:bottomFromText="200" w:vertAnchor="text" w:horzAnchor="margin" w:tblpX="-244" w:tblpY="90"/>
        <w:tblW w:w="10245" w:type="dxa"/>
        <w:tblLayout w:type="fixed"/>
        <w:tblCellMar>
          <w:left w:w="40" w:type="dxa"/>
          <w:right w:w="40" w:type="dxa"/>
        </w:tblCellMar>
        <w:tblLook w:val="04A0" w:firstRow="1" w:lastRow="0" w:firstColumn="1" w:lastColumn="0" w:noHBand="0" w:noVBand="1"/>
      </w:tblPr>
      <w:tblGrid>
        <w:gridCol w:w="4150"/>
        <w:gridCol w:w="2693"/>
        <w:gridCol w:w="3402"/>
      </w:tblGrid>
      <w:tr w:rsidR="00AB0C95" w:rsidRPr="00AB4232" w14:paraId="7D1A2650" w14:textId="77777777" w:rsidTr="003074EB">
        <w:tc>
          <w:tcPr>
            <w:tcW w:w="4151" w:type="dxa"/>
            <w:tcBorders>
              <w:top w:val="single" w:sz="6" w:space="0" w:color="auto"/>
              <w:left w:val="single" w:sz="6" w:space="0" w:color="auto"/>
              <w:bottom w:val="single" w:sz="6" w:space="0" w:color="auto"/>
              <w:right w:val="single" w:sz="6" w:space="0" w:color="auto"/>
            </w:tcBorders>
            <w:hideMark/>
          </w:tcPr>
          <w:p w14:paraId="5E7BBA57" w14:textId="77777777" w:rsidR="00AB0C95" w:rsidRPr="00AB4232" w:rsidRDefault="00AB0C95" w:rsidP="00AB4232">
            <w:pPr>
              <w:widowControl w:val="0"/>
              <w:jc w:val="center"/>
              <w:rPr>
                <w:b/>
                <w:sz w:val="24"/>
                <w:szCs w:val="24"/>
                <w:lang w:eastAsia="en-US"/>
              </w:rPr>
            </w:pPr>
            <w:r w:rsidRPr="00AB4232">
              <w:rPr>
                <w:b/>
                <w:sz w:val="24"/>
                <w:szCs w:val="24"/>
                <w:lang w:eastAsia="en-US"/>
              </w:rPr>
              <w:t>Продукты для ежедневного использования</w:t>
            </w:r>
          </w:p>
        </w:tc>
        <w:tc>
          <w:tcPr>
            <w:tcW w:w="2693" w:type="dxa"/>
            <w:tcBorders>
              <w:top w:val="single" w:sz="6" w:space="0" w:color="auto"/>
              <w:left w:val="single" w:sz="6" w:space="0" w:color="auto"/>
              <w:bottom w:val="single" w:sz="6" w:space="0" w:color="auto"/>
              <w:right w:val="single" w:sz="6" w:space="0" w:color="auto"/>
            </w:tcBorders>
            <w:hideMark/>
          </w:tcPr>
          <w:p w14:paraId="4BA88ED8" w14:textId="77777777" w:rsidR="00AB0C95" w:rsidRPr="00AB4232" w:rsidRDefault="00AB0C95" w:rsidP="00AB4232">
            <w:pPr>
              <w:widowControl w:val="0"/>
              <w:jc w:val="center"/>
              <w:rPr>
                <w:b/>
                <w:sz w:val="24"/>
                <w:szCs w:val="24"/>
                <w:lang w:eastAsia="en-US"/>
              </w:rPr>
            </w:pPr>
            <w:r w:rsidRPr="00AB4232">
              <w:rPr>
                <w:b/>
                <w:sz w:val="24"/>
                <w:szCs w:val="24"/>
                <w:lang w:eastAsia="en-US"/>
              </w:rPr>
              <w:t>Продукты для использования в питании несколько раз в неделю*</w:t>
            </w:r>
          </w:p>
        </w:tc>
        <w:tc>
          <w:tcPr>
            <w:tcW w:w="3402" w:type="dxa"/>
            <w:tcBorders>
              <w:top w:val="single" w:sz="6" w:space="0" w:color="auto"/>
              <w:left w:val="single" w:sz="6" w:space="0" w:color="auto"/>
              <w:bottom w:val="single" w:sz="6" w:space="0" w:color="auto"/>
              <w:right w:val="single" w:sz="6" w:space="0" w:color="auto"/>
            </w:tcBorders>
            <w:hideMark/>
          </w:tcPr>
          <w:p w14:paraId="1C7CDC3F" w14:textId="77777777" w:rsidR="00AB0C95" w:rsidRPr="00AB4232" w:rsidRDefault="00AB0C95" w:rsidP="00AB4232">
            <w:pPr>
              <w:widowControl w:val="0"/>
              <w:autoSpaceDE w:val="0"/>
              <w:autoSpaceDN w:val="0"/>
              <w:adjustRightInd w:val="0"/>
              <w:jc w:val="center"/>
              <w:rPr>
                <w:b/>
                <w:sz w:val="24"/>
                <w:szCs w:val="24"/>
                <w:lang w:eastAsia="en-US"/>
              </w:rPr>
            </w:pPr>
            <w:r w:rsidRPr="00AB4232">
              <w:rPr>
                <w:b/>
                <w:sz w:val="24"/>
                <w:szCs w:val="24"/>
                <w:lang w:eastAsia="en-US"/>
              </w:rPr>
              <w:t xml:space="preserve">Продукты, которые не рекомендуется включать в рацион питания беременных и кормящих женщин </w:t>
            </w:r>
          </w:p>
        </w:tc>
      </w:tr>
      <w:tr w:rsidR="00AB0C95" w:rsidRPr="00AB4232" w14:paraId="4B0FCC86" w14:textId="77777777" w:rsidTr="003074EB">
        <w:tc>
          <w:tcPr>
            <w:tcW w:w="4151" w:type="dxa"/>
            <w:tcBorders>
              <w:top w:val="single" w:sz="6" w:space="0" w:color="auto"/>
              <w:left w:val="single" w:sz="6" w:space="0" w:color="auto"/>
              <w:bottom w:val="single" w:sz="6" w:space="0" w:color="auto"/>
              <w:right w:val="single" w:sz="6" w:space="0" w:color="auto"/>
            </w:tcBorders>
            <w:hideMark/>
          </w:tcPr>
          <w:p w14:paraId="6F3CCB90" w14:textId="77777777" w:rsidR="00AB0C95" w:rsidRPr="00AB4232" w:rsidRDefault="00AB0C95" w:rsidP="00AB4232">
            <w:pPr>
              <w:widowControl w:val="0"/>
              <w:autoSpaceDE w:val="0"/>
              <w:autoSpaceDN w:val="0"/>
              <w:adjustRightInd w:val="0"/>
              <w:jc w:val="both"/>
              <w:rPr>
                <w:i/>
                <w:iCs/>
                <w:sz w:val="24"/>
                <w:szCs w:val="24"/>
                <w:lang w:eastAsia="en-US"/>
              </w:rPr>
            </w:pPr>
            <w:r w:rsidRPr="00AB4232">
              <w:rPr>
                <w:i/>
                <w:iCs/>
                <w:sz w:val="24"/>
                <w:szCs w:val="24"/>
                <w:lang w:eastAsia="en-US"/>
              </w:rPr>
              <w:t>Мясо и мясопродукты*</w:t>
            </w:r>
          </w:p>
          <w:p w14:paraId="0A5A40F0"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 xml:space="preserve"> Говядина, кролик</w:t>
            </w:r>
          </w:p>
          <w:p w14:paraId="4379E0C6"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Свинина и баранина мясные, нежирные</w:t>
            </w:r>
          </w:p>
          <w:p w14:paraId="35B0DE80"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Мясо птицы - цыплята, курица, индейка в т.ч. нежирные окорочка, грудка</w:t>
            </w:r>
          </w:p>
        </w:tc>
        <w:tc>
          <w:tcPr>
            <w:tcW w:w="2693" w:type="dxa"/>
            <w:vMerge w:val="restart"/>
            <w:tcBorders>
              <w:top w:val="single" w:sz="6" w:space="0" w:color="auto"/>
              <w:left w:val="single" w:sz="6" w:space="0" w:color="auto"/>
              <w:bottom w:val="single" w:sz="6" w:space="0" w:color="auto"/>
              <w:right w:val="single" w:sz="6" w:space="0" w:color="auto"/>
            </w:tcBorders>
          </w:tcPr>
          <w:p w14:paraId="5D54B4C8" w14:textId="77777777" w:rsidR="00AB0C95" w:rsidRPr="00AB4232" w:rsidRDefault="00AB0C95" w:rsidP="00AB4232">
            <w:pPr>
              <w:widowControl w:val="0"/>
              <w:autoSpaceDE w:val="0"/>
              <w:autoSpaceDN w:val="0"/>
              <w:adjustRightInd w:val="0"/>
              <w:rPr>
                <w:sz w:val="24"/>
                <w:szCs w:val="24"/>
                <w:lang w:eastAsia="en-US"/>
              </w:rPr>
            </w:pPr>
            <w:r w:rsidRPr="00AB4232">
              <w:rPr>
                <w:i/>
                <w:iCs/>
                <w:sz w:val="24"/>
                <w:szCs w:val="24"/>
                <w:lang w:eastAsia="en-US"/>
              </w:rPr>
              <w:t>Мясопродукты</w:t>
            </w:r>
            <w:r w:rsidRPr="00AB4232">
              <w:rPr>
                <w:sz w:val="24"/>
                <w:szCs w:val="24"/>
                <w:lang w:eastAsia="en-US"/>
              </w:rPr>
              <w:t xml:space="preserve"> Субпродукты — сердце, язык</w:t>
            </w:r>
          </w:p>
          <w:p w14:paraId="15A84628"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Ветчина из говядины, индейки, кур, нежирных сортов свинины: не чаще 1–2 р/нед.</w:t>
            </w:r>
          </w:p>
          <w:p w14:paraId="73983CC7" w14:textId="77777777" w:rsidR="00AB0C95" w:rsidRPr="00AB4232" w:rsidRDefault="00AB0C95" w:rsidP="00AB4232">
            <w:pPr>
              <w:widowControl w:val="0"/>
              <w:autoSpaceDE w:val="0"/>
              <w:autoSpaceDN w:val="0"/>
              <w:adjustRightInd w:val="0"/>
              <w:rPr>
                <w:sz w:val="24"/>
                <w:szCs w:val="24"/>
                <w:lang w:eastAsia="en-US"/>
              </w:rPr>
            </w:pPr>
            <w:r w:rsidRPr="00AB4232">
              <w:rPr>
                <w:i/>
                <w:iCs/>
                <w:sz w:val="24"/>
                <w:szCs w:val="24"/>
                <w:lang w:eastAsia="en-US"/>
              </w:rPr>
              <w:t xml:space="preserve">Рыба и рыбопродукты не менее 2-х раз в неделю </w:t>
            </w:r>
            <w:r w:rsidRPr="00AB4232">
              <w:rPr>
                <w:sz w:val="24"/>
                <w:szCs w:val="24"/>
                <w:lang w:eastAsia="en-US"/>
              </w:rPr>
              <w:t xml:space="preserve">Треска, хек, минтай, ледяная рыба, судак, окунь, горбуша, лосось, форель, сельдь (вымоченная) и др. </w:t>
            </w:r>
          </w:p>
          <w:p w14:paraId="32608CBD" w14:textId="77777777" w:rsidR="00AB0C95" w:rsidRPr="00AB4232" w:rsidRDefault="00AB0C95" w:rsidP="00AB4232">
            <w:pPr>
              <w:widowControl w:val="0"/>
              <w:autoSpaceDE w:val="0"/>
              <w:autoSpaceDN w:val="0"/>
              <w:adjustRightInd w:val="0"/>
              <w:rPr>
                <w:sz w:val="24"/>
                <w:szCs w:val="24"/>
                <w:lang w:eastAsia="en-US"/>
              </w:rPr>
            </w:pPr>
            <w:r w:rsidRPr="00AB4232">
              <w:rPr>
                <w:i/>
                <w:iCs/>
                <w:sz w:val="24"/>
                <w:szCs w:val="24"/>
                <w:lang w:eastAsia="en-US"/>
              </w:rPr>
              <w:t>Молочные продукты</w:t>
            </w:r>
          </w:p>
          <w:p w14:paraId="3D03FE9C"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Творог промышленного выпуска жирностью 5-9% жирности</w:t>
            </w:r>
          </w:p>
          <w:p w14:paraId="5D4B793E"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Сыры неострых сортов</w:t>
            </w:r>
          </w:p>
          <w:p w14:paraId="33771FCF" w14:textId="77777777" w:rsidR="00AB0C95" w:rsidRPr="00AB4232" w:rsidRDefault="00AB0C95" w:rsidP="00AB4232">
            <w:pPr>
              <w:widowControl w:val="0"/>
              <w:autoSpaceDE w:val="0"/>
              <w:autoSpaceDN w:val="0"/>
              <w:adjustRightInd w:val="0"/>
              <w:rPr>
                <w:sz w:val="24"/>
                <w:szCs w:val="24"/>
                <w:lang w:eastAsia="en-US"/>
              </w:rPr>
            </w:pPr>
            <w:r w:rsidRPr="00AB4232">
              <w:rPr>
                <w:i/>
                <w:iCs/>
                <w:sz w:val="24"/>
                <w:szCs w:val="24"/>
                <w:lang w:eastAsia="en-US"/>
              </w:rPr>
              <w:t xml:space="preserve">Яйца 3-4 раза в неделю в виде </w:t>
            </w:r>
            <w:r w:rsidRPr="00AB4232">
              <w:rPr>
                <w:sz w:val="24"/>
                <w:szCs w:val="24"/>
                <w:lang w:eastAsia="en-US"/>
              </w:rPr>
              <w:t xml:space="preserve">омлетов; в вареном виде </w:t>
            </w:r>
          </w:p>
          <w:p w14:paraId="7C0C0B55" w14:textId="77777777" w:rsidR="00AB0C95" w:rsidRPr="00AB4232" w:rsidRDefault="00AB0C95" w:rsidP="00AB4232">
            <w:pPr>
              <w:widowControl w:val="0"/>
              <w:autoSpaceDE w:val="0"/>
              <w:autoSpaceDN w:val="0"/>
              <w:adjustRightInd w:val="0"/>
              <w:rPr>
                <w:i/>
                <w:iCs/>
                <w:sz w:val="24"/>
                <w:szCs w:val="24"/>
                <w:lang w:eastAsia="en-US"/>
              </w:rPr>
            </w:pPr>
            <w:r w:rsidRPr="00AB4232">
              <w:rPr>
                <w:i/>
                <w:iCs/>
                <w:sz w:val="24"/>
                <w:szCs w:val="24"/>
                <w:lang w:eastAsia="en-US"/>
              </w:rPr>
              <w:t>Консервы</w:t>
            </w:r>
          </w:p>
          <w:p w14:paraId="751BB27D"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 xml:space="preserve"> Компоты из яблок, груш, слив, вишен и др.</w:t>
            </w:r>
          </w:p>
          <w:p w14:paraId="429B53EE"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Бобовые</w:t>
            </w:r>
          </w:p>
          <w:p w14:paraId="5BEFA84D"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 xml:space="preserve"> Кукуруза сахарная</w:t>
            </w:r>
          </w:p>
          <w:p w14:paraId="14187FD2"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кабачковая, баклажанная икра</w:t>
            </w:r>
          </w:p>
          <w:p w14:paraId="0AEC59B5"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Морская капуста</w:t>
            </w:r>
          </w:p>
          <w:p w14:paraId="283A33FF" w14:textId="77777777" w:rsidR="00AB0C95" w:rsidRPr="00AB4232" w:rsidRDefault="00AB0C95" w:rsidP="00AB4232">
            <w:pPr>
              <w:widowControl w:val="0"/>
              <w:autoSpaceDE w:val="0"/>
              <w:autoSpaceDN w:val="0"/>
              <w:adjustRightInd w:val="0"/>
              <w:jc w:val="both"/>
              <w:rPr>
                <w:i/>
                <w:iCs/>
                <w:sz w:val="24"/>
                <w:szCs w:val="24"/>
                <w:lang w:eastAsia="en-US"/>
              </w:rPr>
            </w:pPr>
            <w:r w:rsidRPr="00AB4232">
              <w:rPr>
                <w:i/>
                <w:iCs/>
                <w:sz w:val="24"/>
                <w:szCs w:val="24"/>
                <w:lang w:eastAsia="en-US"/>
              </w:rPr>
              <w:t>Фрукты</w:t>
            </w:r>
          </w:p>
          <w:p w14:paraId="5BE97CCD"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Бананы, цитрусовые, тропические плоды - ограниченно</w:t>
            </w:r>
          </w:p>
          <w:p w14:paraId="2765A309" w14:textId="77777777" w:rsidR="00AB0C95" w:rsidRPr="00AB4232" w:rsidRDefault="00AB0C95" w:rsidP="00AB4232">
            <w:pPr>
              <w:widowControl w:val="0"/>
              <w:rPr>
                <w:sz w:val="24"/>
                <w:szCs w:val="24"/>
                <w:lang w:eastAsia="en-US"/>
              </w:rPr>
            </w:pPr>
            <w:r w:rsidRPr="00AB4232">
              <w:rPr>
                <w:sz w:val="24"/>
                <w:szCs w:val="24"/>
                <w:lang w:eastAsia="en-US"/>
              </w:rPr>
              <w:t xml:space="preserve"> Сухофрукты</w:t>
            </w:r>
          </w:p>
          <w:p w14:paraId="012C4C97" w14:textId="77777777" w:rsidR="00AB0C95" w:rsidRPr="00AB4232" w:rsidRDefault="00AB0C95" w:rsidP="00AB4232">
            <w:pPr>
              <w:widowControl w:val="0"/>
              <w:rPr>
                <w:sz w:val="24"/>
                <w:szCs w:val="24"/>
                <w:lang w:eastAsia="en-US"/>
              </w:rPr>
            </w:pPr>
          </w:p>
          <w:p w14:paraId="1B82F8CD" w14:textId="77777777" w:rsidR="00AB0C95" w:rsidRPr="00AB4232" w:rsidRDefault="00AB0C95" w:rsidP="00AB4232">
            <w:pPr>
              <w:widowControl w:val="0"/>
              <w:rPr>
                <w:sz w:val="24"/>
                <w:szCs w:val="24"/>
                <w:lang w:eastAsia="en-US"/>
              </w:rPr>
            </w:pPr>
          </w:p>
          <w:p w14:paraId="0A8F8FF1" w14:textId="77777777" w:rsidR="00AB0C95" w:rsidRPr="00AB4232" w:rsidRDefault="00AB0C95" w:rsidP="00AB4232">
            <w:pPr>
              <w:widowControl w:val="0"/>
              <w:rPr>
                <w:sz w:val="24"/>
                <w:szCs w:val="24"/>
                <w:lang w:eastAsia="en-US"/>
              </w:rPr>
            </w:pPr>
          </w:p>
          <w:p w14:paraId="4091C9C2" w14:textId="77777777" w:rsidR="00AB0C95" w:rsidRPr="00AB4232" w:rsidRDefault="00AB0C95" w:rsidP="00AB4232">
            <w:pPr>
              <w:widowControl w:val="0"/>
              <w:rPr>
                <w:sz w:val="24"/>
                <w:szCs w:val="24"/>
                <w:lang w:eastAsia="en-US"/>
              </w:rPr>
            </w:pPr>
            <w:r w:rsidRPr="00AB4232">
              <w:rPr>
                <w:sz w:val="24"/>
                <w:szCs w:val="24"/>
                <w:lang w:eastAsia="en-US"/>
              </w:rPr>
              <w:t xml:space="preserve"> Некрепкий кофе</w:t>
            </w:r>
          </w:p>
        </w:tc>
        <w:tc>
          <w:tcPr>
            <w:tcW w:w="3402" w:type="dxa"/>
            <w:vMerge w:val="restart"/>
            <w:tcBorders>
              <w:top w:val="single" w:sz="6" w:space="0" w:color="auto"/>
              <w:left w:val="single" w:sz="6" w:space="0" w:color="auto"/>
              <w:bottom w:val="single" w:sz="6" w:space="0" w:color="auto"/>
              <w:right w:val="single" w:sz="6" w:space="0" w:color="auto"/>
            </w:tcBorders>
          </w:tcPr>
          <w:p w14:paraId="33F5F853"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 xml:space="preserve"> Мясо утки и гуся</w:t>
            </w:r>
          </w:p>
          <w:p w14:paraId="7E44460A"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Бифштексы, копченые колбасы</w:t>
            </w:r>
          </w:p>
          <w:p w14:paraId="1C3FEF30"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Крепкие бульоны</w:t>
            </w:r>
          </w:p>
          <w:p w14:paraId="5BC7BA29"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 xml:space="preserve"> Бараний жир, сало, майонез, кулинарные жиры, продукты, приготовленные во фритюре</w:t>
            </w:r>
          </w:p>
          <w:p w14:paraId="183D99CD"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Торты, пирожные, содержащие большие количества крема; горький шоколад</w:t>
            </w:r>
          </w:p>
          <w:p w14:paraId="0E421E53"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Чипсы, специи, хрен, горчица, лук, чеснок; соусы, содержащие уксус и соль (кетчуп) маринованные овощи и фрукты (огурцы, томаты, сливы, яблоки и др.)</w:t>
            </w:r>
          </w:p>
          <w:p w14:paraId="19920942" w14:textId="77777777" w:rsidR="00AB0C95" w:rsidRPr="00AB4232" w:rsidRDefault="00AB0C95" w:rsidP="00AB4232">
            <w:pPr>
              <w:widowControl w:val="0"/>
              <w:rPr>
                <w:sz w:val="24"/>
                <w:szCs w:val="24"/>
                <w:lang w:eastAsia="en-US"/>
              </w:rPr>
            </w:pPr>
          </w:p>
          <w:p w14:paraId="1279D7CF" w14:textId="77777777" w:rsidR="00AB0C95" w:rsidRPr="00AB4232" w:rsidRDefault="00AB0C95" w:rsidP="00AB4232">
            <w:pPr>
              <w:widowControl w:val="0"/>
              <w:jc w:val="center"/>
              <w:rPr>
                <w:sz w:val="24"/>
                <w:szCs w:val="24"/>
                <w:lang w:eastAsia="en-US"/>
              </w:rPr>
            </w:pPr>
            <w:r w:rsidRPr="00AB4232">
              <w:rPr>
                <w:sz w:val="24"/>
                <w:szCs w:val="24"/>
                <w:lang w:eastAsia="en-US"/>
              </w:rPr>
              <w:t>ЗАПРЕЩЕННЫЕ ПРОДУКТЫ И БЛЮДА:</w:t>
            </w:r>
          </w:p>
          <w:p w14:paraId="6758E7D4" w14:textId="77777777" w:rsidR="00AB0C95" w:rsidRPr="00AB4232" w:rsidRDefault="00AB0C95" w:rsidP="00AB4232">
            <w:pPr>
              <w:widowControl w:val="0"/>
              <w:rPr>
                <w:sz w:val="24"/>
                <w:szCs w:val="24"/>
                <w:lang w:eastAsia="en-US"/>
              </w:rPr>
            </w:pPr>
            <w:r w:rsidRPr="00AB4232">
              <w:rPr>
                <w:sz w:val="24"/>
                <w:szCs w:val="24"/>
                <w:lang w:eastAsia="en-US"/>
              </w:rPr>
              <w:t>Из плохо прожаренного мяса</w:t>
            </w:r>
          </w:p>
          <w:p w14:paraId="58C2A2BB" w14:textId="77777777" w:rsidR="00AB0C95" w:rsidRPr="00AB4232" w:rsidRDefault="00AB0C95" w:rsidP="00AB4232">
            <w:pPr>
              <w:widowControl w:val="0"/>
              <w:rPr>
                <w:sz w:val="24"/>
                <w:szCs w:val="24"/>
                <w:lang w:eastAsia="en-US"/>
              </w:rPr>
            </w:pPr>
            <w:r w:rsidRPr="00AB4232">
              <w:rPr>
                <w:sz w:val="24"/>
                <w:szCs w:val="24"/>
                <w:lang w:eastAsia="en-US"/>
              </w:rPr>
              <w:t>Молоко без термической обработки</w:t>
            </w:r>
          </w:p>
          <w:p w14:paraId="3DE9BD4B" w14:textId="77777777" w:rsidR="00AB0C95" w:rsidRPr="00AB4232" w:rsidRDefault="00AB0C95" w:rsidP="00AB4232">
            <w:pPr>
              <w:widowControl w:val="0"/>
              <w:rPr>
                <w:sz w:val="24"/>
                <w:szCs w:val="24"/>
                <w:lang w:eastAsia="en-US"/>
              </w:rPr>
            </w:pPr>
            <w:r w:rsidRPr="00AB4232">
              <w:rPr>
                <w:sz w:val="24"/>
                <w:szCs w:val="24"/>
                <w:lang w:eastAsia="en-US"/>
              </w:rPr>
              <w:t>Утиные и гусиные яйца</w:t>
            </w:r>
          </w:p>
        </w:tc>
      </w:tr>
      <w:tr w:rsidR="00AB0C95" w:rsidRPr="00AB4232" w14:paraId="2A4A1E81" w14:textId="77777777" w:rsidTr="003074EB">
        <w:tc>
          <w:tcPr>
            <w:tcW w:w="4151" w:type="dxa"/>
            <w:tcBorders>
              <w:top w:val="single" w:sz="6" w:space="0" w:color="auto"/>
              <w:left w:val="single" w:sz="6" w:space="0" w:color="auto"/>
              <w:bottom w:val="single" w:sz="6" w:space="0" w:color="auto"/>
              <w:right w:val="single" w:sz="6" w:space="0" w:color="auto"/>
            </w:tcBorders>
            <w:hideMark/>
          </w:tcPr>
          <w:p w14:paraId="38260832" w14:textId="77777777" w:rsidR="00AB0C95" w:rsidRPr="00AB4232" w:rsidRDefault="00AB0C95" w:rsidP="00AB4232">
            <w:pPr>
              <w:widowControl w:val="0"/>
              <w:autoSpaceDE w:val="0"/>
              <w:autoSpaceDN w:val="0"/>
              <w:adjustRightInd w:val="0"/>
              <w:jc w:val="both"/>
              <w:rPr>
                <w:i/>
                <w:iCs/>
                <w:sz w:val="24"/>
                <w:szCs w:val="24"/>
                <w:lang w:eastAsia="en-US"/>
              </w:rPr>
            </w:pPr>
            <w:r w:rsidRPr="00AB4232">
              <w:rPr>
                <w:i/>
                <w:iCs/>
                <w:sz w:val="24"/>
                <w:szCs w:val="24"/>
                <w:lang w:eastAsia="en-US"/>
              </w:rPr>
              <w:t>Молоко и молочные продукты</w:t>
            </w:r>
          </w:p>
          <w:p w14:paraId="26154600"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Молоко 2,5% - 3,2% жирности, пастеризованное, стерилизованное, сухое, в т.ч. специализированные для беременных и кормящих женщин</w:t>
            </w:r>
          </w:p>
          <w:p w14:paraId="192B2DB1"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Сметана 10–15% жирности</w:t>
            </w:r>
          </w:p>
          <w:p w14:paraId="2884A1EA"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Кефир 1,5–3,2% жирности</w:t>
            </w:r>
          </w:p>
          <w:p w14:paraId="034453D8"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Йогурты молочные, не содержащие цитрусовых и других фруктов с высокой сенсибилизирующей активностью</w:t>
            </w:r>
          </w:p>
          <w:p w14:paraId="6F514408"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 xml:space="preserve"> Ряженка, варенец, бифидок и другие кисломолочные напитки промышленного выпуска</w:t>
            </w:r>
          </w:p>
        </w:tc>
        <w:tc>
          <w:tcPr>
            <w:tcW w:w="2693" w:type="dxa"/>
            <w:vMerge/>
            <w:tcBorders>
              <w:top w:val="single" w:sz="6" w:space="0" w:color="auto"/>
              <w:left w:val="single" w:sz="6" w:space="0" w:color="auto"/>
              <w:bottom w:val="single" w:sz="6" w:space="0" w:color="auto"/>
              <w:right w:val="single" w:sz="6" w:space="0" w:color="auto"/>
            </w:tcBorders>
            <w:vAlign w:val="center"/>
            <w:hideMark/>
          </w:tcPr>
          <w:p w14:paraId="1BABDA73" w14:textId="77777777" w:rsidR="00AB0C95" w:rsidRPr="00AB4232" w:rsidRDefault="00AB0C95" w:rsidP="00AB4232">
            <w:pPr>
              <w:rPr>
                <w:sz w:val="24"/>
                <w:szCs w:val="24"/>
                <w:lang w:eastAsia="en-US"/>
              </w:rPr>
            </w:pPr>
          </w:p>
        </w:tc>
        <w:tc>
          <w:tcPr>
            <w:tcW w:w="3402" w:type="dxa"/>
            <w:vMerge/>
            <w:tcBorders>
              <w:top w:val="single" w:sz="6" w:space="0" w:color="auto"/>
              <w:left w:val="single" w:sz="6" w:space="0" w:color="auto"/>
              <w:bottom w:val="single" w:sz="6" w:space="0" w:color="auto"/>
              <w:right w:val="single" w:sz="6" w:space="0" w:color="auto"/>
            </w:tcBorders>
            <w:vAlign w:val="center"/>
            <w:hideMark/>
          </w:tcPr>
          <w:p w14:paraId="2AE83BC8" w14:textId="77777777" w:rsidR="00AB0C95" w:rsidRPr="00AB4232" w:rsidRDefault="00AB0C95" w:rsidP="00AB4232">
            <w:pPr>
              <w:rPr>
                <w:sz w:val="24"/>
                <w:szCs w:val="24"/>
                <w:lang w:eastAsia="en-US"/>
              </w:rPr>
            </w:pPr>
          </w:p>
        </w:tc>
      </w:tr>
      <w:tr w:rsidR="00AB0C95" w:rsidRPr="00AB4232" w14:paraId="5D03B5EC" w14:textId="77777777" w:rsidTr="003074EB">
        <w:tc>
          <w:tcPr>
            <w:tcW w:w="4151" w:type="dxa"/>
            <w:tcBorders>
              <w:top w:val="single" w:sz="6" w:space="0" w:color="auto"/>
              <w:left w:val="single" w:sz="6" w:space="0" w:color="auto"/>
              <w:bottom w:val="single" w:sz="6" w:space="0" w:color="auto"/>
              <w:right w:val="single" w:sz="6" w:space="0" w:color="auto"/>
            </w:tcBorders>
            <w:hideMark/>
          </w:tcPr>
          <w:p w14:paraId="78811333" w14:textId="77777777" w:rsidR="00AB0C95" w:rsidRPr="00AB4232" w:rsidRDefault="00AB0C95" w:rsidP="00AB4232">
            <w:pPr>
              <w:widowControl w:val="0"/>
              <w:autoSpaceDE w:val="0"/>
              <w:autoSpaceDN w:val="0"/>
              <w:adjustRightInd w:val="0"/>
              <w:jc w:val="both"/>
              <w:rPr>
                <w:i/>
                <w:iCs/>
                <w:sz w:val="24"/>
                <w:szCs w:val="24"/>
                <w:lang w:eastAsia="en-US"/>
              </w:rPr>
            </w:pPr>
            <w:r w:rsidRPr="00AB4232">
              <w:rPr>
                <w:i/>
                <w:iCs/>
                <w:sz w:val="24"/>
                <w:szCs w:val="24"/>
                <w:lang w:eastAsia="en-US"/>
              </w:rPr>
              <w:t>Пищевые жиры</w:t>
            </w:r>
          </w:p>
          <w:p w14:paraId="0ACA91A7"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 xml:space="preserve"> Сливочное масло.</w:t>
            </w:r>
          </w:p>
          <w:p w14:paraId="18426C8B"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Растительные масла (подсолнечное, кукурузное, соевое, оливковое и др.).</w:t>
            </w:r>
          </w:p>
        </w:tc>
        <w:tc>
          <w:tcPr>
            <w:tcW w:w="2693" w:type="dxa"/>
            <w:vMerge/>
            <w:tcBorders>
              <w:top w:val="single" w:sz="6" w:space="0" w:color="auto"/>
              <w:left w:val="single" w:sz="6" w:space="0" w:color="auto"/>
              <w:bottom w:val="single" w:sz="6" w:space="0" w:color="auto"/>
              <w:right w:val="single" w:sz="6" w:space="0" w:color="auto"/>
            </w:tcBorders>
            <w:vAlign w:val="center"/>
            <w:hideMark/>
          </w:tcPr>
          <w:p w14:paraId="474ABECD" w14:textId="77777777" w:rsidR="00AB0C95" w:rsidRPr="00AB4232" w:rsidRDefault="00AB0C95" w:rsidP="00AB4232">
            <w:pPr>
              <w:rPr>
                <w:sz w:val="24"/>
                <w:szCs w:val="24"/>
                <w:lang w:eastAsia="en-US"/>
              </w:rPr>
            </w:pPr>
          </w:p>
        </w:tc>
        <w:tc>
          <w:tcPr>
            <w:tcW w:w="3402" w:type="dxa"/>
            <w:vMerge/>
            <w:tcBorders>
              <w:top w:val="single" w:sz="6" w:space="0" w:color="auto"/>
              <w:left w:val="single" w:sz="6" w:space="0" w:color="auto"/>
              <w:bottom w:val="single" w:sz="6" w:space="0" w:color="auto"/>
              <w:right w:val="single" w:sz="6" w:space="0" w:color="auto"/>
            </w:tcBorders>
            <w:vAlign w:val="center"/>
            <w:hideMark/>
          </w:tcPr>
          <w:p w14:paraId="1986A20E" w14:textId="77777777" w:rsidR="00AB0C95" w:rsidRPr="00AB4232" w:rsidRDefault="00AB0C95" w:rsidP="00AB4232">
            <w:pPr>
              <w:rPr>
                <w:sz w:val="24"/>
                <w:szCs w:val="24"/>
                <w:lang w:eastAsia="en-US"/>
              </w:rPr>
            </w:pPr>
          </w:p>
        </w:tc>
      </w:tr>
      <w:tr w:rsidR="00AB0C95" w:rsidRPr="00AB4232" w14:paraId="05D0366C" w14:textId="77777777" w:rsidTr="003074EB">
        <w:tc>
          <w:tcPr>
            <w:tcW w:w="4151" w:type="dxa"/>
            <w:tcBorders>
              <w:top w:val="single" w:sz="6" w:space="0" w:color="auto"/>
              <w:left w:val="single" w:sz="6" w:space="0" w:color="auto"/>
              <w:bottom w:val="single" w:sz="6" w:space="0" w:color="auto"/>
              <w:right w:val="single" w:sz="6" w:space="0" w:color="auto"/>
            </w:tcBorders>
            <w:hideMark/>
          </w:tcPr>
          <w:p w14:paraId="7266F978" w14:textId="77777777" w:rsidR="00AB0C95" w:rsidRPr="00AB4232" w:rsidRDefault="00AB0C95" w:rsidP="00AB4232">
            <w:pPr>
              <w:widowControl w:val="0"/>
              <w:autoSpaceDE w:val="0"/>
              <w:autoSpaceDN w:val="0"/>
              <w:adjustRightInd w:val="0"/>
              <w:jc w:val="both"/>
              <w:rPr>
                <w:i/>
                <w:iCs/>
                <w:sz w:val="24"/>
                <w:szCs w:val="24"/>
                <w:lang w:eastAsia="en-US"/>
              </w:rPr>
            </w:pPr>
            <w:r w:rsidRPr="00AB4232">
              <w:rPr>
                <w:i/>
                <w:iCs/>
                <w:sz w:val="24"/>
                <w:szCs w:val="24"/>
                <w:lang w:eastAsia="en-US"/>
              </w:rPr>
              <w:t>Овощи</w:t>
            </w:r>
            <w:r w:rsidRPr="00AB4232">
              <w:rPr>
                <w:sz w:val="24"/>
                <w:szCs w:val="24"/>
                <w:lang w:eastAsia="en-US"/>
              </w:rPr>
              <w:t xml:space="preserve"> в т.ч. быстрозамороженные</w:t>
            </w:r>
          </w:p>
          <w:p w14:paraId="737D6F85"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Картофель, все виды капусты</w:t>
            </w:r>
          </w:p>
          <w:p w14:paraId="2E2C3622"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 xml:space="preserve">(белокочанная, цветная и др.), морковь, свекла, огурцы, кабачки, патиссоны, петрушка, укроп, сельдерей, томаты (ограниченно), огурцы, томаты и др. </w:t>
            </w:r>
          </w:p>
        </w:tc>
        <w:tc>
          <w:tcPr>
            <w:tcW w:w="2693" w:type="dxa"/>
            <w:vMerge/>
            <w:tcBorders>
              <w:top w:val="single" w:sz="6" w:space="0" w:color="auto"/>
              <w:left w:val="single" w:sz="6" w:space="0" w:color="auto"/>
              <w:bottom w:val="single" w:sz="6" w:space="0" w:color="auto"/>
              <w:right w:val="single" w:sz="6" w:space="0" w:color="auto"/>
            </w:tcBorders>
            <w:vAlign w:val="center"/>
            <w:hideMark/>
          </w:tcPr>
          <w:p w14:paraId="712570B8" w14:textId="77777777" w:rsidR="00AB0C95" w:rsidRPr="00AB4232" w:rsidRDefault="00AB0C95" w:rsidP="00AB4232">
            <w:pPr>
              <w:rPr>
                <w:sz w:val="24"/>
                <w:szCs w:val="24"/>
                <w:lang w:eastAsia="en-US"/>
              </w:rPr>
            </w:pPr>
          </w:p>
        </w:tc>
        <w:tc>
          <w:tcPr>
            <w:tcW w:w="3402" w:type="dxa"/>
            <w:vMerge/>
            <w:tcBorders>
              <w:top w:val="single" w:sz="6" w:space="0" w:color="auto"/>
              <w:left w:val="single" w:sz="6" w:space="0" w:color="auto"/>
              <w:bottom w:val="single" w:sz="6" w:space="0" w:color="auto"/>
              <w:right w:val="single" w:sz="6" w:space="0" w:color="auto"/>
            </w:tcBorders>
            <w:vAlign w:val="center"/>
            <w:hideMark/>
          </w:tcPr>
          <w:p w14:paraId="44622FCA" w14:textId="77777777" w:rsidR="00AB0C95" w:rsidRPr="00AB4232" w:rsidRDefault="00AB0C95" w:rsidP="00AB4232">
            <w:pPr>
              <w:rPr>
                <w:sz w:val="24"/>
                <w:szCs w:val="24"/>
                <w:lang w:eastAsia="en-US"/>
              </w:rPr>
            </w:pPr>
          </w:p>
        </w:tc>
      </w:tr>
      <w:tr w:rsidR="00AB0C95" w:rsidRPr="00AB4232" w14:paraId="561D4876" w14:textId="77777777" w:rsidTr="003074EB">
        <w:tc>
          <w:tcPr>
            <w:tcW w:w="4151" w:type="dxa"/>
            <w:tcBorders>
              <w:top w:val="single" w:sz="6" w:space="0" w:color="auto"/>
              <w:left w:val="single" w:sz="6" w:space="0" w:color="auto"/>
              <w:bottom w:val="single" w:sz="6" w:space="0" w:color="auto"/>
              <w:right w:val="single" w:sz="6" w:space="0" w:color="auto"/>
            </w:tcBorders>
            <w:hideMark/>
          </w:tcPr>
          <w:p w14:paraId="1FC47F24" w14:textId="77777777" w:rsidR="00AB0C95" w:rsidRPr="00AB4232" w:rsidRDefault="00AB0C95" w:rsidP="00AB4232">
            <w:pPr>
              <w:widowControl w:val="0"/>
              <w:autoSpaceDE w:val="0"/>
              <w:autoSpaceDN w:val="0"/>
              <w:adjustRightInd w:val="0"/>
              <w:jc w:val="both"/>
              <w:rPr>
                <w:i/>
                <w:iCs/>
                <w:sz w:val="24"/>
                <w:szCs w:val="24"/>
                <w:lang w:eastAsia="en-US"/>
              </w:rPr>
            </w:pPr>
            <w:r w:rsidRPr="00AB4232">
              <w:rPr>
                <w:i/>
                <w:iCs/>
                <w:sz w:val="24"/>
                <w:szCs w:val="24"/>
                <w:lang w:eastAsia="en-US"/>
              </w:rPr>
              <w:t>Фрукты</w:t>
            </w:r>
          </w:p>
          <w:p w14:paraId="504E3A81"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 xml:space="preserve"> Яблоки, груши, слива, вишни, черешня, абрикосы, персики, ягоды</w:t>
            </w:r>
          </w:p>
          <w:p w14:paraId="64274A11"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 xml:space="preserve"> Замороженные фрукты и ягоды</w:t>
            </w:r>
          </w:p>
        </w:tc>
        <w:tc>
          <w:tcPr>
            <w:tcW w:w="2693" w:type="dxa"/>
            <w:vMerge/>
            <w:tcBorders>
              <w:top w:val="single" w:sz="6" w:space="0" w:color="auto"/>
              <w:left w:val="single" w:sz="6" w:space="0" w:color="auto"/>
              <w:bottom w:val="single" w:sz="6" w:space="0" w:color="auto"/>
              <w:right w:val="single" w:sz="6" w:space="0" w:color="auto"/>
            </w:tcBorders>
            <w:vAlign w:val="center"/>
            <w:hideMark/>
          </w:tcPr>
          <w:p w14:paraId="52515AE5" w14:textId="77777777" w:rsidR="00AB0C95" w:rsidRPr="00AB4232" w:rsidRDefault="00AB0C95" w:rsidP="00AB4232">
            <w:pPr>
              <w:rPr>
                <w:sz w:val="24"/>
                <w:szCs w:val="24"/>
                <w:lang w:eastAsia="en-US"/>
              </w:rPr>
            </w:pPr>
          </w:p>
        </w:tc>
        <w:tc>
          <w:tcPr>
            <w:tcW w:w="3402" w:type="dxa"/>
            <w:vMerge/>
            <w:tcBorders>
              <w:top w:val="single" w:sz="6" w:space="0" w:color="auto"/>
              <w:left w:val="single" w:sz="6" w:space="0" w:color="auto"/>
              <w:bottom w:val="single" w:sz="6" w:space="0" w:color="auto"/>
              <w:right w:val="single" w:sz="6" w:space="0" w:color="auto"/>
            </w:tcBorders>
            <w:vAlign w:val="center"/>
            <w:hideMark/>
          </w:tcPr>
          <w:p w14:paraId="1618F28A" w14:textId="77777777" w:rsidR="00AB0C95" w:rsidRPr="00AB4232" w:rsidRDefault="00AB0C95" w:rsidP="00AB4232">
            <w:pPr>
              <w:rPr>
                <w:sz w:val="24"/>
                <w:szCs w:val="24"/>
                <w:lang w:eastAsia="en-US"/>
              </w:rPr>
            </w:pPr>
          </w:p>
        </w:tc>
      </w:tr>
      <w:tr w:rsidR="00AB0C95" w:rsidRPr="00AB4232" w14:paraId="255257A6" w14:textId="77777777" w:rsidTr="003074EB">
        <w:tc>
          <w:tcPr>
            <w:tcW w:w="4151" w:type="dxa"/>
            <w:tcBorders>
              <w:top w:val="single" w:sz="6" w:space="0" w:color="auto"/>
              <w:left w:val="single" w:sz="6" w:space="0" w:color="auto"/>
              <w:bottom w:val="single" w:sz="6" w:space="0" w:color="auto"/>
              <w:right w:val="single" w:sz="6" w:space="0" w:color="auto"/>
            </w:tcBorders>
            <w:hideMark/>
          </w:tcPr>
          <w:p w14:paraId="3C71B6C7" w14:textId="77777777" w:rsidR="00AB0C95" w:rsidRPr="00AB4232" w:rsidRDefault="00AB0C95" w:rsidP="00AB4232">
            <w:pPr>
              <w:widowControl w:val="0"/>
              <w:autoSpaceDE w:val="0"/>
              <w:autoSpaceDN w:val="0"/>
              <w:adjustRightInd w:val="0"/>
              <w:jc w:val="both"/>
              <w:rPr>
                <w:i/>
                <w:iCs/>
                <w:sz w:val="24"/>
                <w:szCs w:val="24"/>
                <w:lang w:eastAsia="en-US"/>
              </w:rPr>
            </w:pPr>
            <w:r w:rsidRPr="00AB4232">
              <w:rPr>
                <w:i/>
                <w:iCs/>
                <w:sz w:val="24"/>
                <w:szCs w:val="24"/>
                <w:lang w:eastAsia="en-US"/>
              </w:rPr>
              <w:t>Соки и напитки</w:t>
            </w:r>
          </w:p>
          <w:p w14:paraId="717DB6F3"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 xml:space="preserve"> Натуральные соки, нектары и фруктовые напитки промышленного выпуска (осветленные и с мякотью) - из яблок, груш, слив, абрикосов, персиков, вишни, черешни</w:t>
            </w:r>
          </w:p>
          <w:p w14:paraId="7EE06D21" w14:textId="77777777" w:rsidR="00AB0C95" w:rsidRPr="00AB4232" w:rsidRDefault="00AB0C95" w:rsidP="00AB4232">
            <w:pPr>
              <w:widowControl w:val="0"/>
              <w:autoSpaceDE w:val="0"/>
              <w:autoSpaceDN w:val="0"/>
              <w:adjustRightInd w:val="0"/>
              <w:jc w:val="both"/>
              <w:rPr>
                <w:i/>
                <w:iCs/>
                <w:sz w:val="24"/>
                <w:szCs w:val="24"/>
                <w:lang w:eastAsia="en-US"/>
              </w:rPr>
            </w:pPr>
            <w:r w:rsidRPr="00AB4232">
              <w:rPr>
                <w:sz w:val="24"/>
                <w:szCs w:val="24"/>
                <w:lang w:eastAsia="en-US"/>
              </w:rPr>
              <w:t xml:space="preserve"> Чай</w:t>
            </w:r>
          </w:p>
        </w:tc>
        <w:tc>
          <w:tcPr>
            <w:tcW w:w="2693" w:type="dxa"/>
            <w:vMerge/>
            <w:tcBorders>
              <w:top w:val="single" w:sz="6" w:space="0" w:color="auto"/>
              <w:left w:val="single" w:sz="6" w:space="0" w:color="auto"/>
              <w:bottom w:val="single" w:sz="6" w:space="0" w:color="auto"/>
              <w:right w:val="single" w:sz="6" w:space="0" w:color="auto"/>
            </w:tcBorders>
            <w:vAlign w:val="center"/>
            <w:hideMark/>
          </w:tcPr>
          <w:p w14:paraId="02C777B7" w14:textId="77777777" w:rsidR="00AB0C95" w:rsidRPr="00AB4232" w:rsidRDefault="00AB0C95" w:rsidP="00AB4232">
            <w:pPr>
              <w:rPr>
                <w:sz w:val="24"/>
                <w:szCs w:val="24"/>
                <w:lang w:eastAsia="en-US"/>
              </w:rPr>
            </w:pPr>
          </w:p>
        </w:tc>
        <w:tc>
          <w:tcPr>
            <w:tcW w:w="3402" w:type="dxa"/>
            <w:vMerge/>
            <w:tcBorders>
              <w:top w:val="single" w:sz="6" w:space="0" w:color="auto"/>
              <w:left w:val="single" w:sz="6" w:space="0" w:color="auto"/>
              <w:bottom w:val="single" w:sz="6" w:space="0" w:color="auto"/>
              <w:right w:val="single" w:sz="6" w:space="0" w:color="auto"/>
            </w:tcBorders>
            <w:vAlign w:val="center"/>
            <w:hideMark/>
          </w:tcPr>
          <w:p w14:paraId="39484A2C" w14:textId="77777777" w:rsidR="00AB0C95" w:rsidRPr="00AB4232" w:rsidRDefault="00AB0C95" w:rsidP="00AB4232">
            <w:pPr>
              <w:rPr>
                <w:sz w:val="24"/>
                <w:szCs w:val="24"/>
                <w:lang w:eastAsia="en-US"/>
              </w:rPr>
            </w:pPr>
          </w:p>
        </w:tc>
      </w:tr>
      <w:tr w:rsidR="00AB0C95" w:rsidRPr="00AB4232" w14:paraId="3D5C2C02" w14:textId="77777777" w:rsidTr="003074EB">
        <w:tc>
          <w:tcPr>
            <w:tcW w:w="4151" w:type="dxa"/>
            <w:tcBorders>
              <w:top w:val="single" w:sz="6" w:space="0" w:color="auto"/>
              <w:left w:val="single" w:sz="6" w:space="0" w:color="auto"/>
              <w:bottom w:val="single" w:sz="6" w:space="0" w:color="auto"/>
              <w:right w:val="single" w:sz="6" w:space="0" w:color="auto"/>
            </w:tcBorders>
            <w:hideMark/>
          </w:tcPr>
          <w:p w14:paraId="62F947BB" w14:textId="77777777" w:rsidR="00AB0C95" w:rsidRPr="00AB4232" w:rsidRDefault="00AB0C95" w:rsidP="00AB4232">
            <w:pPr>
              <w:widowControl w:val="0"/>
              <w:autoSpaceDE w:val="0"/>
              <w:autoSpaceDN w:val="0"/>
              <w:adjustRightInd w:val="0"/>
              <w:jc w:val="both"/>
              <w:rPr>
                <w:i/>
                <w:iCs/>
                <w:sz w:val="24"/>
                <w:szCs w:val="24"/>
                <w:lang w:eastAsia="en-US"/>
              </w:rPr>
            </w:pPr>
            <w:r w:rsidRPr="00AB4232">
              <w:rPr>
                <w:i/>
                <w:iCs/>
                <w:sz w:val="24"/>
                <w:szCs w:val="24"/>
                <w:lang w:eastAsia="en-US"/>
              </w:rPr>
              <w:t xml:space="preserve">Хлеб: </w:t>
            </w:r>
            <w:r w:rsidRPr="00AB4232">
              <w:rPr>
                <w:sz w:val="24"/>
                <w:szCs w:val="24"/>
                <w:lang w:eastAsia="en-US"/>
              </w:rPr>
              <w:t>ржано</w:t>
            </w:r>
            <w:r w:rsidR="003A0E49" w:rsidRPr="00AB4232">
              <w:rPr>
                <w:sz w:val="24"/>
                <w:szCs w:val="24"/>
                <w:lang w:eastAsia="en-US"/>
              </w:rPr>
              <w:t>-</w:t>
            </w:r>
            <w:r w:rsidRPr="00AB4232">
              <w:rPr>
                <w:sz w:val="24"/>
                <w:szCs w:val="24"/>
                <w:lang w:eastAsia="en-US"/>
              </w:rPr>
              <w:t>пшеничный, пшеничный или из смеси муки</w:t>
            </w:r>
            <w:r w:rsidR="003A0E49" w:rsidRPr="00AB4232">
              <w:rPr>
                <w:sz w:val="24"/>
                <w:szCs w:val="24"/>
                <w:lang w:eastAsia="en-US"/>
              </w:rPr>
              <w:t>, сдобавление цельного зерна, отрубей</w:t>
            </w:r>
            <w:r w:rsidRPr="00AB4232">
              <w:rPr>
                <w:i/>
                <w:iCs/>
                <w:sz w:val="24"/>
                <w:szCs w:val="24"/>
                <w:lang w:eastAsia="en-US"/>
              </w:rPr>
              <w:t xml:space="preserve"> </w:t>
            </w:r>
          </w:p>
          <w:p w14:paraId="1041B544" w14:textId="77777777" w:rsidR="00AB0C95" w:rsidRPr="00AB4232" w:rsidRDefault="00AB0C95" w:rsidP="00AB4232">
            <w:pPr>
              <w:widowControl w:val="0"/>
              <w:autoSpaceDE w:val="0"/>
              <w:autoSpaceDN w:val="0"/>
              <w:adjustRightInd w:val="0"/>
              <w:jc w:val="both"/>
              <w:rPr>
                <w:sz w:val="24"/>
                <w:szCs w:val="24"/>
                <w:lang w:eastAsia="en-US"/>
              </w:rPr>
            </w:pPr>
            <w:r w:rsidRPr="00AB4232">
              <w:rPr>
                <w:i/>
                <w:iCs/>
                <w:sz w:val="24"/>
                <w:szCs w:val="24"/>
                <w:lang w:eastAsia="en-US"/>
              </w:rPr>
              <w:t>Крупа:</w:t>
            </w:r>
            <w:r w:rsidRPr="00AB4232">
              <w:rPr>
                <w:sz w:val="24"/>
                <w:szCs w:val="24"/>
                <w:lang w:eastAsia="en-US"/>
              </w:rPr>
              <w:t xml:space="preserve"> рис, пшено, овсяная, гречневая, кукурузная, ячменная и др.</w:t>
            </w:r>
          </w:p>
          <w:p w14:paraId="43D3AD7F" w14:textId="77777777" w:rsidR="00AB0C95" w:rsidRPr="00AB4232" w:rsidRDefault="00AB0C95" w:rsidP="00AB4232">
            <w:pPr>
              <w:widowControl w:val="0"/>
              <w:autoSpaceDE w:val="0"/>
              <w:autoSpaceDN w:val="0"/>
              <w:adjustRightInd w:val="0"/>
              <w:jc w:val="both"/>
              <w:rPr>
                <w:i/>
                <w:iCs/>
                <w:sz w:val="24"/>
                <w:szCs w:val="24"/>
                <w:lang w:eastAsia="en-US"/>
              </w:rPr>
            </w:pPr>
            <w:r w:rsidRPr="00AB4232">
              <w:rPr>
                <w:i/>
                <w:iCs/>
                <w:sz w:val="24"/>
                <w:szCs w:val="24"/>
                <w:lang w:eastAsia="en-US"/>
              </w:rPr>
              <w:t>Макаронные изделия</w:t>
            </w:r>
            <w:r w:rsidRPr="00AB4232">
              <w:rPr>
                <w:sz w:val="24"/>
                <w:szCs w:val="24"/>
                <w:lang w:eastAsia="en-US"/>
              </w:rPr>
              <w:t> — все виды</w:t>
            </w:r>
          </w:p>
        </w:tc>
        <w:tc>
          <w:tcPr>
            <w:tcW w:w="2693" w:type="dxa"/>
            <w:vMerge/>
            <w:tcBorders>
              <w:top w:val="single" w:sz="6" w:space="0" w:color="auto"/>
              <w:left w:val="single" w:sz="6" w:space="0" w:color="auto"/>
              <w:bottom w:val="single" w:sz="6" w:space="0" w:color="auto"/>
              <w:right w:val="single" w:sz="6" w:space="0" w:color="auto"/>
            </w:tcBorders>
            <w:vAlign w:val="center"/>
            <w:hideMark/>
          </w:tcPr>
          <w:p w14:paraId="2AB3B907" w14:textId="77777777" w:rsidR="00AB0C95" w:rsidRPr="00AB4232" w:rsidRDefault="00AB0C95" w:rsidP="00AB4232">
            <w:pPr>
              <w:rPr>
                <w:sz w:val="24"/>
                <w:szCs w:val="24"/>
                <w:lang w:eastAsia="en-US"/>
              </w:rPr>
            </w:pPr>
          </w:p>
        </w:tc>
        <w:tc>
          <w:tcPr>
            <w:tcW w:w="3402" w:type="dxa"/>
            <w:vMerge/>
            <w:tcBorders>
              <w:top w:val="single" w:sz="6" w:space="0" w:color="auto"/>
              <w:left w:val="single" w:sz="6" w:space="0" w:color="auto"/>
              <w:bottom w:val="single" w:sz="6" w:space="0" w:color="auto"/>
              <w:right w:val="single" w:sz="6" w:space="0" w:color="auto"/>
            </w:tcBorders>
            <w:vAlign w:val="center"/>
            <w:hideMark/>
          </w:tcPr>
          <w:p w14:paraId="4BCE1DDB" w14:textId="77777777" w:rsidR="00AB0C95" w:rsidRPr="00AB4232" w:rsidRDefault="00AB0C95" w:rsidP="00AB4232">
            <w:pPr>
              <w:rPr>
                <w:sz w:val="24"/>
                <w:szCs w:val="24"/>
                <w:lang w:eastAsia="en-US"/>
              </w:rPr>
            </w:pPr>
          </w:p>
        </w:tc>
      </w:tr>
      <w:tr w:rsidR="00AB0C95" w:rsidRPr="00AB4232" w14:paraId="3A0F3F37" w14:textId="77777777" w:rsidTr="003A0E49">
        <w:trPr>
          <w:trHeight w:val="700"/>
        </w:trPr>
        <w:tc>
          <w:tcPr>
            <w:tcW w:w="4151" w:type="dxa"/>
            <w:tcBorders>
              <w:top w:val="single" w:sz="6" w:space="0" w:color="auto"/>
              <w:left w:val="single" w:sz="6" w:space="0" w:color="auto"/>
              <w:bottom w:val="single" w:sz="6" w:space="0" w:color="auto"/>
              <w:right w:val="single" w:sz="6" w:space="0" w:color="auto"/>
            </w:tcBorders>
            <w:hideMark/>
          </w:tcPr>
          <w:p w14:paraId="14110D37" w14:textId="77777777" w:rsidR="00AB0C95" w:rsidRPr="00AB4232" w:rsidRDefault="00AB0C95" w:rsidP="00AB4232">
            <w:pPr>
              <w:widowControl w:val="0"/>
              <w:autoSpaceDE w:val="0"/>
              <w:autoSpaceDN w:val="0"/>
              <w:adjustRightInd w:val="0"/>
              <w:jc w:val="both"/>
              <w:rPr>
                <w:i/>
                <w:iCs/>
                <w:sz w:val="24"/>
                <w:szCs w:val="24"/>
                <w:lang w:eastAsia="en-US"/>
              </w:rPr>
            </w:pPr>
            <w:r w:rsidRPr="00AB4232">
              <w:rPr>
                <w:i/>
                <w:iCs/>
                <w:sz w:val="24"/>
                <w:szCs w:val="24"/>
                <w:lang w:eastAsia="en-US"/>
              </w:rPr>
              <w:t>Специализированные продукты для беременных и кормящих женщин</w:t>
            </w:r>
          </w:p>
          <w:p w14:paraId="6D34AB34" w14:textId="77777777" w:rsidR="00AB0C95" w:rsidRPr="00AB4232" w:rsidRDefault="00AB0C95" w:rsidP="00AB4232">
            <w:pPr>
              <w:widowControl w:val="0"/>
              <w:autoSpaceDE w:val="0"/>
              <w:autoSpaceDN w:val="0"/>
              <w:adjustRightInd w:val="0"/>
              <w:rPr>
                <w:sz w:val="24"/>
                <w:szCs w:val="24"/>
                <w:lang w:eastAsia="en-US"/>
              </w:rPr>
            </w:pPr>
            <w:r w:rsidRPr="00AB4232">
              <w:rPr>
                <w:sz w:val="24"/>
                <w:szCs w:val="24"/>
                <w:lang w:eastAsia="en-US"/>
              </w:rPr>
              <w:t xml:space="preserve"> Сухие белково-витаминно-минеральные соевые смеси, смесь на основе коровьего или козьего молока для беременных и кормящих женщин</w:t>
            </w:r>
            <w:r w:rsidR="006C79F7" w:rsidRPr="00AB4232">
              <w:rPr>
                <w:sz w:val="24"/>
                <w:szCs w:val="24"/>
                <w:lang w:eastAsia="en-US"/>
              </w:rPr>
              <w:t xml:space="preserve">, </w:t>
            </w:r>
          </w:p>
          <w:p w14:paraId="1898DAE3"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 xml:space="preserve"> Чаи гранулированные </w:t>
            </w:r>
          </w:p>
          <w:p w14:paraId="3B11E6A5" w14:textId="77777777" w:rsidR="00AB0C95" w:rsidRPr="00AB4232" w:rsidRDefault="00AB0C95" w:rsidP="00AB4232">
            <w:pPr>
              <w:widowControl w:val="0"/>
              <w:autoSpaceDE w:val="0"/>
              <w:autoSpaceDN w:val="0"/>
              <w:adjustRightInd w:val="0"/>
              <w:jc w:val="both"/>
              <w:rPr>
                <w:sz w:val="24"/>
                <w:szCs w:val="24"/>
                <w:lang w:eastAsia="en-US"/>
              </w:rPr>
            </w:pPr>
            <w:r w:rsidRPr="00AB4232">
              <w:rPr>
                <w:sz w:val="24"/>
                <w:szCs w:val="24"/>
                <w:lang w:eastAsia="en-US"/>
              </w:rPr>
              <w:t xml:space="preserve"> Соки</w:t>
            </w:r>
          </w:p>
          <w:p w14:paraId="38CA19EA" w14:textId="77777777" w:rsidR="00AB0C95" w:rsidRPr="00AB4232" w:rsidRDefault="00AB0C95" w:rsidP="00AB4232">
            <w:pPr>
              <w:widowControl w:val="0"/>
              <w:autoSpaceDE w:val="0"/>
              <w:autoSpaceDN w:val="0"/>
              <w:adjustRightInd w:val="0"/>
              <w:jc w:val="both"/>
              <w:rPr>
                <w:i/>
                <w:iCs/>
                <w:sz w:val="24"/>
                <w:szCs w:val="24"/>
                <w:lang w:eastAsia="en-US"/>
              </w:rPr>
            </w:pPr>
            <w:r w:rsidRPr="00AB4232">
              <w:rPr>
                <w:sz w:val="24"/>
                <w:szCs w:val="24"/>
                <w:lang w:eastAsia="en-US"/>
              </w:rPr>
              <w:t xml:space="preserve"> Каши </w:t>
            </w:r>
          </w:p>
        </w:tc>
        <w:tc>
          <w:tcPr>
            <w:tcW w:w="2693" w:type="dxa"/>
            <w:vMerge/>
            <w:tcBorders>
              <w:top w:val="single" w:sz="6" w:space="0" w:color="auto"/>
              <w:left w:val="single" w:sz="6" w:space="0" w:color="auto"/>
              <w:bottom w:val="single" w:sz="6" w:space="0" w:color="auto"/>
              <w:right w:val="single" w:sz="6" w:space="0" w:color="auto"/>
            </w:tcBorders>
            <w:vAlign w:val="center"/>
            <w:hideMark/>
          </w:tcPr>
          <w:p w14:paraId="3C50F4E8" w14:textId="77777777" w:rsidR="00AB0C95" w:rsidRPr="00AB4232" w:rsidRDefault="00AB0C95" w:rsidP="00AB4232">
            <w:pPr>
              <w:rPr>
                <w:sz w:val="24"/>
                <w:szCs w:val="24"/>
                <w:lang w:eastAsia="en-US"/>
              </w:rPr>
            </w:pPr>
          </w:p>
        </w:tc>
        <w:tc>
          <w:tcPr>
            <w:tcW w:w="3402" w:type="dxa"/>
            <w:vMerge/>
            <w:tcBorders>
              <w:top w:val="single" w:sz="6" w:space="0" w:color="auto"/>
              <w:left w:val="single" w:sz="6" w:space="0" w:color="auto"/>
              <w:bottom w:val="single" w:sz="6" w:space="0" w:color="auto"/>
              <w:right w:val="single" w:sz="6" w:space="0" w:color="auto"/>
            </w:tcBorders>
            <w:vAlign w:val="center"/>
            <w:hideMark/>
          </w:tcPr>
          <w:p w14:paraId="08D04C64" w14:textId="77777777" w:rsidR="00AB0C95" w:rsidRPr="00AB4232" w:rsidRDefault="00AB0C95" w:rsidP="00AB4232">
            <w:pPr>
              <w:rPr>
                <w:sz w:val="24"/>
                <w:szCs w:val="24"/>
                <w:lang w:eastAsia="en-US"/>
              </w:rPr>
            </w:pPr>
          </w:p>
        </w:tc>
      </w:tr>
    </w:tbl>
    <w:p w14:paraId="75F9053B" w14:textId="77777777" w:rsidR="00AB0C95" w:rsidRPr="00AB4232" w:rsidRDefault="00AB0C95" w:rsidP="00AB4232">
      <w:pPr>
        <w:widowControl w:val="0"/>
        <w:autoSpaceDE w:val="0"/>
        <w:autoSpaceDN w:val="0"/>
        <w:adjustRightInd w:val="0"/>
        <w:jc w:val="both"/>
        <w:rPr>
          <w:sz w:val="28"/>
          <w:szCs w:val="28"/>
        </w:rPr>
      </w:pPr>
      <w:r w:rsidRPr="00AB4232">
        <w:rPr>
          <w:sz w:val="28"/>
          <w:szCs w:val="28"/>
        </w:rPr>
        <w:t>*Потребление сосисок, сарделек (говяжьих), колбас вареных не чаще 1-2 раз в неделю – после тепловой обработки. Данные продукты не являются обязательными для питания беременных и кормящих женщин.</w:t>
      </w:r>
    </w:p>
    <w:p w14:paraId="6D4AA9FB" w14:textId="77777777" w:rsidR="00AB0C95" w:rsidRPr="00AB4232" w:rsidRDefault="00AB0C95" w:rsidP="00AB4232">
      <w:pPr>
        <w:ind w:firstLine="709"/>
        <w:jc w:val="both"/>
        <w:rPr>
          <w:strike/>
          <w:color w:val="FF0000"/>
          <w:sz w:val="28"/>
          <w:szCs w:val="28"/>
        </w:rPr>
      </w:pPr>
      <w:r w:rsidRPr="00AB4232">
        <w:rPr>
          <w:sz w:val="28"/>
          <w:szCs w:val="28"/>
        </w:rPr>
        <w:t xml:space="preserve">Внимание следует уделить в правильной кулинарной обработке, особенно во второй половине беременности. Подходящими способами приготовления пищи являются отваривание, тушение, запекание, приготовление на пару. </w:t>
      </w:r>
    </w:p>
    <w:p w14:paraId="646804A2" w14:textId="77777777" w:rsidR="00AB0C95" w:rsidRPr="00AB4232" w:rsidRDefault="00C043EA" w:rsidP="00AB4232">
      <w:pPr>
        <w:pStyle w:val="11"/>
        <w:spacing w:after="0" w:line="240" w:lineRule="auto"/>
        <w:ind w:left="0" w:firstLine="709"/>
        <w:jc w:val="both"/>
        <w:rPr>
          <w:rStyle w:val="212"/>
          <w:rFonts w:ascii="Times New Roman" w:hAnsi="Times New Roman" w:cs="Times New Roman"/>
          <w:b/>
          <w:bCs/>
          <w:sz w:val="28"/>
          <w:szCs w:val="28"/>
        </w:rPr>
      </w:pPr>
      <w:r w:rsidRPr="00AB4232">
        <w:rPr>
          <w:rFonts w:ascii="Times New Roman" w:eastAsia="Microsoft Sans Serif" w:hAnsi="Times New Roman" w:cs="Times New Roman"/>
          <w:b/>
          <w:bCs/>
          <w:sz w:val="28"/>
          <w:szCs w:val="28"/>
        </w:rPr>
        <w:t>4.2.</w:t>
      </w:r>
      <w:r w:rsidR="00E83869" w:rsidRPr="00AB4232">
        <w:rPr>
          <w:rFonts w:ascii="Times New Roman" w:eastAsia="Microsoft Sans Serif" w:hAnsi="Times New Roman" w:cs="Times New Roman"/>
          <w:b/>
          <w:bCs/>
          <w:sz w:val="28"/>
          <w:szCs w:val="28"/>
        </w:rPr>
        <w:t>4.</w:t>
      </w:r>
      <w:r w:rsidRPr="00AB4232">
        <w:rPr>
          <w:rFonts w:ascii="Times New Roman" w:eastAsia="Microsoft Sans Serif" w:hAnsi="Times New Roman" w:cs="Times New Roman"/>
          <w:b/>
          <w:bCs/>
          <w:sz w:val="28"/>
          <w:szCs w:val="28"/>
        </w:rPr>
        <w:t xml:space="preserve"> </w:t>
      </w:r>
      <w:r w:rsidR="00AB0C95" w:rsidRPr="00AB4232">
        <w:rPr>
          <w:rFonts w:ascii="Times New Roman" w:eastAsia="Microsoft Sans Serif" w:hAnsi="Times New Roman" w:cs="Times New Roman"/>
          <w:b/>
          <w:bCs/>
          <w:sz w:val="28"/>
          <w:szCs w:val="28"/>
        </w:rPr>
        <w:t>Режим питания. Специализированн</w:t>
      </w:r>
      <w:r w:rsidR="00A225F9" w:rsidRPr="00AB4232">
        <w:rPr>
          <w:rFonts w:ascii="Times New Roman" w:eastAsia="Microsoft Sans Serif" w:hAnsi="Times New Roman" w:cs="Times New Roman"/>
          <w:b/>
          <w:bCs/>
          <w:sz w:val="28"/>
          <w:szCs w:val="28"/>
        </w:rPr>
        <w:t xml:space="preserve">ая продукция питания </w:t>
      </w:r>
      <w:r w:rsidR="00AB0C95" w:rsidRPr="00AB4232">
        <w:rPr>
          <w:rFonts w:ascii="Times New Roman" w:eastAsia="Microsoft Sans Serif" w:hAnsi="Times New Roman" w:cs="Times New Roman"/>
          <w:b/>
          <w:bCs/>
          <w:sz w:val="28"/>
          <w:szCs w:val="28"/>
        </w:rPr>
        <w:t>для беременных и кормящих женщин</w:t>
      </w:r>
      <w:r w:rsidR="000A7E1B" w:rsidRPr="00AB4232">
        <w:rPr>
          <w:rFonts w:ascii="Times New Roman" w:eastAsia="Microsoft Sans Serif" w:hAnsi="Times New Roman" w:cs="Times New Roman"/>
          <w:b/>
          <w:bCs/>
          <w:sz w:val="28"/>
          <w:szCs w:val="28"/>
        </w:rPr>
        <w:t xml:space="preserve"> (витаминно-минеральные комплексы, специализированные продукты)</w:t>
      </w:r>
    </w:p>
    <w:p w14:paraId="05869DD6" w14:textId="77777777" w:rsidR="00B17BE3" w:rsidRPr="00AB4232" w:rsidRDefault="00B17BE3" w:rsidP="00AB4232">
      <w:pPr>
        <w:ind w:firstLine="709"/>
        <w:jc w:val="both"/>
        <w:rPr>
          <w:sz w:val="28"/>
          <w:szCs w:val="28"/>
          <w:lang w:eastAsia="en-US"/>
        </w:rPr>
      </w:pPr>
      <w:r w:rsidRPr="00AB4232">
        <w:rPr>
          <w:bCs/>
          <w:sz w:val="28"/>
          <w:szCs w:val="28"/>
          <w:lang w:eastAsia="en-US"/>
        </w:rPr>
        <w:t xml:space="preserve">Режим </w:t>
      </w:r>
      <w:r w:rsidRPr="00AB4232">
        <w:rPr>
          <w:sz w:val="28"/>
          <w:szCs w:val="28"/>
        </w:rPr>
        <w:t>питания</w:t>
      </w:r>
      <w:r w:rsidRPr="00AB4232">
        <w:rPr>
          <w:sz w:val="28"/>
          <w:szCs w:val="28"/>
          <w:lang w:eastAsia="en-US"/>
        </w:rPr>
        <w:t xml:space="preserve"> является одним из важных элементов рационального питания, несоблюдение которого может оказать отрицательное действие на здоровье детей. Режим питания включает следующие понятия: кратность приема пищи в течение дня; количественное распределение пищи по отдельным ее приемам – завтрак, обед, полдник, ужин. Кроме того, в режиме питания необходимо учитывать рекомендуемый разовый объем пищи для взрослых. Необходимо исключение приемов большого количества пищи, длительных промежутков между приемами пищи. </w:t>
      </w:r>
    </w:p>
    <w:p w14:paraId="1861CC33" w14:textId="77777777" w:rsidR="00B17BE3" w:rsidRPr="00AB4232" w:rsidRDefault="00B17BE3" w:rsidP="00AB4232">
      <w:pPr>
        <w:ind w:firstLine="709"/>
        <w:jc w:val="both"/>
        <w:rPr>
          <w:sz w:val="28"/>
          <w:szCs w:val="28"/>
          <w:lang w:eastAsia="en-US"/>
        </w:rPr>
      </w:pPr>
      <w:r w:rsidRPr="00AB4232">
        <w:rPr>
          <w:sz w:val="28"/>
          <w:szCs w:val="28"/>
          <w:lang w:eastAsia="en-US"/>
        </w:rPr>
        <w:t>Также при подборе блюд следует помнить, что пища должна быть разнообразной, не должно быть повторения ее в течение дня, не допускается повторение одних и тех же блюд или кулинарных изделий также и</w:t>
      </w:r>
      <w:r w:rsidR="00981619" w:rsidRPr="00AB4232">
        <w:rPr>
          <w:sz w:val="28"/>
          <w:szCs w:val="28"/>
          <w:lang w:eastAsia="en-US"/>
        </w:rPr>
        <w:t xml:space="preserve"> </w:t>
      </w:r>
      <w:r w:rsidRPr="00AB4232">
        <w:rPr>
          <w:sz w:val="28"/>
          <w:szCs w:val="28"/>
          <w:lang w:eastAsia="en-US"/>
        </w:rPr>
        <w:t>в последующие 2-3 дня. Чтобы максимально обеспечить разнообразие набора продуктов, а соответственно и оптимальную сбалансированность рациона по макро и микронутриентам</w:t>
      </w:r>
      <w:r w:rsidR="002F08D3" w:rsidRPr="00AB4232">
        <w:rPr>
          <w:sz w:val="28"/>
          <w:szCs w:val="28"/>
          <w:lang w:eastAsia="en-US"/>
        </w:rPr>
        <w:t>,</w:t>
      </w:r>
      <w:r w:rsidRPr="00AB4232">
        <w:rPr>
          <w:sz w:val="28"/>
          <w:szCs w:val="28"/>
          <w:lang w:eastAsia="en-US"/>
        </w:rPr>
        <w:t xml:space="preserve"> необходимо, чтобы в течение дня присутствовали продукты из всех пищевых групп.</w:t>
      </w:r>
    </w:p>
    <w:p w14:paraId="7AE36F81" w14:textId="77777777" w:rsidR="00AB0C95" w:rsidRPr="00AB4232" w:rsidRDefault="00AB0C95" w:rsidP="00AB4232">
      <w:pPr>
        <w:ind w:firstLine="709"/>
        <w:jc w:val="both"/>
        <w:rPr>
          <w:color w:val="000000"/>
          <w:sz w:val="28"/>
          <w:szCs w:val="28"/>
        </w:rPr>
      </w:pPr>
      <w:r w:rsidRPr="00AB4232">
        <w:rPr>
          <w:color w:val="000000"/>
          <w:sz w:val="28"/>
          <w:szCs w:val="28"/>
        </w:rPr>
        <w:t>Для беременных женщин и кормящих матерей рекомендуется 6 приемов пищи (желательно за 30-40 минут до кормления ребенка): кисломолочные продукты до завтрака или на ночь, завтрак, второй завтрак, обед, полдник и ужин.</w:t>
      </w:r>
    </w:p>
    <w:p w14:paraId="0239A3CC" w14:textId="77777777" w:rsidR="00AB0C95" w:rsidRPr="00AB4232" w:rsidRDefault="00AB0C95" w:rsidP="00AB4232">
      <w:pPr>
        <w:ind w:firstLine="709"/>
        <w:jc w:val="both"/>
        <w:rPr>
          <w:color w:val="000000"/>
          <w:sz w:val="28"/>
          <w:szCs w:val="28"/>
        </w:rPr>
      </w:pPr>
      <w:r w:rsidRPr="00AB4232">
        <w:rPr>
          <w:color w:val="000000"/>
          <w:sz w:val="28"/>
          <w:szCs w:val="28"/>
        </w:rPr>
        <w:t>На завтрак лучше использовать различные молочные каши, яичные блюда, бутерброды с сыром, блюда из творога, а на ужин овощные блюда, запеканки и котлеты из круп или овощей, отварные мясо, рыбу или блюда из творога. Из напитков на завтрак злаковый кофе на цельном молоке, чай с молоком; на ужин - чай, чай с молоком. Рекомендуются</w:t>
      </w:r>
      <w:r w:rsidR="00981619" w:rsidRPr="00AB4232">
        <w:rPr>
          <w:color w:val="000000"/>
          <w:sz w:val="28"/>
          <w:szCs w:val="28"/>
        </w:rPr>
        <w:t xml:space="preserve"> </w:t>
      </w:r>
      <w:r w:rsidRPr="00AB4232">
        <w:rPr>
          <w:color w:val="000000"/>
          <w:sz w:val="28"/>
          <w:szCs w:val="28"/>
        </w:rPr>
        <w:t>кефир, бификефир, биойогурт, ряженка 2,5%. Второй завтрак включает сок или фрукты.</w:t>
      </w:r>
    </w:p>
    <w:p w14:paraId="784D8D5E" w14:textId="77777777" w:rsidR="00AB0C95" w:rsidRPr="00AB4232" w:rsidRDefault="00AB0C95" w:rsidP="00AB4232">
      <w:pPr>
        <w:ind w:firstLine="709"/>
        <w:jc w:val="both"/>
        <w:rPr>
          <w:color w:val="000000"/>
          <w:sz w:val="28"/>
          <w:szCs w:val="28"/>
        </w:rPr>
      </w:pPr>
      <w:r w:rsidRPr="00AB4232">
        <w:rPr>
          <w:color w:val="000000"/>
          <w:sz w:val="28"/>
          <w:szCs w:val="28"/>
        </w:rPr>
        <w:t>Обед включает салат, первое, второе и третье блюда. Целесообразно подавать салат из огурцов, помидоров, свежей капусты, моркови, свеклы и др. с добавлением свежей зелени. Салат следует заправлять растительным маслом (кукурузным, подсолнечным и др.).</w:t>
      </w:r>
    </w:p>
    <w:p w14:paraId="52353B32" w14:textId="77777777" w:rsidR="00AB0C95" w:rsidRPr="00AB4232" w:rsidRDefault="00AB0C95" w:rsidP="00AB4232">
      <w:pPr>
        <w:ind w:firstLine="709"/>
        <w:jc w:val="both"/>
        <w:rPr>
          <w:color w:val="000000"/>
          <w:sz w:val="28"/>
          <w:szCs w:val="28"/>
        </w:rPr>
      </w:pPr>
      <w:r w:rsidRPr="00AB4232">
        <w:rPr>
          <w:color w:val="000000"/>
          <w:sz w:val="28"/>
          <w:szCs w:val="28"/>
        </w:rPr>
        <w:t>Ассортимент первых блюд может быть весьма широким и включать щи, борщи, супы вегетарианские, рыбные. Вторые блюда могут быть из мяса или рыбы в виде котлет, биточков, гуляша, в отварном, тушеном</w:t>
      </w:r>
      <w:r w:rsidR="00981619" w:rsidRPr="00AB4232">
        <w:rPr>
          <w:color w:val="000000"/>
          <w:sz w:val="28"/>
          <w:szCs w:val="28"/>
        </w:rPr>
        <w:t xml:space="preserve"> </w:t>
      </w:r>
      <w:r w:rsidRPr="00AB4232">
        <w:rPr>
          <w:color w:val="000000"/>
          <w:sz w:val="28"/>
          <w:szCs w:val="28"/>
        </w:rPr>
        <w:t>виде и пр. Гарнир можно приготовить из картофеля, овощей, из круп и макаронных изделий. В качестве третьего блюда - компот или кисель из свежих или сухих фруктов.</w:t>
      </w:r>
    </w:p>
    <w:p w14:paraId="5F2CDB3B" w14:textId="77777777" w:rsidR="00AB0C95" w:rsidRPr="00AB4232" w:rsidRDefault="00AB0C95" w:rsidP="00AB4232">
      <w:pPr>
        <w:ind w:firstLine="709"/>
        <w:jc w:val="both"/>
        <w:rPr>
          <w:color w:val="000000"/>
          <w:sz w:val="28"/>
          <w:szCs w:val="28"/>
        </w:rPr>
      </w:pPr>
      <w:r w:rsidRPr="00AB4232">
        <w:rPr>
          <w:color w:val="000000"/>
          <w:sz w:val="28"/>
          <w:szCs w:val="28"/>
        </w:rPr>
        <w:t xml:space="preserve">Полдник обычно состоит из молочного продукта (кефир, йогурт и др.) Желательно в состав полдника включать свежие фрукты или ягоды. </w:t>
      </w:r>
    </w:p>
    <w:p w14:paraId="56E3601E" w14:textId="77777777" w:rsidR="00AB0C95" w:rsidRPr="00AB4232" w:rsidRDefault="00AB0C95" w:rsidP="00AB4232">
      <w:pPr>
        <w:ind w:firstLine="709"/>
        <w:jc w:val="both"/>
        <w:rPr>
          <w:sz w:val="28"/>
          <w:szCs w:val="28"/>
        </w:rPr>
      </w:pPr>
      <w:r w:rsidRPr="00AB4232">
        <w:rPr>
          <w:sz w:val="28"/>
          <w:szCs w:val="28"/>
        </w:rPr>
        <w:t>Примерный режим питания следующий.</w:t>
      </w:r>
    </w:p>
    <w:p w14:paraId="6BEB3823" w14:textId="77777777" w:rsidR="00AB0C95" w:rsidRPr="00AB4232" w:rsidRDefault="00AB0C95" w:rsidP="00AB4232">
      <w:pPr>
        <w:ind w:firstLine="709"/>
        <w:jc w:val="both"/>
        <w:rPr>
          <w:sz w:val="28"/>
          <w:szCs w:val="28"/>
        </w:rPr>
      </w:pPr>
      <w:bookmarkStart w:id="5" w:name="_Toc67622910"/>
      <w:r w:rsidRPr="00AB4232">
        <w:rPr>
          <w:sz w:val="28"/>
          <w:szCs w:val="28"/>
        </w:rPr>
        <w:t xml:space="preserve">6-7 часов. Стакан кисломолочного </w:t>
      </w:r>
      <w:bookmarkEnd w:id="5"/>
      <w:r w:rsidRPr="00AB4232">
        <w:rPr>
          <w:sz w:val="28"/>
          <w:szCs w:val="28"/>
        </w:rPr>
        <w:t>напитка.</w:t>
      </w:r>
    </w:p>
    <w:p w14:paraId="39D57D5E" w14:textId="77777777" w:rsidR="00AB0C95" w:rsidRPr="00AB4232" w:rsidRDefault="00AB0C95" w:rsidP="00AB4232">
      <w:pPr>
        <w:ind w:firstLine="709"/>
        <w:jc w:val="both"/>
        <w:rPr>
          <w:sz w:val="28"/>
          <w:szCs w:val="28"/>
        </w:rPr>
      </w:pPr>
      <w:bookmarkStart w:id="6" w:name="_Toc67622911"/>
      <w:r w:rsidRPr="00AB4232">
        <w:rPr>
          <w:sz w:val="28"/>
          <w:szCs w:val="28"/>
        </w:rPr>
        <w:t>9.00 завтрак. Он может состоять из творожной запеканки или сырников или творога со сметаной или</w:t>
      </w:r>
      <w:r w:rsidR="00981619" w:rsidRPr="00AB4232">
        <w:rPr>
          <w:sz w:val="28"/>
          <w:szCs w:val="28"/>
        </w:rPr>
        <w:t xml:space="preserve"> </w:t>
      </w:r>
      <w:r w:rsidRPr="00AB4232">
        <w:rPr>
          <w:sz w:val="28"/>
          <w:szCs w:val="28"/>
        </w:rPr>
        <w:t>гречневой каши (овсяной или рисовой),</w:t>
      </w:r>
      <w:r w:rsidR="00981619" w:rsidRPr="00AB4232">
        <w:rPr>
          <w:sz w:val="28"/>
          <w:szCs w:val="28"/>
        </w:rPr>
        <w:t xml:space="preserve"> </w:t>
      </w:r>
      <w:r w:rsidRPr="00AB4232">
        <w:rPr>
          <w:sz w:val="28"/>
          <w:szCs w:val="28"/>
        </w:rPr>
        <w:t>хлеба</w:t>
      </w:r>
      <w:r w:rsidR="00981619" w:rsidRPr="00AB4232">
        <w:rPr>
          <w:sz w:val="28"/>
          <w:szCs w:val="28"/>
        </w:rPr>
        <w:t xml:space="preserve"> </w:t>
      </w:r>
      <w:r w:rsidRPr="00AB4232">
        <w:rPr>
          <w:sz w:val="28"/>
          <w:szCs w:val="28"/>
        </w:rPr>
        <w:t>с маслом и сыром, чая.</w:t>
      </w:r>
      <w:bookmarkEnd w:id="6"/>
      <w:r w:rsidRPr="00AB4232">
        <w:rPr>
          <w:sz w:val="28"/>
          <w:szCs w:val="28"/>
        </w:rPr>
        <w:t xml:space="preserve"> </w:t>
      </w:r>
    </w:p>
    <w:p w14:paraId="4E37534B" w14:textId="77777777" w:rsidR="00AB0C95" w:rsidRPr="00AB4232" w:rsidRDefault="00AB0C95" w:rsidP="00AB4232">
      <w:pPr>
        <w:ind w:firstLine="709"/>
        <w:jc w:val="both"/>
        <w:rPr>
          <w:sz w:val="28"/>
          <w:szCs w:val="28"/>
        </w:rPr>
      </w:pPr>
      <w:bookmarkStart w:id="7" w:name="_Toc67622912"/>
      <w:r w:rsidRPr="00AB4232">
        <w:rPr>
          <w:sz w:val="28"/>
          <w:szCs w:val="28"/>
        </w:rPr>
        <w:t>11.00. Второй завтрак. Фруктовый сок или фрукты.</w:t>
      </w:r>
      <w:bookmarkEnd w:id="7"/>
    </w:p>
    <w:p w14:paraId="3B833D69" w14:textId="77777777" w:rsidR="00AB0C95" w:rsidRPr="00AB4232" w:rsidRDefault="00AB0C95" w:rsidP="00AB4232">
      <w:pPr>
        <w:ind w:firstLine="709"/>
        <w:jc w:val="both"/>
        <w:rPr>
          <w:sz w:val="28"/>
          <w:szCs w:val="28"/>
        </w:rPr>
      </w:pPr>
      <w:bookmarkStart w:id="8" w:name="_Toc67622913"/>
      <w:r w:rsidRPr="00AB4232">
        <w:rPr>
          <w:sz w:val="28"/>
          <w:szCs w:val="28"/>
        </w:rPr>
        <w:t>14.00. Обед. В обед можно приготовить салат, суп, мясное или рыбное блюдо, гарнир – овощи. На третье компот.</w:t>
      </w:r>
      <w:bookmarkEnd w:id="8"/>
      <w:r w:rsidRPr="00AB4232">
        <w:rPr>
          <w:sz w:val="28"/>
          <w:szCs w:val="28"/>
        </w:rPr>
        <w:t xml:space="preserve"> </w:t>
      </w:r>
    </w:p>
    <w:p w14:paraId="34D7C4D4" w14:textId="77777777" w:rsidR="00AB0C95" w:rsidRPr="00AB4232" w:rsidRDefault="00AB0C95" w:rsidP="00AB4232">
      <w:pPr>
        <w:ind w:firstLine="709"/>
        <w:jc w:val="both"/>
        <w:rPr>
          <w:sz w:val="28"/>
          <w:szCs w:val="28"/>
        </w:rPr>
      </w:pPr>
      <w:bookmarkStart w:id="9" w:name="_Toc67622914"/>
      <w:r w:rsidRPr="00AB4232">
        <w:rPr>
          <w:sz w:val="28"/>
          <w:szCs w:val="28"/>
        </w:rPr>
        <w:t>17.00. Полдник. Кисломолочный напиток и кондитерские изделия (вафли, печенье) или выпечка (булочка).</w:t>
      </w:r>
      <w:bookmarkEnd w:id="9"/>
    </w:p>
    <w:p w14:paraId="54A6D121" w14:textId="77777777" w:rsidR="00AB0C95" w:rsidRPr="00AB4232" w:rsidRDefault="00AB0C95" w:rsidP="00AB4232">
      <w:pPr>
        <w:ind w:firstLine="709"/>
        <w:jc w:val="both"/>
        <w:rPr>
          <w:strike/>
          <w:color w:val="FF0000"/>
          <w:sz w:val="28"/>
          <w:szCs w:val="28"/>
        </w:rPr>
      </w:pPr>
      <w:bookmarkStart w:id="10" w:name="_Toc67622915"/>
      <w:r w:rsidRPr="00AB4232">
        <w:rPr>
          <w:sz w:val="28"/>
          <w:szCs w:val="28"/>
        </w:rPr>
        <w:t xml:space="preserve">19.00 ужин. Каша или овощное блюдо с рыбой, мясными изделиями. Чай. </w:t>
      </w:r>
      <w:bookmarkEnd w:id="10"/>
    </w:p>
    <w:p w14:paraId="1EB1D035" w14:textId="77777777" w:rsidR="00AB0C95" w:rsidRPr="00AB4232" w:rsidRDefault="00AB0C95" w:rsidP="00AB4232">
      <w:pPr>
        <w:ind w:firstLine="709"/>
        <w:jc w:val="both"/>
        <w:rPr>
          <w:sz w:val="28"/>
          <w:szCs w:val="28"/>
        </w:rPr>
      </w:pPr>
      <w:bookmarkStart w:id="11" w:name="_Toc67622916"/>
      <w:r w:rsidRPr="00AB4232">
        <w:rPr>
          <w:sz w:val="28"/>
          <w:szCs w:val="28"/>
        </w:rPr>
        <w:t>На ночь – стакан кисломолочного продукта.</w:t>
      </w:r>
      <w:bookmarkEnd w:id="11"/>
    </w:p>
    <w:p w14:paraId="268D4657" w14:textId="77777777" w:rsidR="0051446D" w:rsidRPr="00AB4232" w:rsidRDefault="0051446D" w:rsidP="00AB4232">
      <w:pPr>
        <w:ind w:firstLine="709"/>
        <w:jc w:val="both"/>
        <w:rPr>
          <w:bCs/>
          <w:sz w:val="28"/>
          <w:szCs w:val="28"/>
        </w:rPr>
      </w:pPr>
      <w:r w:rsidRPr="00AB4232">
        <w:rPr>
          <w:bCs/>
          <w:sz w:val="28"/>
          <w:szCs w:val="28"/>
        </w:rPr>
        <w:t xml:space="preserve">В </w:t>
      </w:r>
      <w:r w:rsidRPr="00AB4232">
        <w:rPr>
          <w:color w:val="000000"/>
          <w:sz w:val="28"/>
          <w:szCs w:val="28"/>
        </w:rPr>
        <w:t>настоящее</w:t>
      </w:r>
      <w:r w:rsidRPr="00AB4232">
        <w:rPr>
          <w:bCs/>
          <w:sz w:val="28"/>
          <w:szCs w:val="28"/>
        </w:rPr>
        <w:t xml:space="preserve"> время доказано, что рационы, составленные только из натуральных и традиционных продуктов питания, в полной мере не могут обеспечить потребность человека в важных компонентах пищи, в связи с чем, одним из </w:t>
      </w:r>
      <w:r w:rsidRPr="00AB4232">
        <w:rPr>
          <w:rStyle w:val="BalloonTextChar"/>
          <w:rFonts w:ascii="Times New Roman" w:hAnsi="Times New Roman" w:cs="Times New Roman"/>
          <w:bCs/>
          <w:sz w:val="28"/>
          <w:szCs w:val="28"/>
        </w:rPr>
        <w:t>способов обеспечения беременных и кормящих женщин всеми необходимыми пищевыми веществами, в первую очередь витаминами и мине</w:t>
      </w:r>
      <w:r w:rsidRPr="00AB4232">
        <w:rPr>
          <w:rStyle w:val="Exact"/>
          <w:bCs/>
          <w:sz w:val="28"/>
          <w:szCs w:val="28"/>
        </w:rPr>
        <w:t xml:space="preserve">ральными веществами, является включение в их рацион </w:t>
      </w:r>
      <w:r w:rsidRPr="00AB4232">
        <w:rPr>
          <w:rStyle w:val="21"/>
          <w:bCs/>
          <w:sz w:val="28"/>
          <w:szCs w:val="28"/>
        </w:rPr>
        <w:t>специализированных продуктов питания.</w:t>
      </w:r>
      <w:r w:rsidRPr="00AB4232">
        <w:rPr>
          <w:rStyle w:val="Exact"/>
          <w:bCs/>
          <w:i/>
          <w:sz w:val="28"/>
          <w:szCs w:val="28"/>
        </w:rPr>
        <w:t xml:space="preserve"> </w:t>
      </w:r>
      <w:r w:rsidRPr="00AB4232">
        <w:rPr>
          <w:bCs/>
          <w:sz w:val="28"/>
          <w:szCs w:val="28"/>
        </w:rPr>
        <w:t xml:space="preserve">Эти продукты «специального назначения» направлены на обеспечение беременных и кормящих женщин всеми необходимыми им пищевыми веществами, и, в первую очередь, белком, витаминами и минеральными веществами. Это сухие и жидкие продукты на молочной или безмолочной основе, обогащенные витаминами и минеральными веществами. Они могут назначаться вместо </w:t>
      </w:r>
      <w:r w:rsidR="006C79F7" w:rsidRPr="00AB4232">
        <w:rPr>
          <w:bCs/>
          <w:sz w:val="28"/>
          <w:szCs w:val="28"/>
        </w:rPr>
        <w:t>витаминно-минеральных комплексов (</w:t>
      </w:r>
      <w:r w:rsidRPr="00AB4232">
        <w:rPr>
          <w:bCs/>
          <w:sz w:val="28"/>
          <w:szCs w:val="28"/>
        </w:rPr>
        <w:t>ВМ</w:t>
      </w:r>
      <w:r w:rsidR="006C79F7" w:rsidRPr="00AB4232">
        <w:rPr>
          <w:bCs/>
          <w:sz w:val="28"/>
          <w:szCs w:val="28"/>
        </w:rPr>
        <w:t>К)</w:t>
      </w:r>
      <w:r w:rsidRPr="00AB4232">
        <w:rPr>
          <w:bCs/>
          <w:sz w:val="28"/>
          <w:szCs w:val="28"/>
        </w:rPr>
        <w:t xml:space="preserve">. К специализированным продуктам для питания беременных и кормящих женщин относятся также зерновые продукты, обогащенные соки и сокосодержащие напитки, БАД к пище – травяные лактогенные чаи. </w:t>
      </w:r>
      <w:r w:rsidRPr="00AB4232">
        <w:rPr>
          <w:bCs/>
          <w:iCs/>
          <w:sz w:val="28"/>
          <w:szCs w:val="28"/>
        </w:rPr>
        <w:t xml:space="preserve">Основные группы специализированных продуктов для беременных и кормящих женщин представлены на рис. </w:t>
      </w:r>
      <w:r w:rsidR="00C043EA" w:rsidRPr="00AB4232">
        <w:rPr>
          <w:bCs/>
          <w:iCs/>
          <w:sz w:val="28"/>
          <w:szCs w:val="28"/>
        </w:rPr>
        <w:t>4.2.</w:t>
      </w:r>
      <w:r w:rsidRPr="00AB4232">
        <w:rPr>
          <w:bCs/>
          <w:iCs/>
          <w:sz w:val="28"/>
          <w:szCs w:val="28"/>
        </w:rPr>
        <w:t>1.</w:t>
      </w:r>
      <w:r w:rsidRPr="00AB4232">
        <w:rPr>
          <w:bCs/>
          <w:sz w:val="28"/>
          <w:szCs w:val="28"/>
        </w:rPr>
        <w:t xml:space="preserve"> </w:t>
      </w:r>
    </w:p>
    <w:p w14:paraId="14D03D38" w14:textId="77777777" w:rsidR="0051446D" w:rsidRPr="00AB4232" w:rsidRDefault="00607854" w:rsidP="00AB4232">
      <w:pPr>
        <w:tabs>
          <w:tab w:val="left" w:pos="360"/>
        </w:tabs>
        <w:ind w:right="-1"/>
        <w:jc w:val="both"/>
        <w:rPr>
          <w:sz w:val="24"/>
          <w:szCs w:val="24"/>
        </w:rPr>
      </w:pPr>
      <w:r w:rsidRPr="00AB4232">
        <w:rPr>
          <w:sz w:val="24"/>
          <w:szCs w:val="24"/>
        </w:rPr>
        <w:object w:dxaOrig="6639" w:dyaOrig="4975" w14:anchorId="091C2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77.5pt" o:ole="">
            <v:imagedata r:id="rId9" o:title=""/>
          </v:shape>
          <o:OLEObject Type="Embed" ProgID="PowerPoint.Slide.8" ShapeID="_x0000_i1025" DrawAspect="Content" ObjectID="_1659339262" r:id="rId10"/>
        </w:object>
      </w:r>
    </w:p>
    <w:p w14:paraId="13C93702" w14:textId="77777777" w:rsidR="0051446D" w:rsidRPr="00AB4232" w:rsidRDefault="0051446D" w:rsidP="00AB4232">
      <w:pPr>
        <w:widowControl w:val="0"/>
        <w:jc w:val="both"/>
        <w:rPr>
          <w:sz w:val="28"/>
          <w:szCs w:val="28"/>
        </w:rPr>
      </w:pPr>
      <w:r w:rsidRPr="00AB4232">
        <w:rPr>
          <w:sz w:val="28"/>
          <w:szCs w:val="28"/>
        </w:rPr>
        <w:t xml:space="preserve">Рис. </w:t>
      </w:r>
      <w:r w:rsidR="000E2DF3" w:rsidRPr="00AB4232">
        <w:rPr>
          <w:sz w:val="28"/>
          <w:szCs w:val="28"/>
        </w:rPr>
        <w:t>4</w:t>
      </w:r>
      <w:r w:rsidR="00C043EA" w:rsidRPr="00AB4232">
        <w:rPr>
          <w:sz w:val="28"/>
          <w:szCs w:val="28"/>
        </w:rPr>
        <w:t>.</w:t>
      </w:r>
      <w:r w:rsidRPr="00AB4232">
        <w:rPr>
          <w:sz w:val="28"/>
          <w:szCs w:val="28"/>
        </w:rPr>
        <w:t>1. Основные группы специализированных продуктов для беременных и кормящих женщин.</w:t>
      </w:r>
    </w:p>
    <w:p w14:paraId="294FFAE8" w14:textId="77777777" w:rsidR="00AB0C95" w:rsidRPr="00AB4232" w:rsidRDefault="00AB0C95" w:rsidP="00AB4232">
      <w:pPr>
        <w:jc w:val="center"/>
        <w:rPr>
          <w:rFonts w:eastAsia="Microsoft Sans Serif"/>
          <w:b/>
          <w:sz w:val="28"/>
          <w:szCs w:val="28"/>
        </w:rPr>
      </w:pPr>
    </w:p>
    <w:p w14:paraId="7C594C14" w14:textId="77777777" w:rsidR="0051446D" w:rsidRPr="00AB4232" w:rsidRDefault="0051446D" w:rsidP="00AB4232">
      <w:pPr>
        <w:ind w:firstLine="709"/>
        <w:jc w:val="both"/>
        <w:rPr>
          <w:rFonts w:eastAsia="Calibri"/>
          <w:i/>
          <w:iCs/>
          <w:spacing w:val="5"/>
          <w:sz w:val="28"/>
          <w:szCs w:val="28"/>
        </w:rPr>
      </w:pPr>
      <w:r w:rsidRPr="00AB4232">
        <w:rPr>
          <w:rFonts w:eastAsia="Calibri"/>
          <w:i/>
          <w:iCs/>
          <w:spacing w:val="5"/>
          <w:sz w:val="28"/>
          <w:szCs w:val="28"/>
        </w:rPr>
        <w:t>Основные группы специализированных продуктов для беременных и кормящих женщин:</w:t>
      </w:r>
    </w:p>
    <w:p w14:paraId="08C88525" w14:textId="77777777" w:rsidR="0051446D" w:rsidRPr="00AB4232" w:rsidRDefault="0051446D" w:rsidP="00AB4232">
      <w:pPr>
        <w:widowControl w:val="0"/>
        <w:numPr>
          <w:ilvl w:val="0"/>
          <w:numId w:val="14"/>
        </w:numPr>
        <w:contextualSpacing/>
        <w:jc w:val="both"/>
        <w:rPr>
          <w:rFonts w:eastAsia="Calibri"/>
          <w:sz w:val="28"/>
          <w:szCs w:val="28"/>
        </w:rPr>
      </w:pPr>
      <w:r w:rsidRPr="00AB4232">
        <w:rPr>
          <w:rFonts w:eastAsia="Calibri"/>
          <w:sz w:val="28"/>
          <w:szCs w:val="28"/>
        </w:rPr>
        <w:t>смеси</w:t>
      </w:r>
      <w:r w:rsidRPr="00AB4232">
        <w:rPr>
          <w:sz w:val="28"/>
          <w:szCs w:val="28"/>
        </w:rPr>
        <w:t xml:space="preserve">, основой которых служит коровье или козье молоко, изолят соевого белка, </w:t>
      </w:r>
      <w:r w:rsidRPr="00AB4232">
        <w:rPr>
          <w:color w:val="000000"/>
          <w:sz w:val="28"/>
          <w:szCs w:val="28"/>
        </w:rPr>
        <w:t>к которым добавляют растительные масла, важнейшие витамины, минеральные соли и микроэлементы.</w:t>
      </w:r>
      <w:r w:rsidRPr="00AB4232">
        <w:rPr>
          <w:sz w:val="28"/>
          <w:szCs w:val="28"/>
        </w:rPr>
        <w:t xml:space="preserve"> Эти продукты можно включать в рацион женщин для улучшения их обеспеченности витаминами (наряду с традиционными поливитаминными препаратами, специально предназначенными для беременных и кормящих женщин). </w:t>
      </w:r>
      <w:r w:rsidR="006C79F7" w:rsidRPr="00AB4232">
        <w:rPr>
          <w:sz w:val="28"/>
          <w:szCs w:val="28"/>
        </w:rPr>
        <w:t xml:space="preserve">Для кормящих матерей можно рекомендовать сухие инстантные смеси на молочной основе, содержащие лактогенные добавки. </w:t>
      </w:r>
      <w:r w:rsidRPr="00AB4232">
        <w:rPr>
          <w:sz w:val="28"/>
          <w:szCs w:val="28"/>
        </w:rPr>
        <w:t xml:space="preserve">В период приема витаминно-минеральных комплексов, специализированные инстантные смеси для беременных и кормящих женщин не используют. </w:t>
      </w:r>
      <w:r w:rsidRPr="00AB4232">
        <w:rPr>
          <w:rFonts w:eastAsia="Calibri"/>
          <w:sz w:val="28"/>
          <w:szCs w:val="28"/>
        </w:rPr>
        <w:t xml:space="preserve">витаминизированные соки и сокосодержащие напитки, дополнительно обогащенные витаминами, минеральными веществами (например, кальцием, железом). </w:t>
      </w:r>
    </w:p>
    <w:p w14:paraId="0FA882E2" w14:textId="77777777" w:rsidR="0051446D" w:rsidRPr="00AB4232" w:rsidRDefault="0051446D" w:rsidP="00AB4232">
      <w:pPr>
        <w:widowControl w:val="0"/>
        <w:numPr>
          <w:ilvl w:val="0"/>
          <w:numId w:val="14"/>
        </w:numPr>
        <w:contextualSpacing/>
        <w:jc w:val="both"/>
        <w:rPr>
          <w:rFonts w:eastAsia="Calibri"/>
          <w:sz w:val="28"/>
          <w:szCs w:val="28"/>
        </w:rPr>
      </w:pPr>
      <w:r w:rsidRPr="00AB4232">
        <w:rPr>
          <w:rFonts w:eastAsia="Calibri"/>
          <w:sz w:val="28"/>
          <w:szCs w:val="28"/>
        </w:rPr>
        <w:t xml:space="preserve">лактогенные травяные чаи, предназначенные для стимуляции лактации, </w:t>
      </w:r>
    </w:p>
    <w:p w14:paraId="4EB1D28C" w14:textId="77777777" w:rsidR="00AB0C95" w:rsidRPr="00AB4232" w:rsidRDefault="0051446D" w:rsidP="00AB4232">
      <w:pPr>
        <w:widowControl w:val="0"/>
        <w:numPr>
          <w:ilvl w:val="0"/>
          <w:numId w:val="14"/>
        </w:numPr>
        <w:autoSpaceDE w:val="0"/>
        <w:autoSpaceDN w:val="0"/>
        <w:adjustRightInd w:val="0"/>
        <w:contextualSpacing/>
        <w:jc w:val="both"/>
        <w:rPr>
          <w:sz w:val="28"/>
          <w:szCs w:val="28"/>
        </w:rPr>
      </w:pPr>
      <w:r w:rsidRPr="00AB4232">
        <w:rPr>
          <w:rFonts w:eastAsia="Calibri"/>
          <w:sz w:val="28"/>
          <w:szCs w:val="28"/>
        </w:rPr>
        <w:t xml:space="preserve">продукты на зерновой основе: сухие смеси на зерномолочной основе с фруктово-овощными добавками, пудинги для беременных и кормящих матерей, в том числе обогащенные пребиотиками </w:t>
      </w:r>
    </w:p>
    <w:p w14:paraId="16E7126A" w14:textId="77777777" w:rsidR="00AB0C95" w:rsidRPr="00AB4232" w:rsidRDefault="00C043EA" w:rsidP="00AB4232">
      <w:pPr>
        <w:pStyle w:val="11"/>
        <w:spacing w:after="0" w:line="240" w:lineRule="auto"/>
        <w:ind w:left="0" w:firstLine="709"/>
        <w:jc w:val="both"/>
        <w:rPr>
          <w:rStyle w:val="212"/>
          <w:rFonts w:ascii="Times New Roman" w:hAnsi="Times New Roman" w:cs="Times New Roman"/>
          <w:b/>
          <w:bCs/>
          <w:sz w:val="28"/>
          <w:szCs w:val="28"/>
        </w:rPr>
      </w:pPr>
      <w:bookmarkStart w:id="12" w:name="_Hlk41940706"/>
      <w:r w:rsidRPr="00AB4232">
        <w:rPr>
          <w:rFonts w:ascii="Times New Roman" w:eastAsia="Microsoft Sans Serif" w:hAnsi="Times New Roman" w:cs="Times New Roman"/>
          <w:b/>
          <w:bCs/>
          <w:sz w:val="28"/>
          <w:szCs w:val="28"/>
        </w:rPr>
        <w:t>4.2.</w:t>
      </w:r>
      <w:r w:rsidR="00E83869" w:rsidRPr="00AB4232">
        <w:rPr>
          <w:rFonts w:ascii="Times New Roman" w:eastAsia="Microsoft Sans Serif" w:hAnsi="Times New Roman" w:cs="Times New Roman"/>
          <w:b/>
          <w:bCs/>
          <w:sz w:val="28"/>
          <w:szCs w:val="28"/>
        </w:rPr>
        <w:t>5.</w:t>
      </w:r>
      <w:r w:rsidRPr="00AB4232">
        <w:rPr>
          <w:rFonts w:ascii="Times New Roman" w:eastAsia="Microsoft Sans Serif" w:hAnsi="Times New Roman" w:cs="Times New Roman"/>
          <w:b/>
          <w:bCs/>
          <w:sz w:val="28"/>
          <w:szCs w:val="28"/>
        </w:rPr>
        <w:t xml:space="preserve"> </w:t>
      </w:r>
      <w:r w:rsidR="00150189" w:rsidRPr="00AB4232">
        <w:rPr>
          <w:rFonts w:ascii="Times New Roman" w:eastAsia="Microsoft Sans Serif" w:hAnsi="Times New Roman" w:cs="Times New Roman"/>
          <w:b/>
          <w:bCs/>
          <w:sz w:val="28"/>
          <w:szCs w:val="28"/>
        </w:rPr>
        <w:t xml:space="preserve">Особенности организации </w:t>
      </w:r>
      <w:r w:rsidR="008137F1" w:rsidRPr="00AB4232">
        <w:rPr>
          <w:rFonts w:ascii="Times New Roman" w:eastAsia="Microsoft Sans Serif" w:hAnsi="Times New Roman" w:cs="Times New Roman"/>
          <w:b/>
          <w:bCs/>
          <w:sz w:val="28"/>
          <w:szCs w:val="28"/>
        </w:rPr>
        <w:t xml:space="preserve">здорового </w:t>
      </w:r>
      <w:r w:rsidR="00150189" w:rsidRPr="00AB4232">
        <w:rPr>
          <w:rFonts w:ascii="Times New Roman" w:eastAsia="Microsoft Sans Serif" w:hAnsi="Times New Roman" w:cs="Times New Roman"/>
          <w:b/>
          <w:bCs/>
          <w:sz w:val="28"/>
          <w:szCs w:val="28"/>
        </w:rPr>
        <w:t xml:space="preserve">питания женщин </w:t>
      </w:r>
      <w:r w:rsidR="0051446D" w:rsidRPr="00AB4232">
        <w:rPr>
          <w:rFonts w:ascii="Times New Roman" w:eastAsia="Microsoft Sans Serif" w:hAnsi="Times New Roman" w:cs="Times New Roman"/>
          <w:b/>
          <w:bCs/>
          <w:sz w:val="28"/>
          <w:szCs w:val="28"/>
        </w:rPr>
        <w:t>в период лактации</w:t>
      </w:r>
    </w:p>
    <w:bookmarkEnd w:id="12"/>
    <w:p w14:paraId="39BA1FE9" w14:textId="77777777" w:rsidR="006C79F7" w:rsidRPr="00AB4232" w:rsidRDefault="006C79F7" w:rsidP="00AB4232">
      <w:pPr>
        <w:pStyle w:val="11"/>
        <w:spacing w:after="0" w:line="240" w:lineRule="auto"/>
        <w:ind w:left="0" w:firstLine="709"/>
        <w:jc w:val="both"/>
        <w:rPr>
          <w:rFonts w:ascii="Times New Roman" w:hAnsi="Times New Roman" w:cs="Times New Roman"/>
          <w:sz w:val="28"/>
          <w:szCs w:val="28"/>
        </w:rPr>
      </w:pPr>
      <w:r w:rsidRPr="00AB4232">
        <w:rPr>
          <w:rFonts w:ascii="Times New Roman" w:hAnsi="Times New Roman" w:cs="Times New Roman"/>
          <w:sz w:val="28"/>
          <w:szCs w:val="28"/>
        </w:rPr>
        <w:t xml:space="preserve">Материнское молоко остается незаменимым пищевым продуктом для детей первых месяцев жизни. Недостаточное или неправильное питание матери во время беременности и лактации, т.е. дефицит незаменимых пищевых веществ, в том числе витаминов, и, как следствие, продуцирование молока с пониженным содержанием витаминов и эссенциальных пищевых веществ может являться одной из причин развития таких алиментарно-зависимых состояний у детей раннего возраста. Многочисленными исследованиями доказано, что недостаточная или пограничная обеспеченность витаминами кормящих женщин отрицательно сказывается на показателях роста, нервно-психического развития ребенка. Женщины, дополнительно не принимавшие витамины в течение беременности и кормления грудью, не в состоянии обеспечить своего ребенка необходимым количеством витаминов. Объем молока и содержание в нем витаминов покрывает потребность ребенка в витаминах не более чем наполовину. </w:t>
      </w:r>
    </w:p>
    <w:p w14:paraId="3466F859" w14:textId="77777777" w:rsidR="003C40B5" w:rsidRPr="00AB4232" w:rsidRDefault="00AB0C95" w:rsidP="00AB4232">
      <w:pPr>
        <w:pStyle w:val="11"/>
        <w:spacing w:after="0" w:line="240" w:lineRule="auto"/>
        <w:ind w:left="0" w:firstLine="709"/>
        <w:jc w:val="both"/>
        <w:rPr>
          <w:rFonts w:ascii="Times New Roman" w:hAnsi="Times New Roman" w:cs="Times New Roman"/>
          <w:sz w:val="28"/>
          <w:szCs w:val="28"/>
        </w:rPr>
      </w:pPr>
      <w:r w:rsidRPr="00AB4232">
        <w:rPr>
          <w:rStyle w:val="212"/>
          <w:rFonts w:ascii="Times New Roman" w:hAnsi="Times New Roman" w:cs="Times New Roman"/>
          <w:sz w:val="28"/>
          <w:szCs w:val="28"/>
        </w:rPr>
        <w:t>Кормл</w:t>
      </w:r>
      <w:r w:rsidR="003C40B5" w:rsidRPr="00AB4232">
        <w:rPr>
          <w:rStyle w:val="212"/>
          <w:rFonts w:ascii="Times New Roman" w:hAnsi="Times New Roman" w:cs="Times New Roman"/>
          <w:sz w:val="28"/>
          <w:szCs w:val="28"/>
        </w:rPr>
        <w:t>ение грудью сопряжено с секрецией грудными железами значительных объемов молока, содержащего большие количества пищевых веществ — белков, жиров, углеводов и др.</w:t>
      </w:r>
      <w:r w:rsidR="00981619" w:rsidRPr="00AB4232">
        <w:rPr>
          <w:rStyle w:val="212"/>
          <w:rFonts w:ascii="Times New Roman" w:hAnsi="Times New Roman" w:cs="Times New Roman"/>
          <w:sz w:val="28"/>
          <w:szCs w:val="28"/>
        </w:rPr>
        <w:t xml:space="preserve"> </w:t>
      </w:r>
      <w:r w:rsidR="003C40B5" w:rsidRPr="00AB4232">
        <w:rPr>
          <w:rStyle w:val="212"/>
          <w:rFonts w:ascii="Times New Roman" w:hAnsi="Times New Roman" w:cs="Times New Roman"/>
          <w:sz w:val="28"/>
          <w:szCs w:val="28"/>
        </w:rPr>
        <w:t>Для восполнения этих «потерь» пищевые рационы кормящих женщин должны дополнительно включать 30</w:t>
      </w:r>
      <w:r w:rsidR="00A015AC" w:rsidRPr="00AB4232">
        <w:rPr>
          <w:rStyle w:val="212"/>
          <w:rFonts w:ascii="Times New Roman" w:hAnsi="Times New Roman" w:cs="Times New Roman"/>
          <w:sz w:val="28"/>
          <w:szCs w:val="28"/>
        </w:rPr>
        <w:t xml:space="preserve"> </w:t>
      </w:r>
      <w:r w:rsidR="003C40B5" w:rsidRPr="00AB4232">
        <w:rPr>
          <w:rStyle w:val="212"/>
          <w:rFonts w:ascii="Times New Roman" w:hAnsi="Times New Roman" w:cs="Times New Roman"/>
          <w:sz w:val="28"/>
          <w:szCs w:val="28"/>
        </w:rPr>
        <w:t>-</w:t>
      </w:r>
      <w:r w:rsidR="00A015AC" w:rsidRPr="00AB4232">
        <w:rPr>
          <w:rStyle w:val="212"/>
          <w:rFonts w:ascii="Times New Roman" w:hAnsi="Times New Roman" w:cs="Times New Roman"/>
          <w:sz w:val="28"/>
          <w:szCs w:val="28"/>
        </w:rPr>
        <w:t xml:space="preserve"> </w:t>
      </w:r>
      <w:r w:rsidR="003C40B5" w:rsidRPr="00AB4232">
        <w:rPr>
          <w:rStyle w:val="212"/>
          <w:rFonts w:ascii="Times New Roman" w:hAnsi="Times New Roman" w:cs="Times New Roman"/>
          <w:sz w:val="28"/>
          <w:szCs w:val="28"/>
        </w:rPr>
        <w:t>40</w:t>
      </w:r>
      <w:r w:rsidR="00A015AC" w:rsidRPr="00AB4232">
        <w:rPr>
          <w:rStyle w:val="212"/>
          <w:rFonts w:ascii="Times New Roman" w:hAnsi="Times New Roman" w:cs="Times New Roman"/>
          <w:sz w:val="28"/>
          <w:szCs w:val="28"/>
        </w:rPr>
        <w:t xml:space="preserve"> </w:t>
      </w:r>
      <w:r w:rsidR="003C40B5" w:rsidRPr="00AB4232">
        <w:rPr>
          <w:rStyle w:val="212"/>
          <w:rFonts w:ascii="Times New Roman" w:hAnsi="Times New Roman" w:cs="Times New Roman"/>
          <w:sz w:val="28"/>
          <w:szCs w:val="28"/>
        </w:rPr>
        <w:t>г белка, 15 г жира, 30</w:t>
      </w:r>
      <w:r w:rsidR="00A015AC" w:rsidRPr="00AB4232">
        <w:rPr>
          <w:rStyle w:val="212"/>
          <w:rFonts w:ascii="Times New Roman" w:hAnsi="Times New Roman" w:cs="Times New Roman"/>
          <w:sz w:val="28"/>
          <w:szCs w:val="28"/>
        </w:rPr>
        <w:t xml:space="preserve"> </w:t>
      </w:r>
      <w:r w:rsidR="003C40B5" w:rsidRPr="00AB4232">
        <w:rPr>
          <w:rStyle w:val="212"/>
          <w:rFonts w:ascii="Times New Roman" w:hAnsi="Times New Roman" w:cs="Times New Roman"/>
          <w:sz w:val="28"/>
          <w:szCs w:val="28"/>
        </w:rPr>
        <w:t>-</w:t>
      </w:r>
      <w:r w:rsidR="00A015AC" w:rsidRPr="00AB4232">
        <w:rPr>
          <w:rStyle w:val="212"/>
          <w:rFonts w:ascii="Times New Roman" w:hAnsi="Times New Roman" w:cs="Times New Roman"/>
          <w:sz w:val="28"/>
          <w:szCs w:val="28"/>
        </w:rPr>
        <w:t xml:space="preserve"> </w:t>
      </w:r>
      <w:r w:rsidR="003C40B5" w:rsidRPr="00AB4232">
        <w:rPr>
          <w:rStyle w:val="212"/>
          <w:rFonts w:ascii="Times New Roman" w:hAnsi="Times New Roman" w:cs="Times New Roman"/>
          <w:sz w:val="28"/>
          <w:szCs w:val="28"/>
        </w:rPr>
        <w:t>40 г углеводов, что соответствует 400</w:t>
      </w:r>
      <w:r w:rsidR="00A015AC" w:rsidRPr="00AB4232">
        <w:rPr>
          <w:rStyle w:val="212"/>
          <w:rFonts w:ascii="Times New Roman" w:hAnsi="Times New Roman" w:cs="Times New Roman"/>
          <w:sz w:val="28"/>
          <w:szCs w:val="28"/>
        </w:rPr>
        <w:t xml:space="preserve"> </w:t>
      </w:r>
      <w:r w:rsidR="003C40B5" w:rsidRPr="00AB4232">
        <w:rPr>
          <w:rStyle w:val="212"/>
          <w:rFonts w:ascii="Times New Roman" w:hAnsi="Times New Roman" w:cs="Times New Roman"/>
          <w:sz w:val="28"/>
          <w:szCs w:val="28"/>
        </w:rPr>
        <w:t>-</w:t>
      </w:r>
      <w:r w:rsidR="00A015AC" w:rsidRPr="00AB4232">
        <w:rPr>
          <w:rStyle w:val="212"/>
          <w:rFonts w:ascii="Times New Roman" w:hAnsi="Times New Roman" w:cs="Times New Roman"/>
          <w:sz w:val="28"/>
          <w:szCs w:val="28"/>
        </w:rPr>
        <w:t xml:space="preserve"> </w:t>
      </w:r>
      <w:r w:rsidR="003C40B5" w:rsidRPr="00AB4232">
        <w:rPr>
          <w:rStyle w:val="212"/>
          <w:rFonts w:ascii="Times New Roman" w:hAnsi="Times New Roman" w:cs="Times New Roman"/>
          <w:sz w:val="28"/>
          <w:szCs w:val="28"/>
        </w:rPr>
        <w:t xml:space="preserve">500 ккал. Рекомендуемые нормы физиологической потребности кормящих женщин в основных пищевых веществах и энергии представлены в табл. </w:t>
      </w:r>
      <w:r w:rsidR="00C34830" w:rsidRPr="00AB4232">
        <w:rPr>
          <w:rStyle w:val="212"/>
          <w:rFonts w:ascii="Times New Roman" w:hAnsi="Times New Roman" w:cs="Times New Roman"/>
          <w:sz w:val="28"/>
          <w:szCs w:val="28"/>
        </w:rPr>
        <w:t>4.</w:t>
      </w:r>
      <w:r w:rsidR="00143D0D" w:rsidRPr="00AB4232">
        <w:rPr>
          <w:rStyle w:val="212"/>
          <w:rFonts w:ascii="Times New Roman" w:hAnsi="Times New Roman" w:cs="Times New Roman"/>
          <w:sz w:val="28"/>
          <w:szCs w:val="28"/>
        </w:rPr>
        <w:t>6</w:t>
      </w:r>
    </w:p>
    <w:p w14:paraId="6D524BD7" w14:textId="77777777" w:rsidR="003C40B5" w:rsidRPr="00AB4232" w:rsidRDefault="003C40B5" w:rsidP="00AB4232">
      <w:pPr>
        <w:jc w:val="right"/>
        <w:rPr>
          <w:sz w:val="28"/>
          <w:szCs w:val="28"/>
        </w:rPr>
      </w:pPr>
    </w:p>
    <w:p w14:paraId="09346B53" w14:textId="77777777" w:rsidR="003C40B5" w:rsidRPr="00AB4232" w:rsidRDefault="003C40B5" w:rsidP="00AB4232">
      <w:pPr>
        <w:rPr>
          <w:sz w:val="28"/>
          <w:szCs w:val="28"/>
        </w:rPr>
      </w:pPr>
      <w:r w:rsidRPr="00AB4232">
        <w:rPr>
          <w:sz w:val="28"/>
          <w:szCs w:val="28"/>
        </w:rPr>
        <w:t>Таблица</w:t>
      </w:r>
      <w:r w:rsidR="00281C73" w:rsidRPr="00AB4232">
        <w:rPr>
          <w:sz w:val="28"/>
          <w:szCs w:val="28"/>
        </w:rPr>
        <w:t xml:space="preserve"> 4</w:t>
      </w:r>
      <w:r w:rsidRPr="00AB4232">
        <w:rPr>
          <w:sz w:val="28"/>
          <w:szCs w:val="28"/>
        </w:rPr>
        <w:t>.</w:t>
      </w:r>
      <w:r w:rsidR="00143D0D" w:rsidRPr="00AB4232">
        <w:rPr>
          <w:sz w:val="28"/>
          <w:szCs w:val="28"/>
        </w:rPr>
        <w:t>6</w:t>
      </w:r>
      <w:r w:rsidR="00A43F4C" w:rsidRPr="00AB4232">
        <w:rPr>
          <w:sz w:val="28"/>
          <w:szCs w:val="28"/>
        </w:rPr>
        <w:t xml:space="preserve"> </w:t>
      </w:r>
      <w:r w:rsidRPr="00AB4232">
        <w:rPr>
          <w:sz w:val="28"/>
          <w:szCs w:val="28"/>
        </w:rPr>
        <w:t>Рекомендуемые нормы физиологической потребности кормящих женщин в основных пищевых веществах и энергии</w:t>
      </w:r>
    </w:p>
    <w:tbl>
      <w:tblPr>
        <w:tblW w:w="95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4"/>
        <w:gridCol w:w="2268"/>
        <w:gridCol w:w="2126"/>
        <w:gridCol w:w="2452"/>
      </w:tblGrid>
      <w:tr w:rsidR="003C40B5" w:rsidRPr="00AB4232" w14:paraId="57F85359" w14:textId="77777777" w:rsidTr="003C40B5">
        <w:trPr>
          <w:trHeight w:val="475"/>
        </w:trPr>
        <w:tc>
          <w:tcPr>
            <w:tcW w:w="2694" w:type="dxa"/>
            <w:vMerge w:val="restart"/>
            <w:vAlign w:val="center"/>
          </w:tcPr>
          <w:p w14:paraId="3B05F824" w14:textId="77777777" w:rsidR="003C40B5" w:rsidRPr="00AB4232" w:rsidRDefault="003C40B5" w:rsidP="00AB4232">
            <w:pPr>
              <w:jc w:val="center"/>
              <w:rPr>
                <w:sz w:val="28"/>
                <w:szCs w:val="28"/>
              </w:rPr>
            </w:pPr>
            <w:r w:rsidRPr="00AB4232">
              <w:rPr>
                <w:sz w:val="28"/>
                <w:szCs w:val="28"/>
              </w:rPr>
              <w:t>Пищевые вещества</w:t>
            </w:r>
          </w:p>
        </w:tc>
        <w:tc>
          <w:tcPr>
            <w:tcW w:w="2268" w:type="dxa"/>
            <w:vMerge w:val="restart"/>
            <w:vAlign w:val="center"/>
          </w:tcPr>
          <w:p w14:paraId="6F0D3E43" w14:textId="77777777" w:rsidR="003C40B5" w:rsidRPr="00AB4232" w:rsidRDefault="003C40B5" w:rsidP="00AB4232">
            <w:pPr>
              <w:jc w:val="center"/>
              <w:rPr>
                <w:sz w:val="28"/>
                <w:szCs w:val="28"/>
              </w:rPr>
            </w:pPr>
            <w:r w:rsidRPr="00AB4232">
              <w:rPr>
                <w:sz w:val="28"/>
                <w:szCs w:val="28"/>
              </w:rPr>
              <w:t>Базовая потребность</w:t>
            </w:r>
            <w:r w:rsidR="00A015AC" w:rsidRPr="00AB4232">
              <w:rPr>
                <w:sz w:val="28"/>
                <w:szCs w:val="28"/>
              </w:rPr>
              <w:t>*</w:t>
            </w:r>
            <w:r w:rsidRPr="00AB4232">
              <w:rPr>
                <w:sz w:val="28"/>
                <w:szCs w:val="28"/>
              </w:rPr>
              <w:t xml:space="preserve"> женщины</w:t>
            </w:r>
          </w:p>
          <w:p w14:paraId="6A1A9197" w14:textId="77777777" w:rsidR="003C40B5" w:rsidRPr="00AB4232" w:rsidRDefault="003C40B5" w:rsidP="00AB4232">
            <w:pPr>
              <w:autoSpaceDE w:val="0"/>
              <w:autoSpaceDN w:val="0"/>
              <w:adjustRightInd w:val="0"/>
              <w:jc w:val="center"/>
              <w:rPr>
                <w:sz w:val="28"/>
                <w:szCs w:val="28"/>
              </w:rPr>
            </w:pPr>
            <w:r w:rsidRPr="00AB4232">
              <w:rPr>
                <w:sz w:val="28"/>
                <w:szCs w:val="28"/>
              </w:rPr>
              <w:t>18-29 лет</w:t>
            </w:r>
          </w:p>
        </w:tc>
        <w:tc>
          <w:tcPr>
            <w:tcW w:w="4578" w:type="dxa"/>
            <w:gridSpan w:val="2"/>
            <w:vAlign w:val="center"/>
          </w:tcPr>
          <w:p w14:paraId="1850346F" w14:textId="77777777" w:rsidR="003C40B5" w:rsidRPr="00AB4232" w:rsidRDefault="003C40B5" w:rsidP="00AB4232">
            <w:pPr>
              <w:jc w:val="center"/>
              <w:rPr>
                <w:sz w:val="28"/>
                <w:szCs w:val="28"/>
              </w:rPr>
            </w:pPr>
            <w:r w:rsidRPr="00AB4232">
              <w:rPr>
                <w:sz w:val="28"/>
                <w:szCs w:val="28"/>
              </w:rPr>
              <w:t>Дополнительная потребность</w:t>
            </w:r>
            <w:r w:rsidR="00A015AC" w:rsidRPr="00AB4232">
              <w:rPr>
                <w:sz w:val="28"/>
                <w:szCs w:val="28"/>
              </w:rPr>
              <w:t>*</w:t>
            </w:r>
          </w:p>
        </w:tc>
      </w:tr>
      <w:tr w:rsidR="003C40B5" w:rsidRPr="00AB4232" w14:paraId="3BB5F6AB" w14:textId="77777777" w:rsidTr="003C40B5">
        <w:trPr>
          <w:trHeight w:val="491"/>
        </w:trPr>
        <w:tc>
          <w:tcPr>
            <w:tcW w:w="2694" w:type="dxa"/>
            <w:vMerge/>
            <w:vAlign w:val="center"/>
          </w:tcPr>
          <w:p w14:paraId="6CA2730B" w14:textId="77777777" w:rsidR="003C40B5" w:rsidRPr="00AB4232" w:rsidRDefault="003C40B5" w:rsidP="00AB4232">
            <w:pPr>
              <w:jc w:val="center"/>
              <w:rPr>
                <w:sz w:val="28"/>
                <w:szCs w:val="28"/>
              </w:rPr>
            </w:pPr>
          </w:p>
        </w:tc>
        <w:tc>
          <w:tcPr>
            <w:tcW w:w="2268" w:type="dxa"/>
            <w:vMerge/>
            <w:vAlign w:val="center"/>
          </w:tcPr>
          <w:p w14:paraId="2F24548C" w14:textId="77777777" w:rsidR="003C40B5" w:rsidRPr="00AB4232" w:rsidRDefault="003C40B5" w:rsidP="00AB4232">
            <w:pPr>
              <w:autoSpaceDE w:val="0"/>
              <w:autoSpaceDN w:val="0"/>
              <w:adjustRightInd w:val="0"/>
              <w:jc w:val="center"/>
              <w:rPr>
                <w:sz w:val="28"/>
                <w:szCs w:val="28"/>
              </w:rPr>
            </w:pPr>
          </w:p>
        </w:tc>
        <w:tc>
          <w:tcPr>
            <w:tcW w:w="2126" w:type="dxa"/>
            <w:vAlign w:val="center"/>
          </w:tcPr>
          <w:p w14:paraId="1FCC59E6" w14:textId="77777777" w:rsidR="003C40B5" w:rsidRPr="00AB4232" w:rsidRDefault="003C40B5" w:rsidP="00AB4232">
            <w:pPr>
              <w:jc w:val="center"/>
              <w:rPr>
                <w:sz w:val="28"/>
                <w:szCs w:val="28"/>
              </w:rPr>
            </w:pPr>
            <w:r w:rsidRPr="00AB4232">
              <w:rPr>
                <w:sz w:val="28"/>
                <w:szCs w:val="28"/>
              </w:rPr>
              <w:t>1-6 мес. лактации</w:t>
            </w:r>
          </w:p>
        </w:tc>
        <w:tc>
          <w:tcPr>
            <w:tcW w:w="2452" w:type="dxa"/>
          </w:tcPr>
          <w:p w14:paraId="7DA19AA0" w14:textId="77777777" w:rsidR="003C40B5" w:rsidRPr="00AB4232" w:rsidRDefault="003C40B5" w:rsidP="00AB4232">
            <w:pPr>
              <w:rPr>
                <w:sz w:val="28"/>
                <w:szCs w:val="28"/>
              </w:rPr>
            </w:pPr>
            <w:r w:rsidRPr="00AB4232">
              <w:rPr>
                <w:sz w:val="28"/>
                <w:szCs w:val="28"/>
              </w:rPr>
              <w:t>7-12 мес. лактации</w:t>
            </w:r>
          </w:p>
        </w:tc>
      </w:tr>
      <w:tr w:rsidR="003C40B5" w:rsidRPr="00AB4232" w14:paraId="41313719" w14:textId="77777777" w:rsidTr="003C40B5">
        <w:tc>
          <w:tcPr>
            <w:tcW w:w="2694" w:type="dxa"/>
            <w:vAlign w:val="center"/>
          </w:tcPr>
          <w:p w14:paraId="4EC4D26A" w14:textId="77777777" w:rsidR="003C40B5" w:rsidRPr="00AB4232" w:rsidRDefault="003C40B5" w:rsidP="00AB4232">
            <w:pPr>
              <w:rPr>
                <w:sz w:val="28"/>
                <w:szCs w:val="28"/>
              </w:rPr>
            </w:pPr>
            <w:r w:rsidRPr="00AB4232">
              <w:rPr>
                <w:sz w:val="28"/>
                <w:szCs w:val="28"/>
              </w:rPr>
              <w:t>Энергия, ккал</w:t>
            </w:r>
          </w:p>
        </w:tc>
        <w:tc>
          <w:tcPr>
            <w:tcW w:w="2268" w:type="dxa"/>
            <w:vAlign w:val="center"/>
          </w:tcPr>
          <w:p w14:paraId="6FC9139B" w14:textId="77777777" w:rsidR="003C40B5" w:rsidRPr="00AB4232" w:rsidRDefault="003C40B5" w:rsidP="00AB4232">
            <w:pPr>
              <w:jc w:val="center"/>
              <w:rPr>
                <w:sz w:val="28"/>
                <w:szCs w:val="28"/>
              </w:rPr>
            </w:pPr>
            <w:r w:rsidRPr="00AB4232">
              <w:rPr>
                <w:sz w:val="28"/>
                <w:szCs w:val="28"/>
              </w:rPr>
              <w:t>2200</w:t>
            </w:r>
          </w:p>
        </w:tc>
        <w:tc>
          <w:tcPr>
            <w:tcW w:w="2126" w:type="dxa"/>
            <w:vAlign w:val="center"/>
          </w:tcPr>
          <w:p w14:paraId="10021F1E" w14:textId="77777777" w:rsidR="003C40B5" w:rsidRPr="00AB4232" w:rsidRDefault="003C40B5" w:rsidP="00AB4232">
            <w:pPr>
              <w:jc w:val="center"/>
              <w:rPr>
                <w:sz w:val="28"/>
                <w:szCs w:val="28"/>
              </w:rPr>
            </w:pPr>
            <w:r w:rsidRPr="00AB4232">
              <w:rPr>
                <w:sz w:val="28"/>
                <w:szCs w:val="28"/>
              </w:rPr>
              <w:t>500</w:t>
            </w:r>
          </w:p>
        </w:tc>
        <w:tc>
          <w:tcPr>
            <w:tcW w:w="2452" w:type="dxa"/>
          </w:tcPr>
          <w:p w14:paraId="3C70747A" w14:textId="77777777" w:rsidR="003C40B5" w:rsidRPr="00AB4232" w:rsidRDefault="003C40B5" w:rsidP="00AB4232">
            <w:pPr>
              <w:jc w:val="center"/>
              <w:rPr>
                <w:sz w:val="28"/>
                <w:szCs w:val="28"/>
              </w:rPr>
            </w:pPr>
            <w:r w:rsidRPr="00AB4232">
              <w:rPr>
                <w:sz w:val="28"/>
                <w:szCs w:val="28"/>
              </w:rPr>
              <w:t>450</w:t>
            </w:r>
          </w:p>
        </w:tc>
      </w:tr>
      <w:tr w:rsidR="003C40B5" w:rsidRPr="00AB4232" w14:paraId="33D0B353" w14:textId="77777777" w:rsidTr="003C40B5">
        <w:trPr>
          <w:trHeight w:val="848"/>
        </w:trPr>
        <w:tc>
          <w:tcPr>
            <w:tcW w:w="2694" w:type="dxa"/>
            <w:vAlign w:val="center"/>
          </w:tcPr>
          <w:p w14:paraId="181B9E90" w14:textId="77777777" w:rsidR="003C40B5" w:rsidRPr="00AB4232" w:rsidRDefault="003C40B5" w:rsidP="00AB4232">
            <w:pPr>
              <w:rPr>
                <w:sz w:val="28"/>
                <w:szCs w:val="28"/>
              </w:rPr>
            </w:pPr>
            <w:r w:rsidRPr="00AB4232">
              <w:rPr>
                <w:sz w:val="28"/>
                <w:szCs w:val="28"/>
              </w:rPr>
              <w:t>Белок, г</w:t>
            </w:r>
          </w:p>
          <w:p w14:paraId="769EC40A" w14:textId="77777777" w:rsidR="003C40B5" w:rsidRPr="00AB4232" w:rsidRDefault="003C40B5" w:rsidP="00AB4232">
            <w:pPr>
              <w:rPr>
                <w:sz w:val="28"/>
                <w:szCs w:val="28"/>
              </w:rPr>
            </w:pPr>
            <w:r w:rsidRPr="00AB4232">
              <w:rPr>
                <w:sz w:val="28"/>
                <w:szCs w:val="28"/>
              </w:rPr>
              <w:t>в т. ч. животного</w:t>
            </w:r>
          </w:p>
          <w:p w14:paraId="43D3A9A5" w14:textId="77777777" w:rsidR="003C40B5" w:rsidRPr="00AB4232" w:rsidRDefault="003C40B5" w:rsidP="00AB4232">
            <w:pPr>
              <w:autoSpaceDE w:val="0"/>
              <w:autoSpaceDN w:val="0"/>
              <w:adjustRightInd w:val="0"/>
              <w:rPr>
                <w:sz w:val="28"/>
                <w:szCs w:val="28"/>
              </w:rPr>
            </w:pPr>
            <w:r w:rsidRPr="00AB4232">
              <w:rPr>
                <w:sz w:val="28"/>
                <w:szCs w:val="28"/>
              </w:rPr>
              <w:t>происхождения</w:t>
            </w:r>
          </w:p>
        </w:tc>
        <w:tc>
          <w:tcPr>
            <w:tcW w:w="2268" w:type="dxa"/>
            <w:vAlign w:val="center"/>
          </w:tcPr>
          <w:p w14:paraId="2A1FFC14" w14:textId="77777777" w:rsidR="003C40B5" w:rsidRPr="00AB4232" w:rsidRDefault="003C40B5" w:rsidP="00AB4232">
            <w:pPr>
              <w:jc w:val="center"/>
              <w:rPr>
                <w:sz w:val="28"/>
                <w:szCs w:val="28"/>
              </w:rPr>
            </w:pPr>
          </w:p>
          <w:p w14:paraId="28165CA4" w14:textId="77777777" w:rsidR="003C40B5" w:rsidRPr="00AB4232" w:rsidRDefault="003C40B5" w:rsidP="00AB4232">
            <w:pPr>
              <w:jc w:val="center"/>
              <w:rPr>
                <w:sz w:val="28"/>
                <w:szCs w:val="28"/>
              </w:rPr>
            </w:pPr>
            <w:r w:rsidRPr="00AB4232">
              <w:rPr>
                <w:sz w:val="28"/>
                <w:szCs w:val="28"/>
              </w:rPr>
              <w:t>66</w:t>
            </w:r>
          </w:p>
          <w:p w14:paraId="7CECBD17" w14:textId="77777777" w:rsidR="003C40B5" w:rsidRPr="00AB4232" w:rsidRDefault="003C40B5" w:rsidP="00AB4232">
            <w:pPr>
              <w:autoSpaceDE w:val="0"/>
              <w:autoSpaceDN w:val="0"/>
              <w:adjustRightInd w:val="0"/>
              <w:jc w:val="center"/>
              <w:rPr>
                <w:sz w:val="28"/>
                <w:szCs w:val="28"/>
              </w:rPr>
            </w:pPr>
            <w:r w:rsidRPr="00AB4232">
              <w:rPr>
                <w:sz w:val="28"/>
                <w:szCs w:val="28"/>
              </w:rPr>
              <w:t>33</w:t>
            </w:r>
          </w:p>
        </w:tc>
        <w:tc>
          <w:tcPr>
            <w:tcW w:w="2126" w:type="dxa"/>
            <w:vAlign w:val="center"/>
          </w:tcPr>
          <w:p w14:paraId="211F206E" w14:textId="77777777" w:rsidR="003C40B5" w:rsidRPr="00AB4232" w:rsidRDefault="003C40B5" w:rsidP="00AB4232">
            <w:pPr>
              <w:jc w:val="center"/>
              <w:rPr>
                <w:sz w:val="28"/>
                <w:szCs w:val="28"/>
              </w:rPr>
            </w:pPr>
          </w:p>
          <w:p w14:paraId="422BE637" w14:textId="77777777" w:rsidR="003C40B5" w:rsidRPr="00AB4232" w:rsidRDefault="003C40B5" w:rsidP="00AB4232">
            <w:pPr>
              <w:jc w:val="center"/>
              <w:rPr>
                <w:sz w:val="28"/>
                <w:szCs w:val="28"/>
              </w:rPr>
            </w:pPr>
            <w:r w:rsidRPr="00AB4232">
              <w:rPr>
                <w:sz w:val="28"/>
                <w:szCs w:val="28"/>
              </w:rPr>
              <w:t>40</w:t>
            </w:r>
          </w:p>
          <w:p w14:paraId="292BA60C" w14:textId="77777777" w:rsidR="003C40B5" w:rsidRPr="00AB4232" w:rsidRDefault="003C40B5" w:rsidP="00AB4232">
            <w:pPr>
              <w:autoSpaceDE w:val="0"/>
              <w:autoSpaceDN w:val="0"/>
              <w:adjustRightInd w:val="0"/>
              <w:jc w:val="center"/>
              <w:rPr>
                <w:sz w:val="28"/>
                <w:szCs w:val="28"/>
              </w:rPr>
            </w:pPr>
            <w:r w:rsidRPr="00AB4232">
              <w:rPr>
                <w:sz w:val="28"/>
                <w:szCs w:val="28"/>
              </w:rPr>
              <w:t>26</w:t>
            </w:r>
          </w:p>
        </w:tc>
        <w:tc>
          <w:tcPr>
            <w:tcW w:w="2452" w:type="dxa"/>
          </w:tcPr>
          <w:p w14:paraId="0A8DDA94" w14:textId="77777777" w:rsidR="003C40B5" w:rsidRPr="00AB4232" w:rsidRDefault="003C40B5" w:rsidP="00AB4232">
            <w:pPr>
              <w:jc w:val="center"/>
              <w:rPr>
                <w:sz w:val="28"/>
                <w:szCs w:val="28"/>
              </w:rPr>
            </w:pPr>
          </w:p>
          <w:p w14:paraId="7F07066D" w14:textId="77777777" w:rsidR="003C40B5" w:rsidRPr="00AB4232" w:rsidRDefault="003C40B5" w:rsidP="00AB4232">
            <w:pPr>
              <w:jc w:val="center"/>
              <w:rPr>
                <w:sz w:val="28"/>
                <w:szCs w:val="28"/>
              </w:rPr>
            </w:pPr>
            <w:r w:rsidRPr="00AB4232">
              <w:rPr>
                <w:sz w:val="28"/>
                <w:szCs w:val="28"/>
              </w:rPr>
              <w:t>30</w:t>
            </w:r>
          </w:p>
          <w:p w14:paraId="4B8E794F" w14:textId="77777777" w:rsidR="003C40B5" w:rsidRPr="00AB4232" w:rsidRDefault="003C40B5" w:rsidP="00AB4232">
            <w:pPr>
              <w:jc w:val="center"/>
              <w:rPr>
                <w:sz w:val="28"/>
                <w:szCs w:val="28"/>
              </w:rPr>
            </w:pPr>
            <w:r w:rsidRPr="00AB4232">
              <w:rPr>
                <w:sz w:val="28"/>
                <w:szCs w:val="28"/>
              </w:rPr>
              <w:t>20</w:t>
            </w:r>
          </w:p>
        </w:tc>
      </w:tr>
      <w:tr w:rsidR="003C40B5" w:rsidRPr="00AB4232" w14:paraId="2662A48D" w14:textId="77777777" w:rsidTr="003C40B5">
        <w:tc>
          <w:tcPr>
            <w:tcW w:w="2694" w:type="dxa"/>
            <w:vAlign w:val="center"/>
          </w:tcPr>
          <w:p w14:paraId="687C5902" w14:textId="77777777" w:rsidR="003C40B5" w:rsidRPr="00AB4232" w:rsidRDefault="003C40B5" w:rsidP="00AB4232">
            <w:pPr>
              <w:rPr>
                <w:sz w:val="28"/>
                <w:szCs w:val="28"/>
              </w:rPr>
            </w:pPr>
            <w:r w:rsidRPr="00AB4232">
              <w:rPr>
                <w:sz w:val="28"/>
                <w:szCs w:val="28"/>
              </w:rPr>
              <w:t>% от ккал</w:t>
            </w:r>
          </w:p>
        </w:tc>
        <w:tc>
          <w:tcPr>
            <w:tcW w:w="2268" w:type="dxa"/>
            <w:vAlign w:val="center"/>
          </w:tcPr>
          <w:p w14:paraId="056F841C" w14:textId="77777777" w:rsidR="003C40B5" w:rsidRPr="00AB4232" w:rsidRDefault="003C40B5" w:rsidP="00AB4232">
            <w:pPr>
              <w:jc w:val="center"/>
              <w:rPr>
                <w:sz w:val="28"/>
                <w:szCs w:val="28"/>
              </w:rPr>
            </w:pPr>
            <w:r w:rsidRPr="00AB4232">
              <w:rPr>
                <w:sz w:val="28"/>
                <w:szCs w:val="28"/>
              </w:rPr>
              <w:t>12</w:t>
            </w:r>
          </w:p>
        </w:tc>
        <w:tc>
          <w:tcPr>
            <w:tcW w:w="2126" w:type="dxa"/>
            <w:vAlign w:val="center"/>
          </w:tcPr>
          <w:p w14:paraId="222BEC9B" w14:textId="77777777" w:rsidR="003C40B5" w:rsidRPr="00AB4232" w:rsidRDefault="003C40B5" w:rsidP="00AB4232">
            <w:pPr>
              <w:jc w:val="center"/>
              <w:rPr>
                <w:sz w:val="28"/>
                <w:szCs w:val="28"/>
              </w:rPr>
            </w:pPr>
            <w:r w:rsidRPr="00AB4232">
              <w:rPr>
                <w:sz w:val="28"/>
                <w:szCs w:val="28"/>
              </w:rPr>
              <w:t>-</w:t>
            </w:r>
          </w:p>
        </w:tc>
        <w:tc>
          <w:tcPr>
            <w:tcW w:w="2452" w:type="dxa"/>
          </w:tcPr>
          <w:p w14:paraId="0A20C643" w14:textId="77777777" w:rsidR="003C40B5" w:rsidRPr="00AB4232" w:rsidRDefault="003C40B5" w:rsidP="00AB4232">
            <w:pPr>
              <w:jc w:val="center"/>
              <w:rPr>
                <w:sz w:val="28"/>
                <w:szCs w:val="28"/>
              </w:rPr>
            </w:pPr>
            <w:r w:rsidRPr="00AB4232">
              <w:rPr>
                <w:sz w:val="28"/>
                <w:szCs w:val="28"/>
              </w:rPr>
              <w:t>-</w:t>
            </w:r>
          </w:p>
        </w:tc>
      </w:tr>
      <w:tr w:rsidR="003C40B5" w:rsidRPr="00AB4232" w14:paraId="47312791" w14:textId="77777777" w:rsidTr="003C40B5">
        <w:tc>
          <w:tcPr>
            <w:tcW w:w="2694" w:type="dxa"/>
            <w:vAlign w:val="center"/>
          </w:tcPr>
          <w:p w14:paraId="314F6F25" w14:textId="77777777" w:rsidR="003C40B5" w:rsidRPr="00AB4232" w:rsidRDefault="003C40B5" w:rsidP="00AB4232">
            <w:pPr>
              <w:rPr>
                <w:sz w:val="28"/>
                <w:szCs w:val="28"/>
              </w:rPr>
            </w:pPr>
            <w:r w:rsidRPr="00AB4232">
              <w:rPr>
                <w:sz w:val="28"/>
                <w:szCs w:val="28"/>
              </w:rPr>
              <w:t>Жиры, г</w:t>
            </w:r>
          </w:p>
        </w:tc>
        <w:tc>
          <w:tcPr>
            <w:tcW w:w="2268" w:type="dxa"/>
            <w:vAlign w:val="center"/>
          </w:tcPr>
          <w:p w14:paraId="4F67A194" w14:textId="77777777" w:rsidR="003C40B5" w:rsidRPr="00AB4232" w:rsidRDefault="003C40B5" w:rsidP="00AB4232">
            <w:pPr>
              <w:jc w:val="center"/>
              <w:rPr>
                <w:sz w:val="28"/>
                <w:szCs w:val="28"/>
              </w:rPr>
            </w:pPr>
            <w:r w:rsidRPr="00AB4232">
              <w:rPr>
                <w:sz w:val="28"/>
                <w:szCs w:val="28"/>
              </w:rPr>
              <w:t>73</w:t>
            </w:r>
          </w:p>
        </w:tc>
        <w:tc>
          <w:tcPr>
            <w:tcW w:w="2126" w:type="dxa"/>
            <w:vAlign w:val="center"/>
          </w:tcPr>
          <w:p w14:paraId="55AE7B03" w14:textId="77777777" w:rsidR="003C40B5" w:rsidRPr="00AB4232" w:rsidRDefault="003C40B5" w:rsidP="00AB4232">
            <w:pPr>
              <w:jc w:val="center"/>
              <w:rPr>
                <w:sz w:val="28"/>
                <w:szCs w:val="28"/>
              </w:rPr>
            </w:pPr>
            <w:r w:rsidRPr="00AB4232">
              <w:rPr>
                <w:sz w:val="28"/>
                <w:szCs w:val="28"/>
              </w:rPr>
              <w:t>15</w:t>
            </w:r>
          </w:p>
        </w:tc>
        <w:tc>
          <w:tcPr>
            <w:tcW w:w="2452" w:type="dxa"/>
          </w:tcPr>
          <w:p w14:paraId="21B21089" w14:textId="77777777" w:rsidR="003C40B5" w:rsidRPr="00AB4232" w:rsidRDefault="003C40B5" w:rsidP="00AB4232">
            <w:pPr>
              <w:jc w:val="center"/>
              <w:rPr>
                <w:sz w:val="28"/>
                <w:szCs w:val="28"/>
              </w:rPr>
            </w:pPr>
            <w:r w:rsidRPr="00AB4232">
              <w:rPr>
                <w:sz w:val="28"/>
                <w:szCs w:val="28"/>
              </w:rPr>
              <w:t>15</w:t>
            </w:r>
          </w:p>
        </w:tc>
      </w:tr>
      <w:tr w:rsidR="003C40B5" w:rsidRPr="00AB4232" w14:paraId="54D66CF6" w14:textId="77777777" w:rsidTr="003C40B5">
        <w:tc>
          <w:tcPr>
            <w:tcW w:w="2694" w:type="dxa"/>
            <w:vAlign w:val="center"/>
          </w:tcPr>
          <w:p w14:paraId="43C7D0AC" w14:textId="77777777" w:rsidR="003C40B5" w:rsidRPr="00AB4232" w:rsidRDefault="003C40B5" w:rsidP="00AB4232">
            <w:pPr>
              <w:rPr>
                <w:sz w:val="28"/>
                <w:szCs w:val="28"/>
              </w:rPr>
            </w:pPr>
            <w:r w:rsidRPr="00AB4232">
              <w:rPr>
                <w:sz w:val="28"/>
                <w:szCs w:val="28"/>
              </w:rPr>
              <w:t>Жир, % от ккал</w:t>
            </w:r>
          </w:p>
        </w:tc>
        <w:tc>
          <w:tcPr>
            <w:tcW w:w="2268" w:type="dxa"/>
            <w:vAlign w:val="center"/>
          </w:tcPr>
          <w:p w14:paraId="639D3F02" w14:textId="77777777" w:rsidR="003C40B5" w:rsidRPr="00AB4232" w:rsidRDefault="003C40B5" w:rsidP="00AB4232">
            <w:pPr>
              <w:jc w:val="center"/>
              <w:rPr>
                <w:sz w:val="28"/>
                <w:szCs w:val="28"/>
              </w:rPr>
            </w:pPr>
            <w:r w:rsidRPr="00AB4232">
              <w:rPr>
                <w:sz w:val="28"/>
                <w:szCs w:val="28"/>
              </w:rPr>
              <w:t>30</w:t>
            </w:r>
          </w:p>
        </w:tc>
        <w:tc>
          <w:tcPr>
            <w:tcW w:w="2126" w:type="dxa"/>
            <w:vAlign w:val="center"/>
          </w:tcPr>
          <w:p w14:paraId="2287187A" w14:textId="77777777" w:rsidR="003C40B5" w:rsidRPr="00AB4232" w:rsidRDefault="003C40B5" w:rsidP="00AB4232">
            <w:pPr>
              <w:jc w:val="center"/>
              <w:rPr>
                <w:sz w:val="28"/>
                <w:szCs w:val="28"/>
              </w:rPr>
            </w:pPr>
            <w:r w:rsidRPr="00AB4232">
              <w:rPr>
                <w:sz w:val="28"/>
                <w:szCs w:val="28"/>
              </w:rPr>
              <w:t>-</w:t>
            </w:r>
          </w:p>
        </w:tc>
        <w:tc>
          <w:tcPr>
            <w:tcW w:w="2452" w:type="dxa"/>
          </w:tcPr>
          <w:p w14:paraId="33C2D79D" w14:textId="77777777" w:rsidR="003C40B5" w:rsidRPr="00AB4232" w:rsidRDefault="003C40B5" w:rsidP="00AB4232">
            <w:pPr>
              <w:jc w:val="center"/>
              <w:rPr>
                <w:sz w:val="28"/>
                <w:szCs w:val="28"/>
              </w:rPr>
            </w:pPr>
            <w:r w:rsidRPr="00AB4232">
              <w:rPr>
                <w:sz w:val="28"/>
                <w:szCs w:val="28"/>
              </w:rPr>
              <w:t>-</w:t>
            </w:r>
          </w:p>
        </w:tc>
      </w:tr>
      <w:tr w:rsidR="003C40B5" w:rsidRPr="00AB4232" w14:paraId="35A72100" w14:textId="77777777" w:rsidTr="003C40B5">
        <w:tc>
          <w:tcPr>
            <w:tcW w:w="2694" w:type="dxa"/>
            <w:vAlign w:val="center"/>
          </w:tcPr>
          <w:p w14:paraId="411F0BC8" w14:textId="77777777" w:rsidR="003C40B5" w:rsidRPr="00AB4232" w:rsidRDefault="003C40B5" w:rsidP="00AB4232">
            <w:pPr>
              <w:rPr>
                <w:sz w:val="28"/>
                <w:szCs w:val="28"/>
              </w:rPr>
            </w:pPr>
            <w:r w:rsidRPr="00AB4232">
              <w:rPr>
                <w:sz w:val="28"/>
                <w:szCs w:val="28"/>
              </w:rPr>
              <w:t>МНЖК,% от ккал</w:t>
            </w:r>
          </w:p>
        </w:tc>
        <w:tc>
          <w:tcPr>
            <w:tcW w:w="2268" w:type="dxa"/>
            <w:vAlign w:val="center"/>
          </w:tcPr>
          <w:p w14:paraId="5F13DF81" w14:textId="77777777" w:rsidR="003C40B5" w:rsidRPr="00AB4232" w:rsidRDefault="003C40B5" w:rsidP="00AB4232">
            <w:pPr>
              <w:jc w:val="center"/>
              <w:rPr>
                <w:sz w:val="28"/>
                <w:szCs w:val="28"/>
              </w:rPr>
            </w:pPr>
            <w:r w:rsidRPr="00AB4232">
              <w:rPr>
                <w:sz w:val="28"/>
                <w:szCs w:val="28"/>
              </w:rPr>
              <w:t>10</w:t>
            </w:r>
          </w:p>
        </w:tc>
        <w:tc>
          <w:tcPr>
            <w:tcW w:w="2126" w:type="dxa"/>
            <w:vAlign w:val="center"/>
          </w:tcPr>
          <w:p w14:paraId="18724EA1" w14:textId="77777777" w:rsidR="003C40B5" w:rsidRPr="00AB4232" w:rsidRDefault="003C40B5" w:rsidP="00AB4232">
            <w:pPr>
              <w:jc w:val="center"/>
              <w:rPr>
                <w:sz w:val="28"/>
                <w:szCs w:val="28"/>
              </w:rPr>
            </w:pPr>
            <w:r w:rsidRPr="00AB4232">
              <w:rPr>
                <w:sz w:val="28"/>
                <w:szCs w:val="28"/>
              </w:rPr>
              <w:t>-</w:t>
            </w:r>
          </w:p>
        </w:tc>
        <w:tc>
          <w:tcPr>
            <w:tcW w:w="2452" w:type="dxa"/>
          </w:tcPr>
          <w:p w14:paraId="743F2624" w14:textId="77777777" w:rsidR="003C40B5" w:rsidRPr="00AB4232" w:rsidRDefault="003C40B5" w:rsidP="00AB4232">
            <w:pPr>
              <w:jc w:val="center"/>
              <w:rPr>
                <w:sz w:val="28"/>
                <w:szCs w:val="28"/>
              </w:rPr>
            </w:pPr>
            <w:r w:rsidRPr="00AB4232">
              <w:rPr>
                <w:sz w:val="28"/>
                <w:szCs w:val="28"/>
              </w:rPr>
              <w:t>-</w:t>
            </w:r>
          </w:p>
        </w:tc>
      </w:tr>
      <w:tr w:rsidR="003C40B5" w:rsidRPr="00AB4232" w14:paraId="7AEB40CD" w14:textId="77777777" w:rsidTr="003C40B5">
        <w:tc>
          <w:tcPr>
            <w:tcW w:w="2694" w:type="dxa"/>
            <w:vAlign w:val="center"/>
          </w:tcPr>
          <w:p w14:paraId="67A9C275" w14:textId="77777777" w:rsidR="003C40B5" w:rsidRPr="00AB4232" w:rsidRDefault="003C40B5" w:rsidP="00AB4232">
            <w:pPr>
              <w:rPr>
                <w:sz w:val="28"/>
                <w:szCs w:val="28"/>
              </w:rPr>
            </w:pPr>
            <w:r w:rsidRPr="00AB4232">
              <w:rPr>
                <w:sz w:val="28"/>
                <w:szCs w:val="28"/>
              </w:rPr>
              <w:t>ПНЖК, % от ккал</w:t>
            </w:r>
          </w:p>
        </w:tc>
        <w:tc>
          <w:tcPr>
            <w:tcW w:w="2268" w:type="dxa"/>
            <w:vAlign w:val="center"/>
          </w:tcPr>
          <w:p w14:paraId="7695EAF3" w14:textId="77777777" w:rsidR="003C40B5" w:rsidRPr="00AB4232" w:rsidRDefault="003C40B5" w:rsidP="00AB4232">
            <w:pPr>
              <w:jc w:val="center"/>
              <w:rPr>
                <w:sz w:val="28"/>
                <w:szCs w:val="28"/>
              </w:rPr>
            </w:pPr>
            <w:r w:rsidRPr="00AB4232">
              <w:rPr>
                <w:sz w:val="28"/>
                <w:szCs w:val="28"/>
              </w:rPr>
              <w:t xml:space="preserve"> 6-10</w:t>
            </w:r>
          </w:p>
        </w:tc>
        <w:tc>
          <w:tcPr>
            <w:tcW w:w="2126" w:type="dxa"/>
            <w:vAlign w:val="center"/>
          </w:tcPr>
          <w:p w14:paraId="7063746B" w14:textId="77777777" w:rsidR="003C40B5" w:rsidRPr="00AB4232" w:rsidRDefault="003C40B5" w:rsidP="00AB4232">
            <w:pPr>
              <w:jc w:val="center"/>
              <w:rPr>
                <w:sz w:val="28"/>
                <w:szCs w:val="28"/>
              </w:rPr>
            </w:pPr>
            <w:r w:rsidRPr="00AB4232">
              <w:rPr>
                <w:sz w:val="28"/>
                <w:szCs w:val="28"/>
              </w:rPr>
              <w:t>-</w:t>
            </w:r>
          </w:p>
        </w:tc>
        <w:tc>
          <w:tcPr>
            <w:tcW w:w="2452" w:type="dxa"/>
          </w:tcPr>
          <w:p w14:paraId="32762EB9" w14:textId="77777777" w:rsidR="003C40B5" w:rsidRPr="00AB4232" w:rsidRDefault="003C40B5" w:rsidP="00AB4232">
            <w:pPr>
              <w:jc w:val="center"/>
              <w:rPr>
                <w:sz w:val="28"/>
                <w:szCs w:val="28"/>
              </w:rPr>
            </w:pPr>
            <w:r w:rsidRPr="00AB4232">
              <w:rPr>
                <w:sz w:val="28"/>
                <w:szCs w:val="28"/>
              </w:rPr>
              <w:t>-</w:t>
            </w:r>
          </w:p>
        </w:tc>
      </w:tr>
      <w:tr w:rsidR="003C40B5" w:rsidRPr="00AB4232" w14:paraId="090AA569" w14:textId="77777777" w:rsidTr="003C40B5">
        <w:tc>
          <w:tcPr>
            <w:tcW w:w="2694" w:type="dxa"/>
            <w:vAlign w:val="center"/>
          </w:tcPr>
          <w:p w14:paraId="2E21F142" w14:textId="77777777" w:rsidR="003C40B5" w:rsidRPr="00AB4232" w:rsidRDefault="003C40B5" w:rsidP="00AB4232">
            <w:pPr>
              <w:rPr>
                <w:sz w:val="28"/>
                <w:szCs w:val="28"/>
              </w:rPr>
            </w:pPr>
            <w:r w:rsidRPr="00AB4232">
              <w:rPr>
                <w:sz w:val="28"/>
                <w:szCs w:val="28"/>
              </w:rPr>
              <w:t>Омега-6,% от ккал</w:t>
            </w:r>
          </w:p>
        </w:tc>
        <w:tc>
          <w:tcPr>
            <w:tcW w:w="2268" w:type="dxa"/>
            <w:vAlign w:val="center"/>
          </w:tcPr>
          <w:p w14:paraId="67314352" w14:textId="77777777" w:rsidR="003C40B5" w:rsidRPr="00AB4232" w:rsidRDefault="003C40B5" w:rsidP="00AB4232">
            <w:pPr>
              <w:jc w:val="center"/>
              <w:rPr>
                <w:sz w:val="28"/>
                <w:szCs w:val="28"/>
              </w:rPr>
            </w:pPr>
            <w:r w:rsidRPr="00AB4232">
              <w:rPr>
                <w:sz w:val="28"/>
                <w:szCs w:val="28"/>
              </w:rPr>
              <w:t>5-8</w:t>
            </w:r>
          </w:p>
        </w:tc>
        <w:tc>
          <w:tcPr>
            <w:tcW w:w="2126" w:type="dxa"/>
            <w:vAlign w:val="center"/>
          </w:tcPr>
          <w:p w14:paraId="67F09287" w14:textId="77777777" w:rsidR="003C40B5" w:rsidRPr="00AB4232" w:rsidRDefault="003C40B5" w:rsidP="00AB4232">
            <w:pPr>
              <w:jc w:val="center"/>
              <w:rPr>
                <w:sz w:val="28"/>
                <w:szCs w:val="28"/>
              </w:rPr>
            </w:pPr>
            <w:r w:rsidRPr="00AB4232">
              <w:rPr>
                <w:sz w:val="28"/>
                <w:szCs w:val="28"/>
              </w:rPr>
              <w:t>-</w:t>
            </w:r>
          </w:p>
        </w:tc>
        <w:tc>
          <w:tcPr>
            <w:tcW w:w="2452" w:type="dxa"/>
          </w:tcPr>
          <w:p w14:paraId="13323AE9" w14:textId="77777777" w:rsidR="003C40B5" w:rsidRPr="00AB4232" w:rsidRDefault="003C40B5" w:rsidP="00AB4232">
            <w:pPr>
              <w:jc w:val="center"/>
              <w:rPr>
                <w:sz w:val="28"/>
                <w:szCs w:val="28"/>
              </w:rPr>
            </w:pPr>
            <w:r w:rsidRPr="00AB4232">
              <w:rPr>
                <w:sz w:val="28"/>
                <w:szCs w:val="28"/>
              </w:rPr>
              <w:t>-</w:t>
            </w:r>
          </w:p>
        </w:tc>
      </w:tr>
      <w:tr w:rsidR="003C40B5" w:rsidRPr="00AB4232" w14:paraId="151739DE" w14:textId="77777777" w:rsidTr="003C40B5">
        <w:tc>
          <w:tcPr>
            <w:tcW w:w="2694" w:type="dxa"/>
            <w:vAlign w:val="center"/>
          </w:tcPr>
          <w:p w14:paraId="7878596D" w14:textId="77777777" w:rsidR="003C40B5" w:rsidRPr="00AB4232" w:rsidRDefault="003C40B5" w:rsidP="00AB4232">
            <w:pPr>
              <w:rPr>
                <w:sz w:val="28"/>
                <w:szCs w:val="28"/>
              </w:rPr>
            </w:pPr>
            <w:r w:rsidRPr="00AB4232">
              <w:rPr>
                <w:sz w:val="28"/>
                <w:szCs w:val="28"/>
              </w:rPr>
              <w:t>Омега-3, % от ккал</w:t>
            </w:r>
          </w:p>
        </w:tc>
        <w:tc>
          <w:tcPr>
            <w:tcW w:w="2268" w:type="dxa"/>
            <w:vAlign w:val="center"/>
          </w:tcPr>
          <w:p w14:paraId="3C0B91D9" w14:textId="77777777" w:rsidR="003C40B5" w:rsidRPr="00AB4232" w:rsidRDefault="003C40B5" w:rsidP="00AB4232">
            <w:pPr>
              <w:jc w:val="center"/>
              <w:rPr>
                <w:sz w:val="28"/>
                <w:szCs w:val="28"/>
              </w:rPr>
            </w:pPr>
            <w:r w:rsidRPr="00AB4232">
              <w:rPr>
                <w:sz w:val="28"/>
                <w:szCs w:val="28"/>
              </w:rPr>
              <w:t>1-2</w:t>
            </w:r>
          </w:p>
        </w:tc>
        <w:tc>
          <w:tcPr>
            <w:tcW w:w="2126" w:type="dxa"/>
            <w:vAlign w:val="center"/>
          </w:tcPr>
          <w:p w14:paraId="22E7175D" w14:textId="77777777" w:rsidR="003C40B5" w:rsidRPr="00AB4232" w:rsidRDefault="003C40B5" w:rsidP="00AB4232">
            <w:pPr>
              <w:jc w:val="center"/>
              <w:rPr>
                <w:sz w:val="28"/>
                <w:szCs w:val="28"/>
              </w:rPr>
            </w:pPr>
            <w:r w:rsidRPr="00AB4232">
              <w:rPr>
                <w:sz w:val="28"/>
                <w:szCs w:val="28"/>
              </w:rPr>
              <w:t>-</w:t>
            </w:r>
          </w:p>
        </w:tc>
        <w:tc>
          <w:tcPr>
            <w:tcW w:w="2452" w:type="dxa"/>
          </w:tcPr>
          <w:p w14:paraId="167802FC" w14:textId="77777777" w:rsidR="003C40B5" w:rsidRPr="00AB4232" w:rsidRDefault="003C40B5" w:rsidP="00AB4232">
            <w:pPr>
              <w:jc w:val="center"/>
              <w:rPr>
                <w:sz w:val="28"/>
                <w:szCs w:val="28"/>
              </w:rPr>
            </w:pPr>
            <w:r w:rsidRPr="00AB4232">
              <w:rPr>
                <w:sz w:val="28"/>
                <w:szCs w:val="28"/>
              </w:rPr>
              <w:t>-</w:t>
            </w:r>
          </w:p>
        </w:tc>
      </w:tr>
      <w:tr w:rsidR="003C40B5" w:rsidRPr="00AB4232" w14:paraId="230B9685" w14:textId="77777777" w:rsidTr="003C40B5">
        <w:tc>
          <w:tcPr>
            <w:tcW w:w="2694" w:type="dxa"/>
            <w:vAlign w:val="center"/>
          </w:tcPr>
          <w:p w14:paraId="3713B598" w14:textId="77777777" w:rsidR="003C40B5" w:rsidRPr="00AB4232" w:rsidRDefault="003C40B5" w:rsidP="00AB4232">
            <w:pPr>
              <w:rPr>
                <w:sz w:val="28"/>
                <w:szCs w:val="28"/>
              </w:rPr>
            </w:pPr>
            <w:r w:rsidRPr="00AB4232">
              <w:rPr>
                <w:sz w:val="28"/>
                <w:szCs w:val="28"/>
              </w:rPr>
              <w:t>Фосфолипиды, г</w:t>
            </w:r>
          </w:p>
        </w:tc>
        <w:tc>
          <w:tcPr>
            <w:tcW w:w="2268" w:type="dxa"/>
            <w:vAlign w:val="center"/>
          </w:tcPr>
          <w:p w14:paraId="0A2A47B0" w14:textId="77777777" w:rsidR="003C40B5" w:rsidRPr="00AB4232" w:rsidRDefault="003C40B5" w:rsidP="00AB4232">
            <w:pPr>
              <w:jc w:val="center"/>
              <w:rPr>
                <w:sz w:val="28"/>
                <w:szCs w:val="28"/>
              </w:rPr>
            </w:pPr>
            <w:r w:rsidRPr="00AB4232">
              <w:rPr>
                <w:sz w:val="28"/>
                <w:szCs w:val="28"/>
              </w:rPr>
              <w:t>5-7</w:t>
            </w:r>
          </w:p>
        </w:tc>
        <w:tc>
          <w:tcPr>
            <w:tcW w:w="2126" w:type="dxa"/>
            <w:vAlign w:val="center"/>
          </w:tcPr>
          <w:p w14:paraId="130CD8A6" w14:textId="77777777" w:rsidR="003C40B5" w:rsidRPr="00AB4232" w:rsidRDefault="003C40B5" w:rsidP="00AB4232">
            <w:pPr>
              <w:jc w:val="center"/>
              <w:rPr>
                <w:sz w:val="28"/>
                <w:szCs w:val="28"/>
              </w:rPr>
            </w:pPr>
            <w:r w:rsidRPr="00AB4232">
              <w:rPr>
                <w:sz w:val="28"/>
                <w:szCs w:val="28"/>
              </w:rPr>
              <w:t>-</w:t>
            </w:r>
          </w:p>
        </w:tc>
        <w:tc>
          <w:tcPr>
            <w:tcW w:w="2452" w:type="dxa"/>
          </w:tcPr>
          <w:p w14:paraId="6EE00423" w14:textId="77777777" w:rsidR="003C40B5" w:rsidRPr="00AB4232" w:rsidRDefault="003C40B5" w:rsidP="00AB4232">
            <w:pPr>
              <w:jc w:val="center"/>
              <w:rPr>
                <w:sz w:val="28"/>
                <w:szCs w:val="28"/>
              </w:rPr>
            </w:pPr>
            <w:r w:rsidRPr="00AB4232">
              <w:rPr>
                <w:sz w:val="28"/>
                <w:szCs w:val="28"/>
              </w:rPr>
              <w:t>-</w:t>
            </w:r>
          </w:p>
        </w:tc>
      </w:tr>
      <w:tr w:rsidR="003C40B5" w:rsidRPr="00AB4232" w14:paraId="7DEA1F05" w14:textId="77777777" w:rsidTr="003C40B5">
        <w:tc>
          <w:tcPr>
            <w:tcW w:w="2694" w:type="dxa"/>
            <w:vAlign w:val="center"/>
          </w:tcPr>
          <w:p w14:paraId="0E9A4410" w14:textId="77777777" w:rsidR="003C40B5" w:rsidRPr="00AB4232" w:rsidRDefault="003C40B5" w:rsidP="00AB4232">
            <w:pPr>
              <w:rPr>
                <w:sz w:val="28"/>
                <w:szCs w:val="28"/>
              </w:rPr>
            </w:pPr>
            <w:r w:rsidRPr="00AB4232">
              <w:rPr>
                <w:sz w:val="28"/>
                <w:szCs w:val="28"/>
              </w:rPr>
              <w:t>Углеводы, г</w:t>
            </w:r>
          </w:p>
        </w:tc>
        <w:tc>
          <w:tcPr>
            <w:tcW w:w="2268" w:type="dxa"/>
            <w:vAlign w:val="center"/>
          </w:tcPr>
          <w:p w14:paraId="4F31C1D3" w14:textId="77777777" w:rsidR="003C40B5" w:rsidRPr="00AB4232" w:rsidRDefault="003C40B5" w:rsidP="00AB4232">
            <w:pPr>
              <w:jc w:val="center"/>
              <w:rPr>
                <w:sz w:val="28"/>
                <w:szCs w:val="28"/>
              </w:rPr>
            </w:pPr>
            <w:r w:rsidRPr="00AB4232">
              <w:rPr>
                <w:sz w:val="28"/>
                <w:szCs w:val="28"/>
              </w:rPr>
              <w:t>318</w:t>
            </w:r>
          </w:p>
        </w:tc>
        <w:tc>
          <w:tcPr>
            <w:tcW w:w="2126" w:type="dxa"/>
            <w:vAlign w:val="center"/>
          </w:tcPr>
          <w:p w14:paraId="42E59557" w14:textId="77777777" w:rsidR="003C40B5" w:rsidRPr="00AB4232" w:rsidRDefault="003C40B5" w:rsidP="00AB4232">
            <w:pPr>
              <w:jc w:val="center"/>
              <w:rPr>
                <w:sz w:val="28"/>
                <w:szCs w:val="28"/>
              </w:rPr>
            </w:pPr>
            <w:r w:rsidRPr="00AB4232">
              <w:rPr>
                <w:sz w:val="28"/>
                <w:szCs w:val="28"/>
              </w:rPr>
              <w:t>40</w:t>
            </w:r>
          </w:p>
        </w:tc>
        <w:tc>
          <w:tcPr>
            <w:tcW w:w="2452" w:type="dxa"/>
          </w:tcPr>
          <w:p w14:paraId="7C9F14B3" w14:textId="77777777" w:rsidR="003C40B5" w:rsidRPr="00AB4232" w:rsidRDefault="003C40B5" w:rsidP="00AB4232">
            <w:pPr>
              <w:jc w:val="center"/>
              <w:rPr>
                <w:sz w:val="28"/>
                <w:szCs w:val="28"/>
              </w:rPr>
            </w:pPr>
            <w:r w:rsidRPr="00AB4232">
              <w:rPr>
                <w:sz w:val="28"/>
                <w:szCs w:val="28"/>
              </w:rPr>
              <w:t>30</w:t>
            </w:r>
          </w:p>
        </w:tc>
      </w:tr>
      <w:tr w:rsidR="003C40B5" w:rsidRPr="00AB4232" w14:paraId="10B52078" w14:textId="77777777" w:rsidTr="003C40B5">
        <w:tc>
          <w:tcPr>
            <w:tcW w:w="2694" w:type="dxa"/>
            <w:vAlign w:val="center"/>
          </w:tcPr>
          <w:p w14:paraId="19B4F6BC" w14:textId="77777777" w:rsidR="003C40B5" w:rsidRPr="00AB4232" w:rsidRDefault="003C40B5" w:rsidP="00AB4232">
            <w:pPr>
              <w:rPr>
                <w:sz w:val="28"/>
                <w:szCs w:val="28"/>
              </w:rPr>
            </w:pPr>
            <w:r w:rsidRPr="00AB4232">
              <w:rPr>
                <w:sz w:val="28"/>
                <w:szCs w:val="28"/>
              </w:rPr>
              <w:t>Сахар,% от ккал</w:t>
            </w:r>
          </w:p>
        </w:tc>
        <w:tc>
          <w:tcPr>
            <w:tcW w:w="2268" w:type="dxa"/>
            <w:vAlign w:val="center"/>
          </w:tcPr>
          <w:p w14:paraId="4E6A3DC6" w14:textId="77777777" w:rsidR="003C40B5" w:rsidRPr="00AB4232" w:rsidRDefault="003C40B5" w:rsidP="00AB4232">
            <w:pPr>
              <w:jc w:val="center"/>
              <w:rPr>
                <w:sz w:val="28"/>
                <w:szCs w:val="28"/>
              </w:rPr>
            </w:pPr>
            <w:r w:rsidRPr="00AB4232">
              <w:rPr>
                <w:sz w:val="28"/>
                <w:szCs w:val="28"/>
                <w:lang w:val="en-US"/>
              </w:rPr>
              <w:t>&lt;</w:t>
            </w:r>
            <w:r w:rsidRPr="00AB4232">
              <w:rPr>
                <w:sz w:val="28"/>
                <w:szCs w:val="28"/>
              </w:rPr>
              <w:t>10</w:t>
            </w:r>
          </w:p>
        </w:tc>
        <w:tc>
          <w:tcPr>
            <w:tcW w:w="2126" w:type="dxa"/>
            <w:vAlign w:val="center"/>
          </w:tcPr>
          <w:p w14:paraId="5CD0A69A" w14:textId="77777777" w:rsidR="003C40B5" w:rsidRPr="00AB4232" w:rsidRDefault="003C40B5" w:rsidP="00AB4232">
            <w:pPr>
              <w:jc w:val="center"/>
              <w:rPr>
                <w:sz w:val="28"/>
                <w:szCs w:val="28"/>
              </w:rPr>
            </w:pPr>
            <w:r w:rsidRPr="00AB4232">
              <w:rPr>
                <w:sz w:val="28"/>
                <w:szCs w:val="28"/>
              </w:rPr>
              <w:t>-</w:t>
            </w:r>
          </w:p>
        </w:tc>
        <w:tc>
          <w:tcPr>
            <w:tcW w:w="2452" w:type="dxa"/>
          </w:tcPr>
          <w:p w14:paraId="4B943B56" w14:textId="77777777" w:rsidR="003C40B5" w:rsidRPr="00AB4232" w:rsidRDefault="003C40B5" w:rsidP="00AB4232">
            <w:pPr>
              <w:jc w:val="center"/>
              <w:rPr>
                <w:sz w:val="28"/>
                <w:szCs w:val="28"/>
              </w:rPr>
            </w:pPr>
            <w:r w:rsidRPr="00AB4232">
              <w:rPr>
                <w:sz w:val="28"/>
                <w:szCs w:val="28"/>
              </w:rPr>
              <w:t>-</w:t>
            </w:r>
          </w:p>
        </w:tc>
      </w:tr>
      <w:tr w:rsidR="003C40B5" w:rsidRPr="00AB4232" w14:paraId="56D0ADF2" w14:textId="77777777" w:rsidTr="003C40B5">
        <w:tc>
          <w:tcPr>
            <w:tcW w:w="2694" w:type="dxa"/>
            <w:vAlign w:val="center"/>
          </w:tcPr>
          <w:p w14:paraId="0FAB6759" w14:textId="77777777" w:rsidR="003C40B5" w:rsidRPr="00AB4232" w:rsidRDefault="003C40B5" w:rsidP="00AB4232">
            <w:pPr>
              <w:rPr>
                <w:sz w:val="28"/>
                <w:szCs w:val="28"/>
              </w:rPr>
            </w:pPr>
            <w:r w:rsidRPr="00AB4232">
              <w:rPr>
                <w:sz w:val="28"/>
                <w:szCs w:val="28"/>
              </w:rPr>
              <w:t>Пищевые волокна, г</w:t>
            </w:r>
          </w:p>
        </w:tc>
        <w:tc>
          <w:tcPr>
            <w:tcW w:w="2268" w:type="dxa"/>
            <w:vAlign w:val="center"/>
          </w:tcPr>
          <w:p w14:paraId="3DA88D4F" w14:textId="77777777" w:rsidR="003C40B5" w:rsidRPr="00AB4232" w:rsidRDefault="003C40B5" w:rsidP="00AB4232">
            <w:pPr>
              <w:jc w:val="center"/>
              <w:rPr>
                <w:sz w:val="28"/>
                <w:szCs w:val="28"/>
              </w:rPr>
            </w:pPr>
            <w:r w:rsidRPr="00AB4232">
              <w:rPr>
                <w:sz w:val="28"/>
                <w:szCs w:val="28"/>
              </w:rPr>
              <w:t>20</w:t>
            </w:r>
          </w:p>
        </w:tc>
        <w:tc>
          <w:tcPr>
            <w:tcW w:w="2126" w:type="dxa"/>
            <w:vAlign w:val="center"/>
          </w:tcPr>
          <w:p w14:paraId="0641F096" w14:textId="77777777" w:rsidR="003C40B5" w:rsidRPr="00AB4232" w:rsidRDefault="003C40B5" w:rsidP="00AB4232">
            <w:pPr>
              <w:jc w:val="center"/>
              <w:rPr>
                <w:sz w:val="28"/>
                <w:szCs w:val="28"/>
              </w:rPr>
            </w:pPr>
            <w:r w:rsidRPr="00AB4232">
              <w:rPr>
                <w:sz w:val="28"/>
                <w:szCs w:val="28"/>
              </w:rPr>
              <w:t>-</w:t>
            </w:r>
          </w:p>
        </w:tc>
        <w:tc>
          <w:tcPr>
            <w:tcW w:w="2452" w:type="dxa"/>
          </w:tcPr>
          <w:p w14:paraId="2AB758A6" w14:textId="77777777" w:rsidR="003C40B5" w:rsidRPr="00AB4232" w:rsidRDefault="003C40B5" w:rsidP="00AB4232">
            <w:pPr>
              <w:jc w:val="center"/>
              <w:rPr>
                <w:sz w:val="28"/>
                <w:szCs w:val="28"/>
              </w:rPr>
            </w:pPr>
            <w:r w:rsidRPr="00AB4232">
              <w:rPr>
                <w:sz w:val="28"/>
                <w:szCs w:val="28"/>
              </w:rPr>
              <w:t>-</w:t>
            </w:r>
          </w:p>
        </w:tc>
      </w:tr>
      <w:tr w:rsidR="003C40B5" w:rsidRPr="00AB4232" w14:paraId="232B6A93" w14:textId="77777777" w:rsidTr="003C40B5">
        <w:tc>
          <w:tcPr>
            <w:tcW w:w="2694" w:type="dxa"/>
            <w:vAlign w:val="center"/>
          </w:tcPr>
          <w:p w14:paraId="1EAE0E5C" w14:textId="77777777" w:rsidR="003C40B5" w:rsidRPr="00AB4232" w:rsidRDefault="003C40B5" w:rsidP="00AB4232">
            <w:pPr>
              <w:rPr>
                <w:sz w:val="28"/>
                <w:szCs w:val="28"/>
              </w:rPr>
            </w:pPr>
            <w:r w:rsidRPr="00AB4232">
              <w:rPr>
                <w:sz w:val="28"/>
                <w:szCs w:val="28"/>
              </w:rPr>
              <w:t>Витамин С, мг</w:t>
            </w:r>
          </w:p>
        </w:tc>
        <w:tc>
          <w:tcPr>
            <w:tcW w:w="2268" w:type="dxa"/>
            <w:vAlign w:val="center"/>
          </w:tcPr>
          <w:p w14:paraId="1669930D" w14:textId="77777777" w:rsidR="003C40B5" w:rsidRPr="00AB4232" w:rsidRDefault="003C40B5" w:rsidP="00AB4232">
            <w:pPr>
              <w:jc w:val="center"/>
              <w:rPr>
                <w:sz w:val="28"/>
                <w:szCs w:val="28"/>
              </w:rPr>
            </w:pPr>
            <w:r w:rsidRPr="00AB4232">
              <w:rPr>
                <w:sz w:val="28"/>
                <w:szCs w:val="28"/>
              </w:rPr>
              <w:t>90</w:t>
            </w:r>
          </w:p>
        </w:tc>
        <w:tc>
          <w:tcPr>
            <w:tcW w:w="2126" w:type="dxa"/>
            <w:vAlign w:val="center"/>
          </w:tcPr>
          <w:p w14:paraId="6B3B12F7" w14:textId="77777777" w:rsidR="003C40B5" w:rsidRPr="00AB4232" w:rsidRDefault="003C40B5" w:rsidP="00AB4232">
            <w:pPr>
              <w:jc w:val="center"/>
              <w:rPr>
                <w:sz w:val="28"/>
                <w:szCs w:val="28"/>
              </w:rPr>
            </w:pPr>
            <w:r w:rsidRPr="00AB4232">
              <w:rPr>
                <w:sz w:val="28"/>
                <w:szCs w:val="28"/>
              </w:rPr>
              <w:t>30</w:t>
            </w:r>
          </w:p>
        </w:tc>
        <w:tc>
          <w:tcPr>
            <w:tcW w:w="2452" w:type="dxa"/>
          </w:tcPr>
          <w:p w14:paraId="5453853D" w14:textId="77777777" w:rsidR="003C40B5" w:rsidRPr="00AB4232" w:rsidRDefault="003C40B5" w:rsidP="00AB4232">
            <w:pPr>
              <w:jc w:val="center"/>
              <w:rPr>
                <w:sz w:val="28"/>
                <w:szCs w:val="28"/>
              </w:rPr>
            </w:pPr>
            <w:r w:rsidRPr="00AB4232">
              <w:rPr>
                <w:sz w:val="28"/>
                <w:szCs w:val="28"/>
              </w:rPr>
              <w:t>30</w:t>
            </w:r>
          </w:p>
        </w:tc>
      </w:tr>
      <w:tr w:rsidR="003C40B5" w:rsidRPr="00AB4232" w14:paraId="7F784592" w14:textId="77777777" w:rsidTr="003C40B5">
        <w:tc>
          <w:tcPr>
            <w:tcW w:w="2694" w:type="dxa"/>
            <w:vAlign w:val="center"/>
          </w:tcPr>
          <w:p w14:paraId="53A45514" w14:textId="77777777" w:rsidR="003C40B5" w:rsidRPr="00AB4232" w:rsidRDefault="003C40B5" w:rsidP="00AB4232">
            <w:pPr>
              <w:rPr>
                <w:sz w:val="28"/>
                <w:szCs w:val="28"/>
              </w:rPr>
            </w:pPr>
            <w:r w:rsidRPr="00AB4232">
              <w:rPr>
                <w:sz w:val="28"/>
                <w:szCs w:val="28"/>
              </w:rPr>
              <w:t>Витамин В1, мг</w:t>
            </w:r>
          </w:p>
        </w:tc>
        <w:tc>
          <w:tcPr>
            <w:tcW w:w="2268" w:type="dxa"/>
            <w:vAlign w:val="center"/>
          </w:tcPr>
          <w:p w14:paraId="6260CBA3" w14:textId="77777777" w:rsidR="003C40B5" w:rsidRPr="00AB4232" w:rsidRDefault="003C40B5" w:rsidP="00AB4232">
            <w:pPr>
              <w:jc w:val="center"/>
              <w:rPr>
                <w:sz w:val="28"/>
                <w:szCs w:val="28"/>
              </w:rPr>
            </w:pPr>
            <w:r w:rsidRPr="00AB4232">
              <w:rPr>
                <w:sz w:val="28"/>
                <w:szCs w:val="28"/>
              </w:rPr>
              <w:t>1,5</w:t>
            </w:r>
          </w:p>
        </w:tc>
        <w:tc>
          <w:tcPr>
            <w:tcW w:w="2126" w:type="dxa"/>
            <w:vAlign w:val="center"/>
          </w:tcPr>
          <w:p w14:paraId="36711138" w14:textId="77777777" w:rsidR="003C40B5" w:rsidRPr="00AB4232" w:rsidRDefault="003C40B5" w:rsidP="00AB4232">
            <w:pPr>
              <w:jc w:val="center"/>
              <w:rPr>
                <w:sz w:val="28"/>
                <w:szCs w:val="28"/>
              </w:rPr>
            </w:pPr>
            <w:r w:rsidRPr="00AB4232">
              <w:rPr>
                <w:sz w:val="28"/>
                <w:szCs w:val="28"/>
              </w:rPr>
              <w:t>0,3</w:t>
            </w:r>
          </w:p>
        </w:tc>
        <w:tc>
          <w:tcPr>
            <w:tcW w:w="2452" w:type="dxa"/>
          </w:tcPr>
          <w:p w14:paraId="2AAE657D" w14:textId="77777777" w:rsidR="003C40B5" w:rsidRPr="00AB4232" w:rsidRDefault="003C40B5" w:rsidP="00AB4232">
            <w:pPr>
              <w:jc w:val="center"/>
              <w:rPr>
                <w:sz w:val="28"/>
                <w:szCs w:val="28"/>
              </w:rPr>
            </w:pPr>
            <w:r w:rsidRPr="00AB4232">
              <w:rPr>
                <w:sz w:val="28"/>
                <w:szCs w:val="28"/>
              </w:rPr>
              <w:t>0,3</w:t>
            </w:r>
          </w:p>
        </w:tc>
      </w:tr>
      <w:tr w:rsidR="003C40B5" w:rsidRPr="00AB4232" w14:paraId="2A8002AB" w14:textId="77777777" w:rsidTr="003C40B5">
        <w:tc>
          <w:tcPr>
            <w:tcW w:w="2694" w:type="dxa"/>
            <w:vAlign w:val="center"/>
          </w:tcPr>
          <w:p w14:paraId="4411F816" w14:textId="77777777" w:rsidR="003C40B5" w:rsidRPr="00AB4232" w:rsidRDefault="003C40B5" w:rsidP="00AB4232">
            <w:pPr>
              <w:rPr>
                <w:sz w:val="28"/>
                <w:szCs w:val="28"/>
              </w:rPr>
            </w:pPr>
            <w:r w:rsidRPr="00AB4232">
              <w:rPr>
                <w:sz w:val="28"/>
                <w:szCs w:val="28"/>
              </w:rPr>
              <w:t>Витамин В2, мг</w:t>
            </w:r>
          </w:p>
        </w:tc>
        <w:tc>
          <w:tcPr>
            <w:tcW w:w="2268" w:type="dxa"/>
            <w:vAlign w:val="center"/>
          </w:tcPr>
          <w:p w14:paraId="00673C30" w14:textId="77777777" w:rsidR="003C40B5" w:rsidRPr="00AB4232" w:rsidRDefault="003C40B5" w:rsidP="00AB4232">
            <w:pPr>
              <w:jc w:val="center"/>
              <w:rPr>
                <w:sz w:val="28"/>
                <w:szCs w:val="28"/>
              </w:rPr>
            </w:pPr>
            <w:r w:rsidRPr="00AB4232">
              <w:rPr>
                <w:sz w:val="28"/>
                <w:szCs w:val="28"/>
              </w:rPr>
              <w:t>1,8</w:t>
            </w:r>
          </w:p>
        </w:tc>
        <w:tc>
          <w:tcPr>
            <w:tcW w:w="2126" w:type="dxa"/>
            <w:vAlign w:val="center"/>
          </w:tcPr>
          <w:p w14:paraId="137CA8E6" w14:textId="77777777" w:rsidR="003C40B5" w:rsidRPr="00AB4232" w:rsidRDefault="003C40B5" w:rsidP="00AB4232">
            <w:pPr>
              <w:jc w:val="center"/>
              <w:rPr>
                <w:sz w:val="28"/>
                <w:szCs w:val="28"/>
              </w:rPr>
            </w:pPr>
            <w:r w:rsidRPr="00AB4232">
              <w:rPr>
                <w:sz w:val="28"/>
                <w:szCs w:val="28"/>
              </w:rPr>
              <w:t>0,3</w:t>
            </w:r>
          </w:p>
        </w:tc>
        <w:tc>
          <w:tcPr>
            <w:tcW w:w="2452" w:type="dxa"/>
          </w:tcPr>
          <w:p w14:paraId="30684085" w14:textId="77777777" w:rsidR="003C40B5" w:rsidRPr="00AB4232" w:rsidRDefault="003C40B5" w:rsidP="00AB4232">
            <w:pPr>
              <w:jc w:val="center"/>
              <w:rPr>
                <w:sz w:val="28"/>
                <w:szCs w:val="28"/>
              </w:rPr>
            </w:pPr>
            <w:r w:rsidRPr="00AB4232">
              <w:rPr>
                <w:sz w:val="28"/>
                <w:szCs w:val="28"/>
              </w:rPr>
              <w:t>0,3</w:t>
            </w:r>
          </w:p>
        </w:tc>
      </w:tr>
      <w:tr w:rsidR="003C40B5" w:rsidRPr="00AB4232" w14:paraId="397672FB" w14:textId="77777777" w:rsidTr="003C40B5">
        <w:tc>
          <w:tcPr>
            <w:tcW w:w="2694" w:type="dxa"/>
            <w:vAlign w:val="center"/>
          </w:tcPr>
          <w:p w14:paraId="0BF329B3" w14:textId="77777777" w:rsidR="003C40B5" w:rsidRPr="00AB4232" w:rsidRDefault="003C40B5" w:rsidP="00AB4232">
            <w:pPr>
              <w:rPr>
                <w:sz w:val="28"/>
                <w:szCs w:val="28"/>
              </w:rPr>
            </w:pPr>
            <w:r w:rsidRPr="00AB4232">
              <w:rPr>
                <w:sz w:val="28"/>
                <w:szCs w:val="28"/>
              </w:rPr>
              <w:t>Витамин В6, мг</w:t>
            </w:r>
          </w:p>
        </w:tc>
        <w:tc>
          <w:tcPr>
            <w:tcW w:w="2268" w:type="dxa"/>
            <w:vAlign w:val="center"/>
          </w:tcPr>
          <w:p w14:paraId="0A9367C3" w14:textId="77777777" w:rsidR="003C40B5" w:rsidRPr="00AB4232" w:rsidRDefault="003C40B5" w:rsidP="00AB4232">
            <w:pPr>
              <w:jc w:val="center"/>
              <w:rPr>
                <w:sz w:val="28"/>
                <w:szCs w:val="28"/>
              </w:rPr>
            </w:pPr>
            <w:r w:rsidRPr="00AB4232">
              <w:rPr>
                <w:sz w:val="28"/>
                <w:szCs w:val="28"/>
              </w:rPr>
              <w:t>2,0</w:t>
            </w:r>
          </w:p>
        </w:tc>
        <w:tc>
          <w:tcPr>
            <w:tcW w:w="2126" w:type="dxa"/>
            <w:vAlign w:val="center"/>
          </w:tcPr>
          <w:p w14:paraId="54004C00" w14:textId="77777777" w:rsidR="003C40B5" w:rsidRPr="00AB4232" w:rsidRDefault="003C40B5" w:rsidP="00AB4232">
            <w:pPr>
              <w:jc w:val="center"/>
              <w:rPr>
                <w:sz w:val="28"/>
                <w:szCs w:val="28"/>
              </w:rPr>
            </w:pPr>
            <w:r w:rsidRPr="00AB4232">
              <w:rPr>
                <w:sz w:val="28"/>
                <w:szCs w:val="28"/>
              </w:rPr>
              <w:t>0,5</w:t>
            </w:r>
          </w:p>
        </w:tc>
        <w:tc>
          <w:tcPr>
            <w:tcW w:w="2452" w:type="dxa"/>
          </w:tcPr>
          <w:p w14:paraId="2A7083A1" w14:textId="77777777" w:rsidR="003C40B5" w:rsidRPr="00AB4232" w:rsidRDefault="003C40B5" w:rsidP="00AB4232">
            <w:pPr>
              <w:jc w:val="center"/>
              <w:rPr>
                <w:sz w:val="28"/>
                <w:szCs w:val="28"/>
              </w:rPr>
            </w:pPr>
            <w:r w:rsidRPr="00AB4232">
              <w:rPr>
                <w:sz w:val="28"/>
                <w:szCs w:val="28"/>
              </w:rPr>
              <w:t>0,5</w:t>
            </w:r>
          </w:p>
        </w:tc>
      </w:tr>
      <w:tr w:rsidR="003C40B5" w:rsidRPr="00AB4232" w14:paraId="342A56AA" w14:textId="77777777" w:rsidTr="003C40B5">
        <w:tc>
          <w:tcPr>
            <w:tcW w:w="2694" w:type="dxa"/>
            <w:vAlign w:val="center"/>
          </w:tcPr>
          <w:p w14:paraId="1025E991" w14:textId="77777777" w:rsidR="003C40B5" w:rsidRPr="00AB4232" w:rsidRDefault="003C40B5" w:rsidP="00AB4232">
            <w:pPr>
              <w:rPr>
                <w:sz w:val="28"/>
                <w:szCs w:val="28"/>
              </w:rPr>
            </w:pPr>
            <w:r w:rsidRPr="00AB4232">
              <w:rPr>
                <w:sz w:val="28"/>
                <w:szCs w:val="28"/>
              </w:rPr>
              <w:t>Ниацин, мг</w:t>
            </w:r>
          </w:p>
        </w:tc>
        <w:tc>
          <w:tcPr>
            <w:tcW w:w="2268" w:type="dxa"/>
            <w:vAlign w:val="center"/>
          </w:tcPr>
          <w:p w14:paraId="197E261C" w14:textId="77777777" w:rsidR="003C40B5" w:rsidRPr="00AB4232" w:rsidRDefault="003C40B5" w:rsidP="00AB4232">
            <w:pPr>
              <w:jc w:val="center"/>
              <w:rPr>
                <w:sz w:val="28"/>
                <w:szCs w:val="28"/>
              </w:rPr>
            </w:pPr>
            <w:r w:rsidRPr="00AB4232">
              <w:rPr>
                <w:sz w:val="28"/>
                <w:szCs w:val="28"/>
              </w:rPr>
              <w:t>20</w:t>
            </w:r>
          </w:p>
        </w:tc>
        <w:tc>
          <w:tcPr>
            <w:tcW w:w="2126" w:type="dxa"/>
            <w:vAlign w:val="center"/>
          </w:tcPr>
          <w:p w14:paraId="1788D020" w14:textId="77777777" w:rsidR="003C40B5" w:rsidRPr="00AB4232" w:rsidRDefault="003C40B5" w:rsidP="00AB4232">
            <w:pPr>
              <w:jc w:val="center"/>
              <w:rPr>
                <w:sz w:val="28"/>
                <w:szCs w:val="28"/>
              </w:rPr>
            </w:pPr>
            <w:r w:rsidRPr="00AB4232">
              <w:rPr>
                <w:sz w:val="28"/>
                <w:szCs w:val="28"/>
              </w:rPr>
              <w:t xml:space="preserve"> 3</w:t>
            </w:r>
          </w:p>
        </w:tc>
        <w:tc>
          <w:tcPr>
            <w:tcW w:w="2452" w:type="dxa"/>
          </w:tcPr>
          <w:p w14:paraId="76A507D4" w14:textId="77777777" w:rsidR="003C40B5" w:rsidRPr="00AB4232" w:rsidRDefault="003C40B5" w:rsidP="00AB4232">
            <w:pPr>
              <w:jc w:val="center"/>
              <w:rPr>
                <w:sz w:val="28"/>
                <w:szCs w:val="28"/>
              </w:rPr>
            </w:pPr>
            <w:r w:rsidRPr="00AB4232">
              <w:rPr>
                <w:sz w:val="28"/>
                <w:szCs w:val="28"/>
              </w:rPr>
              <w:t>3</w:t>
            </w:r>
          </w:p>
        </w:tc>
      </w:tr>
      <w:tr w:rsidR="003C40B5" w:rsidRPr="00AB4232" w14:paraId="527CAA2C" w14:textId="77777777" w:rsidTr="003C40B5">
        <w:tc>
          <w:tcPr>
            <w:tcW w:w="2694" w:type="dxa"/>
            <w:vAlign w:val="center"/>
          </w:tcPr>
          <w:p w14:paraId="574B7AF8" w14:textId="77777777" w:rsidR="003C40B5" w:rsidRPr="00AB4232" w:rsidRDefault="003C40B5" w:rsidP="00AB4232">
            <w:pPr>
              <w:rPr>
                <w:sz w:val="28"/>
                <w:szCs w:val="28"/>
              </w:rPr>
            </w:pPr>
            <w:r w:rsidRPr="00AB4232">
              <w:rPr>
                <w:sz w:val="28"/>
                <w:szCs w:val="28"/>
              </w:rPr>
              <w:t>Витамин В</w:t>
            </w:r>
            <w:r w:rsidRPr="00AB4232">
              <w:rPr>
                <w:sz w:val="28"/>
                <w:szCs w:val="28"/>
                <w:vertAlign w:val="subscript"/>
              </w:rPr>
              <w:t>12</w:t>
            </w:r>
            <w:r w:rsidRPr="00AB4232">
              <w:rPr>
                <w:sz w:val="28"/>
                <w:szCs w:val="28"/>
              </w:rPr>
              <w:t>,мг</w:t>
            </w:r>
          </w:p>
        </w:tc>
        <w:tc>
          <w:tcPr>
            <w:tcW w:w="2268" w:type="dxa"/>
            <w:vAlign w:val="center"/>
          </w:tcPr>
          <w:p w14:paraId="05B95350" w14:textId="77777777" w:rsidR="003C40B5" w:rsidRPr="00AB4232" w:rsidRDefault="003C40B5" w:rsidP="00AB4232">
            <w:pPr>
              <w:jc w:val="center"/>
              <w:rPr>
                <w:sz w:val="28"/>
                <w:szCs w:val="28"/>
              </w:rPr>
            </w:pPr>
            <w:r w:rsidRPr="00AB4232">
              <w:rPr>
                <w:sz w:val="28"/>
                <w:szCs w:val="28"/>
              </w:rPr>
              <w:t>3,0</w:t>
            </w:r>
          </w:p>
        </w:tc>
        <w:tc>
          <w:tcPr>
            <w:tcW w:w="2126" w:type="dxa"/>
            <w:vAlign w:val="center"/>
          </w:tcPr>
          <w:p w14:paraId="31BDE806" w14:textId="77777777" w:rsidR="003C40B5" w:rsidRPr="00AB4232" w:rsidRDefault="003C40B5" w:rsidP="00AB4232">
            <w:pPr>
              <w:jc w:val="center"/>
              <w:rPr>
                <w:sz w:val="28"/>
                <w:szCs w:val="28"/>
              </w:rPr>
            </w:pPr>
            <w:r w:rsidRPr="00AB4232">
              <w:rPr>
                <w:sz w:val="28"/>
                <w:szCs w:val="28"/>
              </w:rPr>
              <w:t>0,5</w:t>
            </w:r>
          </w:p>
        </w:tc>
        <w:tc>
          <w:tcPr>
            <w:tcW w:w="2452" w:type="dxa"/>
          </w:tcPr>
          <w:p w14:paraId="5D7AFE5A" w14:textId="77777777" w:rsidR="003C40B5" w:rsidRPr="00AB4232" w:rsidRDefault="003C40B5" w:rsidP="00AB4232">
            <w:pPr>
              <w:jc w:val="center"/>
              <w:rPr>
                <w:sz w:val="28"/>
                <w:szCs w:val="28"/>
              </w:rPr>
            </w:pPr>
            <w:r w:rsidRPr="00AB4232">
              <w:rPr>
                <w:sz w:val="28"/>
                <w:szCs w:val="28"/>
              </w:rPr>
              <w:t>0,5</w:t>
            </w:r>
          </w:p>
        </w:tc>
      </w:tr>
      <w:tr w:rsidR="003C40B5" w:rsidRPr="00AB4232" w14:paraId="6484CC8C" w14:textId="77777777" w:rsidTr="003C40B5">
        <w:tc>
          <w:tcPr>
            <w:tcW w:w="2694" w:type="dxa"/>
            <w:vAlign w:val="center"/>
          </w:tcPr>
          <w:p w14:paraId="13992DE8" w14:textId="77777777" w:rsidR="003C40B5" w:rsidRPr="00AB4232" w:rsidRDefault="003C40B5" w:rsidP="00AB4232">
            <w:pPr>
              <w:rPr>
                <w:sz w:val="28"/>
                <w:szCs w:val="28"/>
              </w:rPr>
            </w:pPr>
            <w:r w:rsidRPr="00AB4232">
              <w:rPr>
                <w:sz w:val="28"/>
                <w:szCs w:val="28"/>
              </w:rPr>
              <w:t>Фолаты, мкг</w:t>
            </w:r>
          </w:p>
        </w:tc>
        <w:tc>
          <w:tcPr>
            <w:tcW w:w="2268" w:type="dxa"/>
            <w:vAlign w:val="center"/>
          </w:tcPr>
          <w:p w14:paraId="7682E18A" w14:textId="77777777" w:rsidR="003C40B5" w:rsidRPr="00AB4232" w:rsidRDefault="003C40B5" w:rsidP="00AB4232">
            <w:pPr>
              <w:jc w:val="center"/>
              <w:rPr>
                <w:sz w:val="28"/>
                <w:szCs w:val="28"/>
              </w:rPr>
            </w:pPr>
            <w:r w:rsidRPr="00AB4232">
              <w:rPr>
                <w:sz w:val="28"/>
                <w:szCs w:val="28"/>
              </w:rPr>
              <w:t>400</w:t>
            </w:r>
          </w:p>
        </w:tc>
        <w:tc>
          <w:tcPr>
            <w:tcW w:w="2126" w:type="dxa"/>
            <w:vAlign w:val="center"/>
          </w:tcPr>
          <w:p w14:paraId="1613572F" w14:textId="77777777" w:rsidR="003C40B5" w:rsidRPr="00AB4232" w:rsidRDefault="003C40B5" w:rsidP="00AB4232">
            <w:pPr>
              <w:jc w:val="center"/>
              <w:rPr>
                <w:sz w:val="28"/>
                <w:szCs w:val="28"/>
              </w:rPr>
            </w:pPr>
            <w:r w:rsidRPr="00AB4232">
              <w:rPr>
                <w:sz w:val="28"/>
                <w:szCs w:val="28"/>
              </w:rPr>
              <w:t>100</w:t>
            </w:r>
          </w:p>
        </w:tc>
        <w:tc>
          <w:tcPr>
            <w:tcW w:w="2452" w:type="dxa"/>
          </w:tcPr>
          <w:p w14:paraId="7F0456D9" w14:textId="77777777" w:rsidR="003C40B5" w:rsidRPr="00AB4232" w:rsidRDefault="003C40B5" w:rsidP="00AB4232">
            <w:pPr>
              <w:jc w:val="center"/>
              <w:rPr>
                <w:sz w:val="28"/>
                <w:szCs w:val="28"/>
              </w:rPr>
            </w:pPr>
            <w:r w:rsidRPr="00AB4232">
              <w:rPr>
                <w:sz w:val="28"/>
                <w:szCs w:val="28"/>
              </w:rPr>
              <w:t>100</w:t>
            </w:r>
          </w:p>
        </w:tc>
      </w:tr>
      <w:tr w:rsidR="003C40B5" w:rsidRPr="00AB4232" w14:paraId="3C9A0031" w14:textId="77777777" w:rsidTr="003C40B5">
        <w:tc>
          <w:tcPr>
            <w:tcW w:w="2694" w:type="dxa"/>
            <w:vAlign w:val="center"/>
          </w:tcPr>
          <w:p w14:paraId="55A811AA" w14:textId="77777777" w:rsidR="003C40B5" w:rsidRPr="00AB4232" w:rsidRDefault="003C40B5" w:rsidP="00AB4232">
            <w:pPr>
              <w:rPr>
                <w:sz w:val="28"/>
                <w:szCs w:val="28"/>
              </w:rPr>
            </w:pPr>
            <w:r w:rsidRPr="00AB4232">
              <w:rPr>
                <w:sz w:val="28"/>
                <w:szCs w:val="28"/>
              </w:rPr>
              <w:t>Пантотеновая кислота, мг</w:t>
            </w:r>
          </w:p>
        </w:tc>
        <w:tc>
          <w:tcPr>
            <w:tcW w:w="2268" w:type="dxa"/>
            <w:vAlign w:val="center"/>
          </w:tcPr>
          <w:p w14:paraId="2BBA9BCC" w14:textId="77777777" w:rsidR="003C40B5" w:rsidRPr="00AB4232" w:rsidRDefault="003C40B5" w:rsidP="00AB4232">
            <w:pPr>
              <w:jc w:val="center"/>
              <w:rPr>
                <w:sz w:val="28"/>
                <w:szCs w:val="28"/>
              </w:rPr>
            </w:pPr>
            <w:r w:rsidRPr="00AB4232">
              <w:rPr>
                <w:sz w:val="28"/>
                <w:szCs w:val="28"/>
              </w:rPr>
              <w:t>5,0</w:t>
            </w:r>
          </w:p>
        </w:tc>
        <w:tc>
          <w:tcPr>
            <w:tcW w:w="2126" w:type="dxa"/>
            <w:vAlign w:val="center"/>
          </w:tcPr>
          <w:p w14:paraId="30F7B04F" w14:textId="77777777" w:rsidR="003C40B5" w:rsidRPr="00AB4232" w:rsidRDefault="003C40B5" w:rsidP="00AB4232">
            <w:pPr>
              <w:jc w:val="center"/>
              <w:rPr>
                <w:sz w:val="28"/>
                <w:szCs w:val="28"/>
              </w:rPr>
            </w:pPr>
            <w:r w:rsidRPr="00AB4232">
              <w:rPr>
                <w:sz w:val="28"/>
                <w:szCs w:val="28"/>
              </w:rPr>
              <w:t>2,0</w:t>
            </w:r>
          </w:p>
        </w:tc>
        <w:tc>
          <w:tcPr>
            <w:tcW w:w="2452" w:type="dxa"/>
          </w:tcPr>
          <w:p w14:paraId="2933A051" w14:textId="77777777" w:rsidR="003C40B5" w:rsidRPr="00AB4232" w:rsidRDefault="003C40B5" w:rsidP="00AB4232">
            <w:pPr>
              <w:jc w:val="center"/>
              <w:rPr>
                <w:sz w:val="28"/>
                <w:szCs w:val="28"/>
              </w:rPr>
            </w:pPr>
            <w:r w:rsidRPr="00AB4232">
              <w:rPr>
                <w:sz w:val="28"/>
                <w:szCs w:val="28"/>
              </w:rPr>
              <w:t>2,0</w:t>
            </w:r>
          </w:p>
        </w:tc>
      </w:tr>
      <w:tr w:rsidR="003C40B5" w:rsidRPr="00AB4232" w14:paraId="0107FF27" w14:textId="77777777" w:rsidTr="003C40B5">
        <w:tc>
          <w:tcPr>
            <w:tcW w:w="2694" w:type="dxa"/>
            <w:vAlign w:val="center"/>
          </w:tcPr>
          <w:p w14:paraId="7B063D8D" w14:textId="77777777" w:rsidR="003C40B5" w:rsidRPr="00AB4232" w:rsidRDefault="003C40B5" w:rsidP="00AB4232">
            <w:pPr>
              <w:rPr>
                <w:sz w:val="28"/>
                <w:szCs w:val="28"/>
              </w:rPr>
            </w:pPr>
            <w:r w:rsidRPr="00AB4232">
              <w:rPr>
                <w:sz w:val="28"/>
                <w:szCs w:val="28"/>
              </w:rPr>
              <w:t>Биотин, мкг</w:t>
            </w:r>
          </w:p>
        </w:tc>
        <w:tc>
          <w:tcPr>
            <w:tcW w:w="2268" w:type="dxa"/>
            <w:vAlign w:val="center"/>
          </w:tcPr>
          <w:p w14:paraId="39743DB0" w14:textId="77777777" w:rsidR="003C40B5" w:rsidRPr="00AB4232" w:rsidRDefault="003C40B5" w:rsidP="00AB4232">
            <w:pPr>
              <w:jc w:val="center"/>
              <w:rPr>
                <w:sz w:val="28"/>
                <w:szCs w:val="28"/>
              </w:rPr>
            </w:pPr>
            <w:r w:rsidRPr="00AB4232">
              <w:rPr>
                <w:sz w:val="28"/>
                <w:szCs w:val="28"/>
              </w:rPr>
              <w:t>50</w:t>
            </w:r>
          </w:p>
        </w:tc>
        <w:tc>
          <w:tcPr>
            <w:tcW w:w="2126" w:type="dxa"/>
            <w:vAlign w:val="center"/>
          </w:tcPr>
          <w:p w14:paraId="3B6F5F55" w14:textId="77777777" w:rsidR="003C40B5" w:rsidRPr="00AB4232" w:rsidRDefault="003C40B5" w:rsidP="00AB4232">
            <w:pPr>
              <w:jc w:val="center"/>
              <w:rPr>
                <w:sz w:val="28"/>
                <w:szCs w:val="28"/>
              </w:rPr>
            </w:pPr>
            <w:r w:rsidRPr="00AB4232">
              <w:rPr>
                <w:sz w:val="28"/>
                <w:szCs w:val="28"/>
              </w:rPr>
              <w:t>-</w:t>
            </w:r>
          </w:p>
        </w:tc>
        <w:tc>
          <w:tcPr>
            <w:tcW w:w="2452" w:type="dxa"/>
          </w:tcPr>
          <w:p w14:paraId="3AA903EA" w14:textId="77777777" w:rsidR="003C40B5" w:rsidRPr="00AB4232" w:rsidRDefault="003C40B5" w:rsidP="00AB4232">
            <w:pPr>
              <w:jc w:val="center"/>
              <w:rPr>
                <w:sz w:val="28"/>
                <w:szCs w:val="28"/>
              </w:rPr>
            </w:pPr>
            <w:r w:rsidRPr="00AB4232">
              <w:rPr>
                <w:sz w:val="28"/>
                <w:szCs w:val="28"/>
              </w:rPr>
              <w:t>-</w:t>
            </w:r>
          </w:p>
        </w:tc>
      </w:tr>
      <w:tr w:rsidR="003C40B5" w:rsidRPr="00AB4232" w14:paraId="7E761C85" w14:textId="77777777" w:rsidTr="003C40B5">
        <w:tc>
          <w:tcPr>
            <w:tcW w:w="2694" w:type="dxa"/>
            <w:vAlign w:val="center"/>
          </w:tcPr>
          <w:p w14:paraId="2AD43829" w14:textId="77777777" w:rsidR="003C40B5" w:rsidRPr="00AB4232" w:rsidRDefault="003C40B5" w:rsidP="00AB4232">
            <w:pPr>
              <w:rPr>
                <w:sz w:val="28"/>
                <w:szCs w:val="28"/>
              </w:rPr>
            </w:pPr>
            <w:r w:rsidRPr="00AB4232">
              <w:rPr>
                <w:sz w:val="28"/>
                <w:szCs w:val="28"/>
              </w:rPr>
              <w:t>Витамин А,</w:t>
            </w:r>
            <w:r w:rsidR="000B5246" w:rsidRPr="00AB4232">
              <w:rPr>
                <w:sz w:val="28"/>
                <w:szCs w:val="28"/>
              </w:rPr>
              <w:t xml:space="preserve"> </w:t>
            </w:r>
            <w:r w:rsidRPr="00AB4232">
              <w:rPr>
                <w:sz w:val="28"/>
                <w:szCs w:val="28"/>
              </w:rPr>
              <w:t>мкг</w:t>
            </w:r>
            <w:r w:rsidR="000B5246" w:rsidRPr="00AB4232">
              <w:rPr>
                <w:sz w:val="28"/>
                <w:szCs w:val="28"/>
              </w:rPr>
              <w:t xml:space="preserve"> </w:t>
            </w:r>
            <w:r w:rsidRPr="00AB4232">
              <w:rPr>
                <w:sz w:val="28"/>
                <w:szCs w:val="28"/>
              </w:rPr>
              <w:t>рет. экв.</w:t>
            </w:r>
          </w:p>
        </w:tc>
        <w:tc>
          <w:tcPr>
            <w:tcW w:w="2268" w:type="dxa"/>
            <w:vAlign w:val="center"/>
          </w:tcPr>
          <w:p w14:paraId="2A7B5131" w14:textId="77777777" w:rsidR="003C40B5" w:rsidRPr="00AB4232" w:rsidRDefault="003C40B5" w:rsidP="00AB4232">
            <w:pPr>
              <w:jc w:val="center"/>
              <w:rPr>
                <w:sz w:val="28"/>
                <w:szCs w:val="28"/>
              </w:rPr>
            </w:pPr>
            <w:r w:rsidRPr="00AB4232">
              <w:rPr>
                <w:sz w:val="28"/>
                <w:szCs w:val="28"/>
              </w:rPr>
              <w:t>900</w:t>
            </w:r>
          </w:p>
        </w:tc>
        <w:tc>
          <w:tcPr>
            <w:tcW w:w="2126" w:type="dxa"/>
            <w:vAlign w:val="center"/>
          </w:tcPr>
          <w:p w14:paraId="57E6910A" w14:textId="77777777" w:rsidR="003C40B5" w:rsidRPr="00AB4232" w:rsidRDefault="003C40B5" w:rsidP="00AB4232">
            <w:pPr>
              <w:jc w:val="center"/>
              <w:rPr>
                <w:sz w:val="28"/>
                <w:szCs w:val="28"/>
              </w:rPr>
            </w:pPr>
            <w:r w:rsidRPr="00AB4232">
              <w:rPr>
                <w:sz w:val="28"/>
                <w:szCs w:val="28"/>
              </w:rPr>
              <w:t>400</w:t>
            </w:r>
          </w:p>
        </w:tc>
        <w:tc>
          <w:tcPr>
            <w:tcW w:w="2452" w:type="dxa"/>
          </w:tcPr>
          <w:p w14:paraId="435712B9" w14:textId="77777777" w:rsidR="003C40B5" w:rsidRPr="00AB4232" w:rsidRDefault="003C40B5" w:rsidP="00AB4232">
            <w:pPr>
              <w:jc w:val="center"/>
              <w:rPr>
                <w:sz w:val="28"/>
                <w:szCs w:val="28"/>
              </w:rPr>
            </w:pPr>
            <w:r w:rsidRPr="00AB4232">
              <w:rPr>
                <w:sz w:val="28"/>
                <w:szCs w:val="28"/>
              </w:rPr>
              <w:t>400</w:t>
            </w:r>
          </w:p>
        </w:tc>
      </w:tr>
      <w:tr w:rsidR="003C40B5" w:rsidRPr="00AB4232" w14:paraId="00B2250D" w14:textId="77777777" w:rsidTr="003C40B5">
        <w:tc>
          <w:tcPr>
            <w:tcW w:w="2694" w:type="dxa"/>
            <w:vAlign w:val="center"/>
          </w:tcPr>
          <w:p w14:paraId="143107F1" w14:textId="77777777" w:rsidR="003C40B5" w:rsidRPr="00AB4232" w:rsidRDefault="003C40B5" w:rsidP="00AB4232">
            <w:pPr>
              <w:rPr>
                <w:sz w:val="28"/>
                <w:szCs w:val="28"/>
              </w:rPr>
            </w:pPr>
            <w:r w:rsidRPr="00AB4232">
              <w:rPr>
                <w:sz w:val="28"/>
                <w:szCs w:val="28"/>
              </w:rPr>
              <w:t>Бета-каротин, мг</w:t>
            </w:r>
          </w:p>
        </w:tc>
        <w:tc>
          <w:tcPr>
            <w:tcW w:w="2268" w:type="dxa"/>
            <w:vAlign w:val="center"/>
          </w:tcPr>
          <w:p w14:paraId="380A5223" w14:textId="77777777" w:rsidR="003C40B5" w:rsidRPr="00AB4232" w:rsidRDefault="003C40B5" w:rsidP="00AB4232">
            <w:pPr>
              <w:jc w:val="center"/>
              <w:rPr>
                <w:sz w:val="28"/>
                <w:szCs w:val="28"/>
              </w:rPr>
            </w:pPr>
            <w:r w:rsidRPr="00AB4232">
              <w:rPr>
                <w:sz w:val="28"/>
                <w:szCs w:val="28"/>
              </w:rPr>
              <w:t>5,0</w:t>
            </w:r>
          </w:p>
        </w:tc>
        <w:tc>
          <w:tcPr>
            <w:tcW w:w="2126" w:type="dxa"/>
            <w:vAlign w:val="center"/>
          </w:tcPr>
          <w:p w14:paraId="7EFDDB48" w14:textId="77777777" w:rsidR="003C40B5" w:rsidRPr="00AB4232" w:rsidRDefault="003C40B5" w:rsidP="00AB4232">
            <w:pPr>
              <w:jc w:val="center"/>
              <w:rPr>
                <w:sz w:val="28"/>
                <w:szCs w:val="28"/>
              </w:rPr>
            </w:pPr>
            <w:r w:rsidRPr="00AB4232">
              <w:rPr>
                <w:sz w:val="28"/>
                <w:szCs w:val="28"/>
              </w:rPr>
              <w:t>-</w:t>
            </w:r>
          </w:p>
        </w:tc>
        <w:tc>
          <w:tcPr>
            <w:tcW w:w="2452" w:type="dxa"/>
          </w:tcPr>
          <w:p w14:paraId="6BD25FCD" w14:textId="77777777" w:rsidR="003C40B5" w:rsidRPr="00AB4232" w:rsidRDefault="003C40B5" w:rsidP="00AB4232">
            <w:pPr>
              <w:jc w:val="center"/>
              <w:rPr>
                <w:sz w:val="28"/>
                <w:szCs w:val="28"/>
              </w:rPr>
            </w:pPr>
            <w:r w:rsidRPr="00AB4232">
              <w:rPr>
                <w:sz w:val="28"/>
                <w:szCs w:val="28"/>
              </w:rPr>
              <w:t>-</w:t>
            </w:r>
          </w:p>
        </w:tc>
      </w:tr>
      <w:tr w:rsidR="003C40B5" w:rsidRPr="00AB4232" w14:paraId="7922CF4B" w14:textId="77777777" w:rsidTr="003C40B5">
        <w:tc>
          <w:tcPr>
            <w:tcW w:w="2694" w:type="dxa"/>
            <w:vAlign w:val="center"/>
          </w:tcPr>
          <w:p w14:paraId="4D4414A6" w14:textId="77777777" w:rsidR="003C40B5" w:rsidRPr="00AB4232" w:rsidRDefault="003C40B5" w:rsidP="00AB4232">
            <w:pPr>
              <w:rPr>
                <w:sz w:val="28"/>
                <w:szCs w:val="28"/>
              </w:rPr>
            </w:pPr>
            <w:r w:rsidRPr="00AB4232">
              <w:rPr>
                <w:sz w:val="28"/>
                <w:szCs w:val="28"/>
              </w:rPr>
              <w:t>Витамин Е, мг ток.экв.</w:t>
            </w:r>
          </w:p>
        </w:tc>
        <w:tc>
          <w:tcPr>
            <w:tcW w:w="2268" w:type="dxa"/>
            <w:vAlign w:val="center"/>
          </w:tcPr>
          <w:p w14:paraId="47D91599" w14:textId="77777777" w:rsidR="003C40B5" w:rsidRPr="00AB4232" w:rsidRDefault="003C40B5" w:rsidP="00AB4232">
            <w:pPr>
              <w:jc w:val="center"/>
              <w:rPr>
                <w:sz w:val="28"/>
                <w:szCs w:val="28"/>
              </w:rPr>
            </w:pPr>
            <w:r w:rsidRPr="00AB4232">
              <w:rPr>
                <w:sz w:val="28"/>
                <w:szCs w:val="28"/>
              </w:rPr>
              <w:t>15</w:t>
            </w:r>
          </w:p>
        </w:tc>
        <w:tc>
          <w:tcPr>
            <w:tcW w:w="2126" w:type="dxa"/>
            <w:vAlign w:val="center"/>
          </w:tcPr>
          <w:p w14:paraId="6E1E6619" w14:textId="77777777" w:rsidR="003C40B5" w:rsidRPr="00AB4232" w:rsidRDefault="003C40B5" w:rsidP="00AB4232">
            <w:pPr>
              <w:jc w:val="center"/>
              <w:rPr>
                <w:sz w:val="28"/>
                <w:szCs w:val="28"/>
              </w:rPr>
            </w:pPr>
            <w:r w:rsidRPr="00AB4232">
              <w:rPr>
                <w:sz w:val="28"/>
                <w:szCs w:val="28"/>
              </w:rPr>
              <w:t>4</w:t>
            </w:r>
          </w:p>
        </w:tc>
        <w:tc>
          <w:tcPr>
            <w:tcW w:w="2452" w:type="dxa"/>
          </w:tcPr>
          <w:p w14:paraId="1F3FACEB" w14:textId="77777777" w:rsidR="003C40B5" w:rsidRPr="00AB4232" w:rsidRDefault="003C40B5" w:rsidP="00AB4232">
            <w:pPr>
              <w:jc w:val="center"/>
              <w:rPr>
                <w:sz w:val="28"/>
                <w:szCs w:val="28"/>
              </w:rPr>
            </w:pPr>
            <w:r w:rsidRPr="00AB4232">
              <w:rPr>
                <w:sz w:val="28"/>
                <w:szCs w:val="28"/>
              </w:rPr>
              <w:t>4</w:t>
            </w:r>
          </w:p>
          <w:p w14:paraId="68D97322" w14:textId="77777777" w:rsidR="003C40B5" w:rsidRPr="00AB4232" w:rsidRDefault="003C40B5" w:rsidP="00AB4232">
            <w:pPr>
              <w:jc w:val="center"/>
              <w:rPr>
                <w:sz w:val="28"/>
                <w:szCs w:val="28"/>
              </w:rPr>
            </w:pPr>
          </w:p>
        </w:tc>
      </w:tr>
      <w:tr w:rsidR="003C40B5" w:rsidRPr="00AB4232" w14:paraId="43F2CCF9" w14:textId="77777777" w:rsidTr="003C40B5">
        <w:tc>
          <w:tcPr>
            <w:tcW w:w="2694" w:type="dxa"/>
            <w:vAlign w:val="center"/>
          </w:tcPr>
          <w:p w14:paraId="47775852" w14:textId="77777777" w:rsidR="003C40B5" w:rsidRPr="00AB4232" w:rsidRDefault="003C40B5" w:rsidP="00AB4232">
            <w:pPr>
              <w:rPr>
                <w:sz w:val="28"/>
                <w:szCs w:val="28"/>
              </w:rPr>
            </w:pPr>
            <w:r w:rsidRPr="00AB4232">
              <w:rPr>
                <w:sz w:val="28"/>
                <w:szCs w:val="28"/>
              </w:rPr>
              <w:t>Витамин Д, мкг</w:t>
            </w:r>
          </w:p>
        </w:tc>
        <w:tc>
          <w:tcPr>
            <w:tcW w:w="2268" w:type="dxa"/>
            <w:vAlign w:val="center"/>
          </w:tcPr>
          <w:p w14:paraId="4884272B" w14:textId="77777777" w:rsidR="003C40B5" w:rsidRPr="00AB4232" w:rsidRDefault="003C40B5" w:rsidP="00AB4232">
            <w:pPr>
              <w:jc w:val="center"/>
              <w:rPr>
                <w:sz w:val="28"/>
                <w:szCs w:val="28"/>
              </w:rPr>
            </w:pPr>
            <w:r w:rsidRPr="00AB4232">
              <w:rPr>
                <w:sz w:val="28"/>
                <w:szCs w:val="28"/>
              </w:rPr>
              <w:t>10</w:t>
            </w:r>
          </w:p>
        </w:tc>
        <w:tc>
          <w:tcPr>
            <w:tcW w:w="2126" w:type="dxa"/>
            <w:vAlign w:val="center"/>
          </w:tcPr>
          <w:p w14:paraId="10DF6D3F" w14:textId="77777777" w:rsidR="003C40B5" w:rsidRPr="00AB4232" w:rsidRDefault="003C40B5" w:rsidP="00AB4232">
            <w:pPr>
              <w:jc w:val="center"/>
              <w:rPr>
                <w:sz w:val="28"/>
                <w:szCs w:val="28"/>
              </w:rPr>
            </w:pPr>
            <w:r w:rsidRPr="00AB4232">
              <w:rPr>
                <w:sz w:val="28"/>
                <w:szCs w:val="28"/>
              </w:rPr>
              <w:t>2,5</w:t>
            </w:r>
          </w:p>
        </w:tc>
        <w:tc>
          <w:tcPr>
            <w:tcW w:w="2452" w:type="dxa"/>
          </w:tcPr>
          <w:p w14:paraId="666ECE72" w14:textId="77777777" w:rsidR="003C40B5" w:rsidRPr="00AB4232" w:rsidRDefault="003C40B5" w:rsidP="00AB4232">
            <w:pPr>
              <w:jc w:val="center"/>
              <w:rPr>
                <w:sz w:val="28"/>
                <w:szCs w:val="28"/>
              </w:rPr>
            </w:pPr>
            <w:r w:rsidRPr="00AB4232">
              <w:rPr>
                <w:sz w:val="28"/>
                <w:szCs w:val="28"/>
              </w:rPr>
              <w:t>2,5</w:t>
            </w:r>
          </w:p>
        </w:tc>
      </w:tr>
      <w:tr w:rsidR="003C40B5" w:rsidRPr="00AB4232" w14:paraId="424B398B" w14:textId="77777777" w:rsidTr="003C40B5">
        <w:tc>
          <w:tcPr>
            <w:tcW w:w="2694" w:type="dxa"/>
            <w:vAlign w:val="center"/>
          </w:tcPr>
          <w:p w14:paraId="54AE32F7" w14:textId="77777777" w:rsidR="003C40B5" w:rsidRPr="00AB4232" w:rsidRDefault="003C40B5" w:rsidP="00AB4232">
            <w:pPr>
              <w:rPr>
                <w:sz w:val="28"/>
                <w:szCs w:val="28"/>
              </w:rPr>
            </w:pPr>
            <w:r w:rsidRPr="00AB4232">
              <w:rPr>
                <w:sz w:val="28"/>
                <w:szCs w:val="28"/>
              </w:rPr>
              <w:t>Витамин К, мкг</w:t>
            </w:r>
          </w:p>
        </w:tc>
        <w:tc>
          <w:tcPr>
            <w:tcW w:w="2268" w:type="dxa"/>
            <w:vAlign w:val="center"/>
          </w:tcPr>
          <w:p w14:paraId="39E604A6" w14:textId="77777777" w:rsidR="003C40B5" w:rsidRPr="00AB4232" w:rsidRDefault="003C40B5" w:rsidP="00AB4232">
            <w:pPr>
              <w:jc w:val="center"/>
              <w:rPr>
                <w:sz w:val="28"/>
                <w:szCs w:val="28"/>
              </w:rPr>
            </w:pPr>
            <w:r w:rsidRPr="00AB4232">
              <w:rPr>
                <w:sz w:val="28"/>
                <w:szCs w:val="28"/>
              </w:rPr>
              <w:t>120</w:t>
            </w:r>
          </w:p>
        </w:tc>
        <w:tc>
          <w:tcPr>
            <w:tcW w:w="2126" w:type="dxa"/>
            <w:vAlign w:val="center"/>
          </w:tcPr>
          <w:p w14:paraId="484D22C1" w14:textId="77777777" w:rsidR="003C40B5" w:rsidRPr="00AB4232" w:rsidRDefault="003C40B5" w:rsidP="00AB4232">
            <w:pPr>
              <w:jc w:val="center"/>
              <w:rPr>
                <w:sz w:val="28"/>
                <w:szCs w:val="28"/>
              </w:rPr>
            </w:pPr>
            <w:r w:rsidRPr="00AB4232">
              <w:rPr>
                <w:sz w:val="28"/>
                <w:szCs w:val="28"/>
              </w:rPr>
              <w:t>-</w:t>
            </w:r>
          </w:p>
        </w:tc>
        <w:tc>
          <w:tcPr>
            <w:tcW w:w="2452" w:type="dxa"/>
          </w:tcPr>
          <w:p w14:paraId="523B26C5" w14:textId="77777777" w:rsidR="003C40B5" w:rsidRPr="00AB4232" w:rsidRDefault="003C40B5" w:rsidP="00AB4232">
            <w:pPr>
              <w:jc w:val="center"/>
              <w:rPr>
                <w:sz w:val="28"/>
                <w:szCs w:val="28"/>
              </w:rPr>
            </w:pPr>
            <w:r w:rsidRPr="00AB4232">
              <w:rPr>
                <w:sz w:val="28"/>
                <w:szCs w:val="28"/>
              </w:rPr>
              <w:t>-</w:t>
            </w:r>
          </w:p>
        </w:tc>
      </w:tr>
      <w:tr w:rsidR="003C40B5" w:rsidRPr="00AB4232" w14:paraId="07B3B522" w14:textId="77777777" w:rsidTr="003C40B5">
        <w:tc>
          <w:tcPr>
            <w:tcW w:w="2694" w:type="dxa"/>
            <w:vAlign w:val="center"/>
          </w:tcPr>
          <w:p w14:paraId="5AEB6B80" w14:textId="77777777" w:rsidR="003C40B5" w:rsidRPr="00AB4232" w:rsidRDefault="003C40B5" w:rsidP="00AB4232">
            <w:pPr>
              <w:rPr>
                <w:sz w:val="28"/>
                <w:szCs w:val="28"/>
              </w:rPr>
            </w:pPr>
            <w:r w:rsidRPr="00AB4232">
              <w:rPr>
                <w:sz w:val="28"/>
                <w:szCs w:val="28"/>
              </w:rPr>
              <w:t>Кальций, мг</w:t>
            </w:r>
          </w:p>
        </w:tc>
        <w:tc>
          <w:tcPr>
            <w:tcW w:w="2268" w:type="dxa"/>
            <w:vAlign w:val="center"/>
          </w:tcPr>
          <w:p w14:paraId="1487FDD2" w14:textId="77777777" w:rsidR="003C40B5" w:rsidRPr="00AB4232" w:rsidRDefault="003C40B5" w:rsidP="00AB4232">
            <w:pPr>
              <w:jc w:val="center"/>
              <w:rPr>
                <w:sz w:val="28"/>
                <w:szCs w:val="28"/>
              </w:rPr>
            </w:pPr>
            <w:r w:rsidRPr="00AB4232">
              <w:rPr>
                <w:sz w:val="28"/>
                <w:szCs w:val="28"/>
              </w:rPr>
              <w:t>1000</w:t>
            </w:r>
          </w:p>
        </w:tc>
        <w:tc>
          <w:tcPr>
            <w:tcW w:w="2126" w:type="dxa"/>
            <w:vAlign w:val="center"/>
          </w:tcPr>
          <w:p w14:paraId="40211F7B" w14:textId="77777777" w:rsidR="003C40B5" w:rsidRPr="00AB4232" w:rsidRDefault="003C40B5" w:rsidP="00AB4232">
            <w:pPr>
              <w:jc w:val="center"/>
              <w:rPr>
                <w:sz w:val="28"/>
                <w:szCs w:val="28"/>
              </w:rPr>
            </w:pPr>
            <w:r w:rsidRPr="00AB4232">
              <w:rPr>
                <w:sz w:val="28"/>
                <w:szCs w:val="28"/>
              </w:rPr>
              <w:t>400</w:t>
            </w:r>
          </w:p>
        </w:tc>
        <w:tc>
          <w:tcPr>
            <w:tcW w:w="2452" w:type="dxa"/>
          </w:tcPr>
          <w:p w14:paraId="51C18261" w14:textId="77777777" w:rsidR="003C40B5" w:rsidRPr="00AB4232" w:rsidRDefault="003C40B5" w:rsidP="00AB4232">
            <w:pPr>
              <w:jc w:val="center"/>
              <w:rPr>
                <w:sz w:val="28"/>
                <w:szCs w:val="28"/>
              </w:rPr>
            </w:pPr>
            <w:r w:rsidRPr="00AB4232">
              <w:rPr>
                <w:sz w:val="28"/>
                <w:szCs w:val="28"/>
              </w:rPr>
              <w:t>400</w:t>
            </w:r>
          </w:p>
        </w:tc>
      </w:tr>
      <w:tr w:rsidR="003C40B5" w:rsidRPr="00AB4232" w14:paraId="05D0F57E" w14:textId="77777777" w:rsidTr="003C40B5">
        <w:tc>
          <w:tcPr>
            <w:tcW w:w="2694" w:type="dxa"/>
            <w:vAlign w:val="center"/>
          </w:tcPr>
          <w:p w14:paraId="1438906D" w14:textId="77777777" w:rsidR="003C40B5" w:rsidRPr="00AB4232" w:rsidRDefault="003C40B5" w:rsidP="00AB4232">
            <w:pPr>
              <w:rPr>
                <w:sz w:val="28"/>
                <w:szCs w:val="28"/>
              </w:rPr>
            </w:pPr>
            <w:r w:rsidRPr="00AB4232">
              <w:rPr>
                <w:sz w:val="28"/>
                <w:szCs w:val="28"/>
              </w:rPr>
              <w:t>Фосфор, мг</w:t>
            </w:r>
          </w:p>
        </w:tc>
        <w:tc>
          <w:tcPr>
            <w:tcW w:w="2268" w:type="dxa"/>
            <w:vAlign w:val="center"/>
          </w:tcPr>
          <w:p w14:paraId="59096C7B" w14:textId="77777777" w:rsidR="003C40B5" w:rsidRPr="00AB4232" w:rsidRDefault="003C40B5" w:rsidP="00AB4232">
            <w:pPr>
              <w:jc w:val="center"/>
              <w:rPr>
                <w:sz w:val="28"/>
                <w:szCs w:val="28"/>
              </w:rPr>
            </w:pPr>
            <w:r w:rsidRPr="00AB4232">
              <w:rPr>
                <w:sz w:val="28"/>
                <w:szCs w:val="28"/>
              </w:rPr>
              <w:t>800</w:t>
            </w:r>
          </w:p>
        </w:tc>
        <w:tc>
          <w:tcPr>
            <w:tcW w:w="2126" w:type="dxa"/>
            <w:vAlign w:val="center"/>
          </w:tcPr>
          <w:p w14:paraId="59937E14" w14:textId="77777777" w:rsidR="003C40B5" w:rsidRPr="00AB4232" w:rsidRDefault="003C40B5" w:rsidP="00AB4232">
            <w:pPr>
              <w:jc w:val="center"/>
              <w:rPr>
                <w:sz w:val="28"/>
                <w:szCs w:val="28"/>
              </w:rPr>
            </w:pPr>
            <w:r w:rsidRPr="00AB4232">
              <w:rPr>
                <w:sz w:val="28"/>
                <w:szCs w:val="28"/>
              </w:rPr>
              <w:t>200</w:t>
            </w:r>
          </w:p>
        </w:tc>
        <w:tc>
          <w:tcPr>
            <w:tcW w:w="2452" w:type="dxa"/>
          </w:tcPr>
          <w:p w14:paraId="0A58A57A" w14:textId="77777777" w:rsidR="003C40B5" w:rsidRPr="00AB4232" w:rsidRDefault="003C40B5" w:rsidP="00AB4232">
            <w:pPr>
              <w:jc w:val="center"/>
              <w:rPr>
                <w:sz w:val="28"/>
                <w:szCs w:val="28"/>
              </w:rPr>
            </w:pPr>
            <w:r w:rsidRPr="00AB4232">
              <w:rPr>
                <w:sz w:val="28"/>
                <w:szCs w:val="28"/>
              </w:rPr>
              <w:t>200</w:t>
            </w:r>
          </w:p>
        </w:tc>
      </w:tr>
      <w:tr w:rsidR="003C40B5" w:rsidRPr="00AB4232" w14:paraId="3AAB4F03" w14:textId="77777777" w:rsidTr="003C40B5">
        <w:tc>
          <w:tcPr>
            <w:tcW w:w="2694" w:type="dxa"/>
            <w:vAlign w:val="center"/>
          </w:tcPr>
          <w:p w14:paraId="3C6690C8" w14:textId="77777777" w:rsidR="003C40B5" w:rsidRPr="00AB4232" w:rsidRDefault="003C40B5" w:rsidP="00AB4232">
            <w:pPr>
              <w:rPr>
                <w:sz w:val="28"/>
                <w:szCs w:val="28"/>
              </w:rPr>
            </w:pPr>
            <w:r w:rsidRPr="00AB4232">
              <w:rPr>
                <w:sz w:val="28"/>
                <w:szCs w:val="28"/>
              </w:rPr>
              <w:t>Магний, мг</w:t>
            </w:r>
          </w:p>
        </w:tc>
        <w:tc>
          <w:tcPr>
            <w:tcW w:w="2268" w:type="dxa"/>
            <w:vAlign w:val="center"/>
          </w:tcPr>
          <w:p w14:paraId="45CD105D" w14:textId="77777777" w:rsidR="003C40B5" w:rsidRPr="00AB4232" w:rsidRDefault="003C40B5" w:rsidP="00AB4232">
            <w:pPr>
              <w:jc w:val="center"/>
              <w:rPr>
                <w:sz w:val="28"/>
                <w:szCs w:val="28"/>
              </w:rPr>
            </w:pPr>
            <w:r w:rsidRPr="00AB4232">
              <w:rPr>
                <w:sz w:val="28"/>
                <w:szCs w:val="28"/>
              </w:rPr>
              <w:t>400</w:t>
            </w:r>
          </w:p>
        </w:tc>
        <w:tc>
          <w:tcPr>
            <w:tcW w:w="2126" w:type="dxa"/>
            <w:vAlign w:val="center"/>
          </w:tcPr>
          <w:p w14:paraId="66F9931A" w14:textId="77777777" w:rsidR="003C40B5" w:rsidRPr="00AB4232" w:rsidRDefault="003C40B5" w:rsidP="00AB4232">
            <w:pPr>
              <w:jc w:val="center"/>
              <w:rPr>
                <w:sz w:val="28"/>
                <w:szCs w:val="28"/>
              </w:rPr>
            </w:pPr>
            <w:r w:rsidRPr="00AB4232">
              <w:rPr>
                <w:sz w:val="28"/>
                <w:szCs w:val="28"/>
              </w:rPr>
              <w:t>50</w:t>
            </w:r>
          </w:p>
        </w:tc>
        <w:tc>
          <w:tcPr>
            <w:tcW w:w="2452" w:type="dxa"/>
          </w:tcPr>
          <w:p w14:paraId="0F8D4C0D" w14:textId="77777777" w:rsidR="003C40B5" w:rsidRPr="00AB4232" w:rsidRDefault="003C40B5" w:rsidP="00AB4232">
            <w:pPr>
              <w:jc w:val="center"/>
              <w:rPr>
                <w:sz w:val="28"/>
                <w:szCs w:val="28"/>
              </w:rPr>
            </w:pPr>
            <w:r w:rsidRPr="00AB4232">
              <w:rPr>
                <w:sz w:val="28"/>
                <w:szCs w:val="28"/>
              </w:rPr>
              <w:t>50</w:t>
            </w:r>
          </w:p>
        </w:tc>
      </w:tr>
      <w:tr w:rsidR="003C40B5" w:rsidRPr="00AB4232" w14:paraId="407E635F" w14:textId="77777777" w:rsidTr="003C40B5">
        <w:tc>
          <w:tcPr>
            <w:tcW w:w="2694" w:type="dxa"/>
            <w:vAlign w:val="center"/>
          </w:tcPr>
          <w:p w14:paraId="5902FA15" w14:textId="77777777" w:rsidR="003C40B5" w:rsidRPr="00AB4232" w:rsidRDefault="003C40B5" w:rsidP="00AB4232">
            <w:pPr>
              <w:rPr>
                <w:sz w:val="28"/>
                <w:szCs w:val="28"/>
              </w:rPr>
            </w:pPr>
            <w:r w:rsidRPr="00AB4232">
              <w:rPr>
                <w:sz w:val="28"/>
                <w:szCs w:val="28"/>
              </w:rPr>
              <w:t>Калий, мг</w:t>
            </w:r>
          </w:p>
        </w:tc>
        <w:tc>
          <w:tcPr>
            <w:tcW w:w="2268" w:type="dxa"/>
            <w:vAlign w:val="center"/>
          </w:tcPr>
          <w:p w14:paraId="6240E938" w14:textId="77777777" w:rsidR="003C40B5" w:rsidRPr="00AB4232" w:rsidRDefault="003C40B5" w:rsidP="00AB4232">
            <w:pPr>
              <w:jc w:val="center"/>
              <w:rPr>
                <w:sz w:val="28"/>
                <w:szCs w:val="28"/>
              </w:rPr>
            </w:pPr>
            <w:r w:rsidRPr="00AB4232">
              <w:rPr>
                <w:sz w:val="28"/>
                <w:szCs w:val="28"/>
              </w:rPr>
              <w:t>2500</w:t>
            </w:r>
          </w:p>
        </w:tc>
        <w:tc>
          <w:tcPr>
            <w:tcW w:w="2126" w:type="dxa"/>
            <w:vAlign w:val="center"/>
          </w:tcPr>
          <w:p w14:paraId="6F3FF144" w14:textId="77777777" w:rsidR="003C40B5" w:rsidRPr="00AB4232" w:rsidRDefault="003C40B5" w:rsidP="00AB4232">
            <w:pPr>
              <w:jc w:val="center"/>
              <w:rPr>
                <w:sz w:val="28"/>
                <w:szCs w:val="28"/>
              </w:rPr>
            </w:pPr>
            <w:r w:rsidRPr="00AB4232">
              <w:rPr>
                <w:sz w:val="28"/>
                <w:szCs w:val="28"/>
              </w:rPr>
              <w:t>-</w:t>
            </w:r>
          </w:p>
        </w:tc>
        <w:tc>
          <w:tcPr>
            <w:tcW w:w="2452" w:type="dxa"/>
          </w:tcPr>
          <w:p w14:paraId="0317BB70" w14:textId="77777777" w:rsidR="003C40B5" w:rsidRPr="00AB4232" w:rsidRDefault="003C40B5" w:rsidP="00AB4232">
            <w:pPr>
              <w:jc w:val="center"/>
              <w:rPr>
                <w:sz w:val="28"/>
                <w:szCs w:val="28"/>
              </w:rPr>
            </w:pPr>
            <w:r w:rsidRPr="00AB4232">
              <w:rPr>
                <w:sz w:val="28"/>
                <w:szCs w:val="28"/>
              </w:rPr>
              <w:t>-</w:t>
            </w:r>
          </w:p>
        </w:tc>
      </w:tr>
      <w:tr w:rsidR="003C40B5" w:rsidRPr="00AB4232" w14:paraId="749D02DD" w14:textId="77777777" w:rsidTr="003C40B5">
        <w:tc>
          <w:tcPr>
            <w:tcW w:w="2694" w:type="dxa"/>
            <w:vAlign w:val="center"/>
          </w:tcPr>
          <w:p w14:paraId="4BB70962" w14:textId="77777777" w:rsidR="003C40B5" w:rsidRPr="00AB4232" w:rsidRDefault="003C40B5" w:rsidP="00AB4232">
            <w:pPr>
              <w:rPr>
                <w:sz w:val="28"/>
                <w:szCs w:val="28"/>
              </w:rPr>
            </w:pPr>
            <w:r w:rsidRPr="00AB4232">
              <w:rPr>
                <w:sz w:val="28"/>
                <w:szCs w:val="28"/>
              </w:rPr>
              <w:t>Натрий, мг</w:t>
            </w:r>
          </w:p>
        </w:tc>
        <w:tc>
          <w:tcPr>
            <w:tcW w:w="2268" w:type="dxa"/>
            <w:vAlign w:val="center"/>
          </w:tcPr>
          <w:p w14:paraId="47EFC539" w14:textId="77777777" w:rsidR="003C40B5" w:rsidRPr="00AB4232" w:rsidRDefault="003C40B5" w:rsidP="00AB4232">
            <w:pPr>
              <w:jc w:val="center"/>
              <w:rPr>
                <w:sz w:val="28"/>
                <w:szCs w:val="28"/>
              </w:rPr>
            </w:pPr>
            <w:r w:rsidRPr="00AB4232">
              <w:rPr>
                <w:sz w:val="28"/>
                <w:szCs w:val="28"/>
              </w:rPr>
              <w:t>1300</w:t>
            </w:r>
          </w:p>
        </w:tc>
        <w:tc>
          <w:tcPr>
            <w:tcW w:w="2126" w:type="dxa"/>
            <w:vAlign w:val="center"/>
          </w:tcPr>
          <w:p w14:paraId="546E06A1" w14:textId="77777777" w:rsidR="003C40B5" w:rsidRPr="00AB4232" w:rsidRDefault="003C40B5" w:rsidP="00AB4232">
            <w:pPr>
              <w:jc w:val="center"/>
              <w:rPr>
                <w:sz w:val="28"/>
                <w:szCs w:val="28"/>
              </w:rPr>
            </w:pPr>
            <w:r w:rsidRPr="00AB4232">
              <w:rPr>
                <w:sz w:val="28"/>
                <w:szCs w:val="28"/>
              </w:rPr>
              <w:t>-</w:t>
            </w:r>
          </w:p>
        </w:tc>
        <w:tc>
          <w:tcPr>
            <w:tcW w:w="2452" w:type="dxa"/>
          </w:tcPr>
          <w:p w14:paraId="1C01300C" w14:textId="77777777" w:rsidR="003C40B5" w:rsidRPr="00AB4232" w:rsidRDefault="003C40B5" w:rsidP="00AB4232">
            <w:pPr>
              <w:jc w:val="center"/>
              <w:rPr>
                <w:sz w:val="28"/>
                <w:szCs w:val="28"/>
              </w:rPr>
            </w:pPr>
            <w:r w:rsidRPr="00AB4232">
              <w:rPr>
                <w:sz w:val="28"/>
                <w:szCs w:val="28"/>
              </w:rPr>
              <w:t>-</w:t>
            </w:r>
          </w:p>
        </w:tc>
      </w:tr>
      <w:tr w:rsidR="003C40B5" w:rsidRPr="00AB4232" w14:paraId="41B1885C" w14:textId="77777777" w:rsidTr="003C40B5">
        <w:tc>
          <w:tcPr>
            <w:tcW w:w="2694" w:type="dxa"/>
            <w:vAlign w:val="center"/>
          </w:tcPr>
          <w:p w14:paraId="4683D591" w14:textId="77777777" w:rsidR="003C40B5" w:rsidRPr="00AB4232" w:rsidRDefault="003C40B5" w:rsidP="00AB4232">
            <w:pPr>
              <w:rPr>
                <w:sz w:val="28"/>
                <w:szCs w:val="28"/>
              </w:rPr>
            </w:pPr>
            <w:r w:rsidRPr="00AB4232">
              <w:rPr>
                <w:sz w:val="28"/>
                <w:szCs w:val="28"/>
              </w:rPr>
              <w:t>Хлориды, мг</w:t>
            </w:r>
          </w:p>
        </w:tc>
        <w:tc>
          <w:tcPr>
            <w:tcW w:w="2268" w:type="dxa"/>
            <w:vAlign w:val="center"/>
          </w:tcPr>
          <w:p w14:paraId="4AA4EA20" w14:textId="77777777" w:rsidR="003C40B5" w:rsidRPr="00AB4232" w:rsidRDefault="003C40B5" w:rsidP="00AB4232">
            <w:pPr>
              <w:jc w:val="center"/>
              <w:rPr>
                <w:sz w:val="28"/>
                <w:szCs w:val="28"/>
              </w:rPr>
            </w:pPr>
            <w:r w:rsidRPr="00AB4232">
              <w:rPr>
                <w:sz w:val="28"/>
                <w:szCs w:val="28"/>
              </w:rPr>
              <w:t>2300</w:t>
            </w:r>
          </w:p>
        </w:tc>
        <w:tc>
          <w:tcPr>
            <w:tcW w:w="2126" w:type="dxa"/>
            <w:vAlign w:val="center"/>
          </w:tcPr>
          <w:p w14:paraId="33B6AE49" w14:textId="77777777" w:rsidR="003C40B5" w:rsidRPr="00AB4232" w:rsidRDefault="003C40B5" w:rsidP="00AB4232">
            <w:pPr>
              <w:jc w:val="center"/>
              <w:rPr>
                <w:sz w:val="28"/>
                <w:szCs w:val="28"/>
              </w:rPr>
            </w:pPr>
            <w:r w:rsidRPr="00AB4232">
              <w:rPr>
                <w:sz w:val="28"/>
                <w:szCs w:val="28"/>
              </w:rPr>
              <w:t>-</w:t>
            </w:r>
          </w:p>
        </w:tc>
        <w:tc>
          <w:tcPr>
            <w:tcW w:w="2452" w:type="dxa"/>
          </w:tcPr>
          <w:p w14:paraId="0248E623" w14:textId="77777777" w:rsidR="003C40B5" w:rsidRPr="00AB4232" w:rsidRDefault="003C40B5" w:rsidP="00AB4232">
            <w:pPr>
              <w:jc w:val="center"/>
              <w:rPr>
                <w:sz w:val="28"/>
                <w:szCs w:val="28"/>
              </w:rPr>
            </w:pPr>
            <w:r w:rsidRPr="00AB4232">
              <w:rPr>
                <w:sz w:val="28"/>
                <w:szCs w:val="28"/>
              </w:rPr>
              <w:t>-</w:t>
            </w:r>
          </w:p>
        </w:tc>
      </w:tr>
      <w:tr w:rsidR="003C40B5" w:rsidRPr="00AB4232" w14:paraId="6330496B" w14:textId="77777777" w:rsidTr="003C40B5">
        <w:tc>
          <w:tcPr>
            <w:tcW w:w="2694" w:type="dxa"/>
            <w:vAlign w:val="center"/>
          </w:tcPr>
          <w:p w14:paraId="52C8FB61" w14:textId="77777777" w:rsidR="003C40B5" w:rsidRPr="00AB4232" w:rsidRDefault="003C40B5" w:rsidP="00AB4232">
            <w:pPr>
              <w:rPr>
                <w:sz w:val="28"/>
                <w:szCs w:val="28"/>
              </w:rPr>
            </w:pPr>
            <w:r w:rsidRPr="00AB4232">
              <w:rPr>
                <w:sz w:val="28"/>
                <w:szCs w:val="28"/>
              </w:rPr>
              <w:t>Железо, мг</w:t>
            </w:r>
          </w:p>
        </w:tc>
        <w:tc>
          <w:tcPr>
            <w:tcW w:w="2268" w:type="dxa"/>
            <w:vAlign w:val="center"/>
          </w:tcPr>
          <w:p w14:paraId="03608D70" w14:textId="77777777" w:rsidR="003C40B5" w:rsidRPr="00AB4232" w:rsidRDefault="003C40B5" w:rsidP="00AB4232">
            <w:pPr>
              <w:jc w:val="center"/>
              <w:rPr>
                <w:sz w:val="28"/>
                <w:szCs w:val="28"/>
              </w:rPr>
            </w:pPr>
            <w:r w:rsidRPr="00AB4232">
              <w:rPr>
                <w:sz w:val="28"/>
                <w:szCs w:val="28"/>
              </w:rPr>
              <w:t>18</w:t>
            </w:r>
          </w:p>
        </w:tc>
        <w:tc>
          <w:tcPr>
            <w:tcW w:w="2126" w:type="dxa"/>
            <w:vAlign w:val="center"/>
          </w:tcPr>
          <w:p w14:paraId="2A1EA2F5" w14:textId="77777777" w:rsidR="003C40B5" w:rsidRPr="00AB4232" w:rsidRDefault="003C40B5" w:rsidP="00AB4232">
            <w:pPr>
              <w:jc w:val="center"/>
              <w:rPr>
                <w:sz w:val="28"/>
                <w:szCs w:val="28"/>
              </w:rPr>
            </w:pPr>
            <w:r w:rsidRPr="00AB4232">
              <w:rPr>
                <w:sz w:val="28"/>
                <w:szCs w:val="28"/>
              </w:rPr>
              <w:t>0</w:t>
            </w:r>
          </w:p>
        </w:tc>
        <w:tc>
          <w:tcPr>
            <w:tcW w:w="2452" w:type="dxa"/>
          </w:tcPr>
          <w:p w14:paraId="745E5D5A" w14:textId="77777777" w:rsidR="003C40B5" w:rsidRPr="00AB4232" w:rsidRDefault="003C40B5" w:rsidP="00AB4232">
            <w:pPr>
              <w:jc w:val="center"/>
              <w:rPr>
                <w:sz w:val="28"/>
                <w:szCs w:val="28"/>
              </w:rPr>
            </w:pPr>
            <w:r w:rsidRPr="00AB4232">
              <w:rPr>
                <w:sz w:val="28"/>
                <w:szCs w:val="28"/>
              </w:rPr>
              <w:t>0</w:t>
            </w:r>
          </w:p>
        </w:tc>
      </w:tr>
      <w:tr w:rsidR="003C40B5" w:rsidRPr="00AB4232" w14:paraId="64BD8A46" w14:textId="77777777" w:rsidTr="003C40B5">
        <w:tc>
          <w:tcPr>
            <w:tcW w:w="2694" w:type="dxa"/>
            <w:vAlign w:val="center"/>
          </w:tcPr>
          <w:p w14:paraId="4E7D744C" w14:textId="77777777" w:rsidR="003C40B5" w:rsidRPr="00AB4232" w:rsidRDefault="003C40B5" w:rsidP="00AB4232">
            <w:pPr>
              <w:rPr>
                <w:sz w:val="28"/>
                <w:szCs w:val="28"/>
              </w:rPr>
            </w:pPr>
            <w:r w:rsidRPr="00AB4232">
              <w:rPr>
                <w:sz w:val="28"/>
                <w:szCs w:val="28"/>
              </w:rPr>
              <w:t>Цинк, мг</w:t>
            </w:r>
          </w:p>
        </w:tc>
        <w:tc>
          <w:tcPr>
            <w:tcW w:w="2268" w:type="dxa"/>
            <w:vAlign w:val="center"/>
          </w:tcPr>
          <w:p w14:paraId="3DE36D10" w14:textId="77777777" w:rsidR="003C40B5" w:rsidRPr="00AB4232" w:rsidRDefault="003C40B5" w:rsidP="00AB4232">
            <w:pPr>
              <w:jc w:val="center"/>
              <w:rPr>
                <w:sz w:val="28"/>
                <w:szCs w:val="28"/>
              </w:rPr>
            </w:pPr>
            <w:r w:rsidRPr="00AB4232">
              <w:rPr>
                <w:sz w:val="28"/>
                <w:szCs w:val="28"/>
              </w:rPr>
              <w:t>12</w:t>
            </w:r>
          </w:p>
        </w:tc>
        <w:tc>
          <w:tcPr>
            <w:tcW w:w="2126" w:type="dxa"/>
            <w:vAlign w:val="center"/>
          </w:tcPr>
          <w:p w14:paraId="58DBD667" w14:textId="77777777" w:rsidR="003C40B5" w:rsidRPr="00AB4232" w:rsidRDefault="003C40B5" w:rsidP="00AB4232">
            <w:pPr>
              <w:jc w:val="center"/>
              <w:rPr>
                <w:sz w:val="28"/>
                <w:szCs w:val="28"/>
              </w:rPr>
            </w:pPr>
            <w:r w:rsidRPr="00AB4232">
              <w:rPr>
                <w:sz w:val="28"/>
                <w:szCs w:val="28"/>
              </w:rPr>
              <w:t xml:space="preserve"> 3</w:t>
            </w:r>
          </w:p>
        </w:tc>
        <w:tc>
          <w:tcPr>
            <w:tcW w:w="2452" w:type="dxa"/>
          </w:tcPr>
          <w:p w14:paraId="04BD1439" w14:textId="77777777" w:rsidR="003C40B5" w:rsidRPr="00AB4232" w:rsidRDefault="003C40B5" w:rsidP="00AB4232">
            <w:pPr>
              <w:jc w:val="center"/>
              <w:rPr>
                <w:sz w:val="28"/>
                <w:szCs w:val="28"/>
              </w:rPr>
            </w:pPr>
            <w:r w:rsidRPr="00AB4232">
              <w:rPr>
                <w:sz w:val="28"/>
                <w:szCs w:val="28"/>
              </w:rPr>
              <w:t>3</w:t>
            </w:r>
          </w:p>
        </w:tc>
      </w:tr>
      <w:tr w:rsidR="003C40B5" w:rsidRPr="00AB4232" w14:paraId="427E386A" w14:textId="77777777" w:rsidTr="003C40B5">
        <w:tc>
          <w:tcPr>
            <w:tcW w:w="2694" w:type="dxa"/>
            <w:vAlign w:val="center"/>
          </w:tcPr>
          <w:p w14:paraId="566E88C7" w14:textId="77777777" w:rsidR="003C40B5" w:rsidRPr="00AB4232" w:rsidRDefault="003C40B5" w:rsidP="00AB4232">
            <w:pPr>
              <w:rPr>
                <w:sz w:val="28"/>
                <w:szCs w:val="28"/>
              </w:rPr>
            </w:pPr>
            <w:r w:rsidRPr="00AB4232">
              <w:rPr>
                <w:sz w:val="28"/>
                <w:szCs w:val="28"/>
              </w:rPr>
              <w:t>Йод, мкг</w:t>
            </w:r>
          </w:p>
        </w:tc>
        <w:tc>
          <w:tcPr>
            <w:tcW w:w="2268" w:type="dxa"/>
            <w:vAlign w:val="center"/>
          </w:tcPr>
          <w:p w14:paraId="698222F7" w14:textId="77777777" w:rsidR="003C40B5" w:rsidRPr="00AB4232" w:rsidRDefault="003C40B5" w:rsidP="00AB4232">
            <w:pPr>
              <w:jc w:val="center"/>
              <w:rPr>
                <w:sz w:val="28"/>
                <w:szCs w:val="28"/>
              </w:rPr>
            </w:pPr>
            <w:r w:rsidRPr="00AB4232">
              <w:rPr>
                <w:sz w:val="28"/>
                <w:szCs w:val="28"/>
              </w:rPr>
              <w:t>150</w:t>
            </w:r>
          </w:p>
        </w:tc>
        <w:tc>
          <w:tcPr>
            <w:tcW w:w="2126" w:type="dxa"/>
            <w:vAlign w:val="center"/>
          </w:tcPr>
          <w:p w14:paraId="4084546B" w14:textId="77777777" w:rsidR="003C40B5" w:rsidRPr="00AB4232" w:rsidRDefault="003C40B5" w:rsidP="00AB4232">
            <w:pPr>
              <w:jc w:val="center"/>
              <w:rPr>
                <w:sz w:val="28"/>
                <w:szCs w:val="28"/>
              </w:rPr>
            </w:pPr>
            <w:r w:rsidRPr="00AB4232">
              <w:rPr>
                <w:sz w:val="28"/>
                <w:szCs w:val="28"/>
              </w:rPr>
              <w:t>140</w:t>
            </w:r>
          </w:p>
        </w:tc>
        <w:tc>
          <w:tcPr>
            <w:tcW w:w="2452" w:type="dxa"/>
          </w:tcPr>
          <w:p w14:paraId="2FA75BEC" w14:textId="77777777" w:rsidR="003C40B5" w:rsidRPr="00AB4232" w:rsidRDefault="003C40B5" w:rsidP="00AB4232">
            <w:pPr>
              <w:jc w:val="center"/>
              <w:rPr>
                <w:sz w:val="28"/>
                <w:szCs w:val="28"/>
              </w:rPr>
            </w:pPr>
            <w:r w:rsidRPr="00AB4232">
              <w:rPr>
                <w:sz w:val="28"/>
                <w:szCs w:val="28"/>
              </w:rPr>
              <w:t>140</w:t>
            </w:r>
          </w:p>
        </w:tc>
      </w:tr>
      <w:tr w:rsidR="003C40B5" w:rsidRPr="00AB4232" w14:paraId="7F81D9C6" w14:textId="77777777" w:rsidTr="003C40B5">
        <w:tc>
          <w:tcPr>
            <w:tcW w:w="2694" w:type="dxa"/>
            <w:vAlign w:val="center"/>
          </w:tcPr>
          <w:p w14:paraId="7F46FF83" w14:textId="77777777" w:rsidR="003C40B5" w:rsidRPr="00AB4232" w:rsidRDefault="003C40B5" w:rsidP="00AB4232">
            <w:pPr>
              <w:rPr>
                <w:sz w:val="28"/>
                <w:szCs w:val="28"/>
              </w:rPr>
            </w:pPr>
            <w:r w:rsidRPr="00AB4232">
              <w:rPr>
                <w:sz w:val="28"/>
                <w:szCs w:val="28"/>
              </w:rPr>
              <w:t>Медь, мг</w:t>
            </w:r>
          </w:p>
        </w:tc>
        <w:tc>
          <w:tcPr>
            <w:tcW w:w="2268" w:type="dxa"/>
            <w:vAlign w:val="center"/>
          </w:tcPr>
          <w:p w14:paraId="61C54FF4" w14:textId="77777777" w:rsidR="003C40B5" w:rsidRPr="00AB4232" w:rsidRDefault="003C40B5" w:rsidP="00AB4232">
            <w:pPr>
              <w:jc w:val="center"/>
              <w:rPr>
                <w:sz w:val="28"/>
                <w:szCs w:val="28"/>
              </w:rPr>
            </w:pPr>
            <w:r w:rsidRPr="00AB4232">
              <w:rPr>
                <w:sz w:val="28"/>
                <w:szCs w:val="28"/>
              </w:rPr>
              <w:t>1,0</w:t>
            </w:r>
          </w:p>
        </w:tc>
        <w:tc>
          <w:tcPr>
            <w:tcW w:w="2126" w:type="dxa"/>
            <w:vAlign w:val="center"/>
          </w:tcPr>
          <w:p w14:paraId="69993E25" w14:textId="77777777" w:rsidR="003C40B5" w:rsidRPr="00AB4232" w:rsidRDefault="003C40B5" w:rsidP="00AB4232">
            <w:pPr>
              <w:jc w:val="center"/>
              <w:rPr>
                <w:sz w:val="28"/>
                <w:szCs w:val="28"/>
              </w:rPr>
            </w:pPr>
            <w:r w:rsidRPr="00AB4232">
              <w:rPr>
                <w:sz w:val="28"/>
                <w:szCs w:val="28"/>
              </w:rPr>
              <w:t>0,4</w:t>
            </w:r>
          </w:p>
        </w:tc>
        <w:tc>
          <w:tcPr>
            <w:tcW w:w="2452" w:type="dxa"/>
          </w:tcPr>
          <w:p w14:paraId="36F210F8" w14:textId="77777777" w:rsidR="003C40B5" w:rsidRPr="00AB4232" w:rsidRDefault="003C40B5" w:rsidP="00AB4232">
            <w:pPr>
              <w:jc w:val="center"/>
              <w:rPr>
                <w:sz w:val="28"/>
                <w:szCs w:val="28"/>
              </w:rPr>
            </w:pPr>
            <w:r w:rsidRPr="00AB4232">
              <w:rPr>
                <w:sz w:val="28"/>
                <w:szCs w:val="28"/>
              </w:rPr>
              <w:t>0,4</w:t>
            </w:r>
          </w:p>
        </w:tc>
      </w:tr>
      <w:tr w:rsidR="003C40B5" w:rsidRPr="00AB4232" w14:paraId="0ACB0FF9" w14:textId="77777777" w:rsidTr="003C40B5">
        <w:tc>
          <w:tcPr>
            <w:tcW w:w="2694" w:type="dxa"/>
            <w:vAlign w:val="center"/>
          </w:tcPr>
          <w:p w14:paraId="338C7F69" w14:textId="77777777" w:rsidR="003C40B5" w:rsidRPr="00AB4232" w:rsidRDefault="003C40B5" w:rsidP="00AB4232">
            <w:pPr>
              <w:rPr>
                <w:sz w:val="28"/>
                <w:szCs w:val="28"/>
              </w:rPr>
            </w:pPr>
            <w:r w:rsidRPr="00AB4232">
              <w:rPr>
                <w:sz w:val="28"/>
                <w:szCs w:val="28"/>
              </w:rPr>
              <w:t>Марганец, мг</w:t>
            </w:r>
          </w:p>
        </w:tc>
        <w:tc>
          <w:tcPr>
            <w:tcW w:w="2268" w:type="dxa"/>
            <w:vAlign w:val="center"/>
          </w:tcPr>
          <w:p w14:paraId="3000AA00" w14:textId="77777777" w:rsidR="003C40B5" w:rsidRPr="00AB4232" w:rsidRDefault="003C40B5" w:rsidP="00AB4232">
            <w:pPr>
              <w:jc w:val="center"/>
              <w:rPr>
                <w:sz w:val="28"/>
                <w:szCs w:val="28"/>
              </w:rPr>
            </w:pPr>
            <w:r w:rsidRPr="00AB4232">
              <w:rPr>
                <w:sz w:val="28"/>
                <w:szCs w:val="28"/>
              </w:rPr>
              <w:t>2,0</w:t>
            </w:r>
          </w:p>
        </w:tc>
        <w:tc>
          <w:tcPr>
            <w:tcW w:w="2126" w:type="dxa"/>
            <w:vAlign w:val="center"/>
          </w:tcPr>
          <w:p w14:paraId="24868716" w14:textId="77777777" w:rsidR="003C40B5" w:rsidRPr="00AB4232" w:rsidRDefault="003C40B5" w:rsidP="00AB4232">
            <w:pPr>
              <w:jc w:val="center"/>
              <w:rPr>
                <w:sz w:val="28"/>
                <w:szCs w:val="28"/>
              </w:rPr>
            </w:pPr>
            <w:r w:rsidRPr="00AB4232">
              <w:rPr>
                <w:sz w:val="28"/>
                <w:szCs w:val="28"/>
              </w:rPr>
              <w:t>0,8</w:t>
            </w:r>
          </w:p>
        </w:tc>
        <w:tc>
          <w:tcPr>
            <w:tcW w:w="2452" w:type="dxa"/>
          </w:tcPr>
          <w:p w14:paraId="57F91C99" w14:textId="77777777" w:rsidR="003C40B5" w:rsidRPr="00AB4232" w:rsidRDefault="003C40B5" w:rsidP="00AB4232">
            <w:pPr>
              <w:jc w:val="center"/>
              <w:rPr>
                <w:sz w:val="28"/>
                <w:szCs w:val="28"/>
              </w:rPr>
            </w:pPr>
            <w:r w:rsidRPr="00AB4232">
              <w:rPr>
                <w:sz w:val="28"/>
                <w:szCs w:val="28"/>
              </w:rPr>
              <w:t>0,8</w:t>
            </w:r>
          </w:p>
        </w:tc>
      </w:tr>
      <w:tr w:rsidR="003C40B5" w:rsidRPr="00AB4232" w14:paraId="059F1338" w14:textId="77777777" w:rsidTr="003C40B5">
        <w:tc>
          <w:tcPr>
            <w:tcW w:w="2694" w:type="dxa"/>
            <w:vAlign w:val="center"/>
          </w:tcPr>
          <w:p w14:paraId="2B3076A2" w14:textId="77777777" w:rsidR="003C40B5" w:rsidRPr="00AB4232" w:rsidRDefault="003C40B5" w:rsidP="00AB4232">
            <w:pPr>
              <w:rPr>
                <w:sz w:val="28"/>
                <w:szCs w:val="28"/>
              </w:rPr>
            </w:pPr>
            <w:r w:rsidRPr="00AB4232">
              <w:rPr>
                <w:sz w:val="28"/>
                <w:szCs w:val="28"/>
              </w:rPr>
              <w:t>Селен, мкг</w:t>
            </w:r>
          </w:p>
        </w:tc>
        <w:tc>
          <w:tcPr>
            <w:tcW w:w="2268" w:type="dxa"/>
            <w:vAlign w:val="center"/>
          </w:tcPr>
          <w:p w14:paraId="7D440103" w14:textId="77777777" w:rsidR="003C40B5" w:rsidRPr="00AB4232" w:rsidRDefault="003C40B5" w:rsidP="00AB4232">
            <w:pPr>
              <w:jc w:val="center"/>
              <w:rPr>
                <w:sz w:val="28"/>
                <w:szCs w:val="28"/>
              </w:rPr>
            </w:pPr>
            <w:r w:rsidRPr="00AB4232">
              <w:rPr>
                <w:sz w:val="28"/>
                <w:szCs w:val="28"/>
              </w:rPr>
              <w:t>55</w:t>
            </w:r>
          </w:p>
        </w:tc>
        <w:tc>
          <w:tcPr>
            <w:tcW w:w="2126" w:type="dxa"/>
            <w:vAlign w:val="center"/>
          </w:tcPr>
          <w:p w14:paraId="34E7B9F7" w14:textId="77777777" w:rsidR="003C40B5" w:rsidRPr="00AB4232" w:rsidRDefault="003C40B5" w:rsidP="00AB4232">
            <w:pPr>
              <w:jc w:val="center"/>
              <w:rPr>
                <w:sz w:val="28"/>
                <w:szCs w:val="28"/>
              </w:rPr>
            </w:pPr>
            <w:r w:rsidRPr="00AB4232">
              <w:rPr>
                <w:sz w:val="28"/>
                <w:szCs w:val="28"/>
              </w:rPr>
              <w:t>10</w:t>
            </w:r>
          </w:p>
        </w:tc>
        <w:tc>
          <w:tcPr>
            <w:tcW w:w="2452" w:type="dxa"/>
          </w:tcPr>
          <w:p w14:paraId="38D60588" w14:textId="77777777" w:rsidR="003C40B5" w:rsidRPr="00AB4232" w:rsidRDefault="003C40B5" w:rsidP="00AB4232">
            <w:pPr>
              <w:jc w:val="center"/>
              <w:rPr>
                <w:sz w:val="28"/>
                <w:szCs w:val="28"/>
              </w:rPr>
            </w:pPr>
            <w:r w:rsidRPr="00AB4232">
              <w:rPr>
                <w:sz w:val="28"/>
                <w:szCs w:val="28"/>
              </w:rPr>
              <w:t>10</w:t>
            </w:r>
          </w:p>
        </w:tc>
      </w:tr>
      <w:tr w:rsidR="003C40B5" w:rsidRPr="00AB4232" w14:paraId="7D90DDA0" w14:textId="77777777" w:rsidTr="003C40B5">
        <w:trPr>
          <w:trHeight w:val="529"/>
        </w:trPr>
        <w:tc>
          <w:tcPr>
            <w:tcW w:w="2694" w:type="dxa"/>
            <w:vAlign w:val="center"/>
          </w:tcPr>
          <w:p w14:paraId="42B0F288" w14:textId="77777777" w:rsidR="003C40B5" w:rsidRPr="00AB4232" w:rsidRDefault="003C40B5" w:rsidP="00AB4232">
            <w:pPr>
              <w:rPr>
                <w:sz w:val="28"/>
                <w:szCs w:val="28"/>
              </w:rPr>
            </w:pPr>
            <w:r w:rsidRPr="00AB4232">
              <w:rPr>
                <w:sz w:val="28"/>
                <w:szCs w:val="28"/>
              </w:rPr>
              <w:t>Хром, мкг</w:t>
            </w:r>
          </w:p>
        </w:tc>
        <w:tc>
          <w:tcPr>
            <w:tcW w:w="2268" w:type="dxa"/>
            <w:vAlign w:val="center"/>
          </w:tcPr>
          <w:p w14:paraId="1955252C" w14:textId="77777777" w:rsidR="003C40B5" w:rsidRPr="00AB4232" w:rsidRDefault="003C40B5" w:rsidP="00AB4232">
            <w:pPr>
              <w:jc w:val="center"/>
              <w:rPr>
                <w:sz w:val="28"/>
                <w:szCs w:val="28"/>
              </w:rPr>
            </w:pPr>
            <w:r w:rsidRPr="00AB4232">
              <w:rPr>
                <w:sz w:val="28"/>
                <w:szCs w:val="28"/>
              </w:rPr>
              <w:t>50</w:t>
            </w:r>
          </w:p>
        </w:tc>
        <w:tc>
          <w:tcPr>
            <w:tcW w:w="2126" w:type="dxa"/>
            <w:vAlign w:val="center"/>
          </w:tcPr>
          <w:p w14:paraId="727FD3AF" w14:textId="77777777" w:rsidR="003C40B5" w:rsidRPr="00AB4232" w:rsidRDefault="003C40B5" w:rsidP="00AB4232">
            <w:pPr>
              <w:jc w:val="center"/>
              <w:rPr>
                <w:sz w:val="28"/>
                <w:szCs w:val="28"/>
              </w:rPr>
            </w:pPr>
            <w:r w:rsidRPr="00AB4232">
              <w:rPr>
                <w:sz w:val="28"/>
                <w:szCs w:val="28"/>
              </w:rPr>
              <w:t>-</w:t>
            </w:r>
          </w:p>
        </w:tc>
        <w:tc>
          <w:tcPr>
            <w:tcW w:w="2452" w:type="dxa"/>
          </w:tcPr>
          <w:p w14:paraId="2CE8E473" w14:textId="77777777" w:rsidR="003C40B5" w:rsidRPr="00AB4232" w:rsidRDefault="003C40B5" w:rsidP="00AB4232">
            <w:pPr>
              <w:jc w:val="center"/>
              <w:rPr>
                <w:sz w:val="28"/>
                <w:szCs w:val="28"/>
              </w:rPr>
            </w:pPr>
            <w:r w:rsidRPr="00AB4232">
              <w:rPr>
                <w:sz w:val="28"/>
                <w:szCs w:val="28"/>
              </w:rPr>
              <w:t>_</w:t>
            </w:r>
          </w:p>
        </w:tc>
      </w:tr>
      <w:tr w:rsidR="003C40B5" w:rsidRPr="00AB4232" w14:paraId="362713A7" w14:textId="77777777" w:rsidTr="003C40B5">
        <w:trPr>
          <w:trHeight w:val="563"/>
        </w:trPr>
        <w:tc>
          <w:tcPr>
            <w:tcW w:w="2694" w:type="dxa"/>
            <w:vAlign w:val="center"/>
          </w:tcPr>
          <w:p w14:paraId="399338C3" w14:textId="77777777" w:rsidR="003C40B5" w:rsidRPr="00AB4232" w:rsidRDefault="003C40B5" w:rsidP="00AB4232">
            <w:pPr>
              <w:rPr>
                <w:sz w:val="28"/>
                <w:szCs w:val="28"/>
              </w:rPr>
            </w:pPr>
            <w:r w:rsidRPr="00AB4232">
              <w:rPr>
                <w:sz w:val="28"/>
                <w:szCs w:val="28"/>
              </w:rPr>
              <w:t>Молибден, мкг</w:t>
            </w:r>
            <w:r w:rsidR="00A015AC" w:rsidRPr="00AB4232">
              <w:rPr>
                <w:sz w:val="28"/>
                <w:szCs w:val="28"/>
              </w:rPr>
              <w:t xml:space="preserve"> </w:t>
            </w:r>
          </w:p>
        </w:tc>
        <w:tc>
          <w:tcPr>
            <w:tcW w:w="2268" w:type="dxa"/>
            <w:vAlign w:val="center"/>
          </w:tcPr>
          <w:p w14:paraId="5FF57192" w14:textId="77777777" w:rsidR="003C40B5" w:rsidRPr="00AB4232" w:rsidRDefault="003C40B5" w:rsidP="00AB4232">
            <w:pPr>
              <w:jc w:val="center"/>
              <w:rPr>
                <w:sz w:val="28"/>
                <w:szCs w:val="28"/>
              </w:rPr>
            </w:pPr>
            <w:r w:rsidRPr="00AB4232">
              <w:rPr>
                <w:sz w:val="28"/>
                <w:szCs w:val="28"/>
              </w:rPr>
              <w:t>70</w:t>
            </w:r>
          </w:p>
        </w:tc>
        <w:tc>
          <w:tcPr>
            <w:tcW w:w="2126" w:type="dxa"/>
            <w:vAlign w:val="center"/>
          </w:tcPr>
          <w:p w14:paraId="6612DAFC" w14:textId="77777777" w:rsidR="003C40B5" w:rsidRPr="00AB4232" w:rsidRDefault="003C40B5" w:rsidP="00AB4232">
            <w:pPr>
              <w:jc w:val="center"/>
              <w:rPr>
                <w:sz w:val="28"/>
                <w:szCs w:val="28"/>
              </w:rPr>
            </w:pPr>
            <w:r w:rsidRPr="00AB4232">
              <w:rPr>
                <w:sz w:val="28"/>
                <w:szCs w:val="28"/>
              </w:rPr>
              <w:t>-</w:t>
            </w:r>
          </w:p>
        </w:tc>
        <w:tc>
          <w:tcPr>
            <w:tcW w:w="2452" w:type="dxa"/>
          </w:tcPr>
          <w:p w14:paraId="7C67D36E" w14:textId="77777777" w:rsidR="003C40B5" w:rsidRPr="00AB4232" w:rsidRDefault="003C40B5" w:rsidP="00AB4232">
            <w:pPr>
              <w:jc w:val="center"/>
              <w:rPr>
                <w:sz w:val="28"/>
                <w:szCs w:val="28"/>
              </w:rPr>
            </w:pPr>
            <w:r w:rsidRPr="00AB4232">
              <w:rPr>
                <w:sz w:val="28"/>
                <w:szCs w:val="28"/>
              </w:rPr>
              <w:t>-</w:t>
            </w:r>
          </w:p>
        </w:tc>
      </w:tr>
      <w:tr w:rsidR="003C40B5" w:rsidRPr="00AB4232" w14:paraId="43464141" w14:textId="77777777" w:rsidTr="003C40B5">
        <w:trPr>
          <w:trHeight w:val="583"/>
        </w:trPr>
        <w:tc>
          <w:tcPr>
            <w:tcW w:w="2694" w:type="dxa"/>
            <w:vAlign w:val="center"/>
          </w:tcPr>
          <w:p w14:paraId="1429CEB4" w14:textId="77777777" w:rsidR="003C40B5" w:rsidRPr="00AB4232" w:rsidRDefault="003C40B5" w:rsidP="00AB4232">
            <w:pPr>
              <w:rPr>
                <w:sz w:val="28"/>
                <w:szCs w:val="28"/>
              </w:rPr>
            </w:pPr>
            <w:r w:rsidRPr="00AB4232">
              <w:rPr>
                <w:sz w:val="28"/>
                <w:szCs w:val="28"/>
              </w:rPr>
              <w:t>Фтор, мг</w:t>
            </w:r>
          </w:p>
        </w:tc>
        <w:tc>
          <w:tcPr>
            <w:tcW w:w="2268" w:type="dxa"/>
            <w:vAlign w:val="center"/>
          </w:tcPr>
          <w:p w14:paraId="22EB8B7C" w14:textId="77777777" w:rsidR="003C40B5" w:rsidRPr="00AB4232" w:rsidRDefault="003C40B5" w:rsidP="00AB4232">
            <w:pPr>
              <w:jc w:val="center"/>
              <w:rPr>
                <w:sz w:val="28"/>
                <w:szCs w:val="28"/>
              </w:rPr>
            </w:pPr>
            <w:r w:rsidRPr="00AB4232">
              <w:rPr>
                <w:sz w:val="28"/>
                <w:szCs w:val="28"/>
              </w:rPr>
              <w:t>4,0</w:t>
            </w:r>
          </w:p>
        </w:tc>
        <w:tc>
          <w:tcPr>
            <w:tcW w:w="2126" w:type="dxa"/>
            <w:vAlign w:val="center"/>
          </w:tcPr>
          <w:p w14:paraId="4152E173" w14:textId="77777777" w:rsidR="003C40B5" w:rsidRPr="00AB4232" w:rsidRDefault="003C40B5" w:rsidP="00AB4232">
            <w:pPr>
              <w:jc w:val="center"/>
              <w:rPr>
                <w:sz w:val="28"/>
                <w:szCs w:val="28"/>
              </w:rPr>
            </w:pPr>
            <w:r w:rsidRPr="00AB4232">
              <w:rPr>
                <w:sz w:val="28"/>
                <w:szCs w:val="28"/>
              </w:rPr>
              <w:t>-</w:t>
            </w:r>
          </w:p>
        </w:tc>
        <w:tc>
          <w:tcPr>
            <w:tcW w:w="2452" w:type="dxa"/>
          </w:tcPr>
          <w:p w14:paraId="239FC49B" w14:textId="77777777" w:rsidR="003C40B5" w:rsidRPr="00AB4232" w:rsidRDefault="003C40B5" w:rsidP="00AB4232">
            <w:pPr>
              <w:jc w:val="center"/>
              <w:rPr>
                <w:sz w:val="28"/>
                <w:szCs w:val="28"/>
              </w:rPr>
            </w:pPr>
            <w:r w:rsidRPr="00AB4232">
              <w:rPr>
                <w:sz w:val="28"/>
                <w:szCs w:val="28"/>
              </w:rPr>
              <w:t>_</w:t>
            </w:r>
          </w:p>
        </w:tc>
      </w:tr>
      <w:tr w:rsidR="00A015AC" w:rsidRPr="00AB4232" w14:paraId="7C5332C4" w14:textId="77777777" w:rsidTr="00B57497">
        <w:trPr>
          <w:trHeight w:val="583"/>
        </w:trPr>
        <w:tc>
          <w:tcPr>
            <w:tcW w:w="9540" w:type="dxa"/>
            <w:gridSpan w:val="4"/>
            <w:vAlign w:val="center"/>
          </w:tcPr>
          <w:p w14:paraId="7942375F" w14:textId="77777777" w:rsidR="00A015AC" w:rsidRPr="00AB4232" w:rsidRDefault="00A015AC" w:rsidP="00AB4232">
            <w:pPr>
              <w:widowControl w:val="0"/>
              <w:jc w:val="both"/>
              <w:rPr>
                <w:sz w:val="28"/>
                <w:szCs w:val="28"/>
              </w:rPr>
            </w:pPr>
            <w:r w:rsidRPr="00AB4232">
              <w:rPr>
                <w:sz w:val="28"/>
                <w:szCs w:val="28"/>
              </w:rPr>
              <w:t>*</w:t>
            </w:r>
            <w:r w:rsidRPr="00AB4232">
              <w:rPr>
                <w:sz w:val="24"/>
                <w:szCs w:val="24"/>
              </w:rPr>
              <w:t>Нормы физиологических потребностей в энергии и пищевых веществах для различных групп населения Российской Федерации Методические рекомендации МР 2.3.1.2432-08</w:t>
            </w:r>
          </w:p>
        </w:tc>
      </w:tr>
    </w:tbl>
    <w:p w14:paraId="1ECF81C4" w14:textId="77777777" w:rsidR="003C40B5" w:rsidRPr="00AB4232" w:rsidRDefault="003C40B5" w:rsidP="00AB4232">
      <w:pPr>
        <w:widowControl w:val="0"/>
        <w:jc w:val="both"/>
        <w:rPr>
          <w:color w:val="339966"/>
          <w:sz w:val="28"/>
          <w:szCs w:val="28"/>
        </w:rPr>
      </w:pPr>
    </w:p>
    <w:p w14:paraId="19B1F9B9" w14:textId="77777777" w:rsidR="003C40B5" w:rsidRPr="00AB4232" w:rsidRDefault="003C40B5" w:rsidP="00AB4232">
      <w:pPr>
        <w:pStyle w:val="11"/>
        <w:spacing w:after="0" w:line="240" w:lineRule="auto"/>
        <w:ind w:left="0" w:firstLine="709"/>
        <w:jc w:val="both"/>
        <w:rPr>
          <w:rFonts w:ascii="Times New Roman" w:hAnsi="Times New Roman" w:cs="Times New Roman"/>
          <w:sz w:val="28"/>
          <w:szCs w:val="28"/>
        </w:rPr>
      </w:pPr>
      <w:r w:rsidRPr="00AB4232">
        <w:rPr>
          <w:rStyle w:val="212"/>
          <w:rFonts w:ascii="Times New Roman" w:hAnsi="Times New Roman" w:cs="Times New Roman"/>
          <w:sz w:val="28"/>
          <w:szCs w:val="28"/>
        </w:rPr>
        <w:t>Это особенно важно в первые месяцы лактации, когда ее объем может достигать одного литра и более. По мере увеличения в рационе младенца квоты продуктов прикорма (5-6-й месяц жизни ребенка и старше), объем необходимого ему женского молока снижается, и соответственно умень</w:t>
      </w:r>
      <w:r w:rsidRPr="00AB4232">
        <w:rPr>
          <w:rStyle w:val="a7"/>
          <w:rFonts w:ascii="Times New Roman" w:eastAsiaTheme="minorHAnsi" w:hAnsi="Times New Roman" w:cs="Times New Roman"/>
          <w:sz w:val="28"/>
          <w:szCs w:val="28"/>
        </w:rPr>
        <w:t>шается потребность матери в дополнительных количествах энергии и пищевых веществ. Вместе с тем</w:t>
      </w:r>
      <w:r w:rsidR="00A015AC" w:rsidRPr="00AB4232">
        <w:rPr>
          <w:rStyle w:val="a7"/>
          <w:rFonts w:ascii="Times New Roman" w:eastAsiaTheme="minorHAnsi" w:hAnsi="Times New Roman" w:cs="Times New Roman"/>
          <w:sz w:val="28"/>
          <w:szCs w:val="28"/>
        </w:rPr>
        <w:t>,</w:t>
      </w:r>
      <w:r w:rsidRPr="00AB4232">
        <w:rPr>
          <w:rStyle w:val="a7"/>
          <w:rFonts w:ascii="Times New Roman" w:eastAsiaTheme="minorHAnsi" w:hAnsi="Times New Roman" w:cs="Times New Roman"/>
          <w:sz w:val="28"/>
          <w:szCs w:val="28"/>
        </w:rPr>
        <w:t xml:space="preserve"> молоко может служить источником ряда контаминантов, облигатных аллергенов, гистаминолибераторов, которые могут явиться причинами нарушения состояния здоровья младенцев, находящихся на грудном вскармливании. Следует также указать, что особенности химического состава рационов матерей, в частности содержание в их составе сладостей, соленых продуктов, способны оказывать существенное влияние на становление вкусовых предпочтений младенцев. Таким образом, вкусовой опыт (внутриутробный и в периоде лактации), определяет отношение ребенка к продукту в дальнейшем. Пищевое программирование вкусовых предпочтений наиболее ярко проявляется у детей раннего возраста, но имеет место и в дальнейшем периоде жизни. </w:t>
      </w:r>
      <w:r w:rsidRPr="00AB4232">
        <w:rPr>
          <w:rFonts w:ascii="Times New Roman" w:hAnsi="Times New Roman" w:cs="Times New Roman"/>
          <w:sz w:val="28"/>
          <w:szCs w:val="28"/>
        </w:rPr>
        <w:t>При организации питания беременных и кормящих женщин следует учитывать, что оно является основой, фундаментом формирования пищевого поведения ребенка и от того, насколько осознано относиться беременная и кормящая женщина к своему питанию</w:t>
      </w:r>
      <w:r w:rsidR="009D28D0" w:rsidRPr="00AB4232">
        <w:rPr>
          <w:rFonts w:ascii="Times New Roman" w:hAnsi="Times New Roman" w:cs="Times New Roman"/>
          <w:sz w:val="28"/>
          <w:szCs w:val="28"/>
        </w:rPr>
        <w:t>,</w:t>
      </w:r>
      <w:r w:rsidR="00981619" w:rsidRPr="00AB4232">
        <w:rPr>
          <w:rFonts w:ascii="Times New Roman" w:hAnsi="Times New Roman" w:cs="Times New Roman"/>
          <w:sz w:val="28"/>
          <w:szCs w:val="28"/>
        </w:rPr>
        <w:t xml:space="preserve"> </w:t>
      </w:r>
      <w:r w:rsidRPr="00AB4232">
        <w:rPr>
          <w:rFonts w:ascii="Times New Roman" w:hAnsi="Times New Roman" w:cs="Times New Roman"/>
          <w:sz w:val="28"/>
          <w:szCs w:val="28"/>
        </w:rPr>
        <w:t xml:space="preserve">зависит ее отношение к здоровому питанию ребенка во все возрастные периоды. </w:t>
      </w:r>
    </w:p>
    <w:p w14:paraId="5BC5E68D" w14:textId="77777777" w:rsidR="003C40B5" w:rsidRPr="00AB4232" w:rsidRDefault="003C40B5" w:rsidP="00AB4232">
      <w:pPr>
        <w:pStyle w:val="11"/>
        <w:spacing w:after="0" w:line="240" w:lineRule="auto"/>
        <w:ind w:left="0" w:firstLine="709"/>
        <w:jc w:val="both"/>
        <w:rPr>
          <w:rFonts w:ascii="Times New Roman" w:hAnsi="Times New Roman" w:cs="Times New Roman"/>
          <w:sz w:val="28"/>
          <w:szCs w:val="28"/>
        </w:rPr>
      </w:pPr>
      <w:r w:rsidRPr="00AB4232">
        <w:rPr>
          <w:rStyle w:val="a7"/>
          <w:rFonts w:ascii="Times New Roman" w:eastAsia="Calibri" w:hAnsi="Times New Roman" w:cs="Times New Roman"/>
          <w:sz w:val="28"/>
          <w:szCs w:val="28"/>
        </w:rPr>
        <w:t>Таким образом, п</w:t>
      </w:r>
      <w:r w:rsidRPr="00AB4232">
        <w:rPr>
          <w:rFonts w:ascii="Times New Roman" w:hAnsi="Times New Roman" w:cs="Times New Roman"/>
          <w:sz w:val="28"/>
          <w:szCs w:val="28"/>
        </w:rPr>
        <w:t>итание кормящей женщины должно обеспечивать:</w:t>
      </w:r>
    </w:p>
    <w:p w14:paraId="522A9FD7" w14:textId="77777777" w:rsidR="003C40B5" w:rsidRPr="00AB4232" w:rsidRDefault="003C40B5" w:rsidP="00AB4232">
      <w:pPr>
        <w:widowControl w:val="0"/>
        <w:ind w:left="284" w:firstLine="425"/>
        <w:jc w:val="both"/>
        <w:rPr>
          <w:sz w:val="28"/>
          <w:szCs w:val="28"/>
        </w:rPr>
      </w:pPr>
      <w:r w:rsidRPr="00AB4232">
        <w:rPr>
          <w:sz w:val="28"/>
          <w:szCs w:val="28"/>
        </w:rPr>
        <w:t>1)</w:t>
      </w:r>
      <w:r w:rsidRPr="00AB4232">
        <w:rPr>
          <w:sz w:val="28"/>
          <w:szCs w:val="28"/>
        </w:rPr>
        <w:tab/>
        <w:t>удовлетворение всех физиологических потребностей матери в энергии и основных пищевых веществах;</w:t>
      </w:r>
    </w:p>
    <w:p w14:paraId="4842D52B" w14:textId="77777777" w:rsidR="003C40B5" w:rsidRPr="00AB4232" w:rsidRDefault="003C40B5" w:rsidP="00AB4232">
      <w:pPr>
        <w:widowControl w:val="0"/>
        <w:ind w:left="284" w:firstLine="425"/>
        <w:jc w:val="both"/>
        <w:rPr>
          <w:sz w:val="28"/>
          <w:szCs w:val="28"/>
        </w:rPr>
      </w:pPr>
      <w:r w:rsidRPr="00AB4232">
        <w:rPr>
          <w:sz w:val="28"/>
          <w:szCs w:val="28"/>
        </w:rPr>
        <w:t>2)</w:t>
      </w:r>
      <w:r w:rsidRPr="00AB4232">
        <w:rPr>
          <w:sz w:val="28"/>
          <w:szCs w:val="28"/>
        </w:rPr>
        <w:tab/>
        <w:t>дополнительное снабжение энергией и пищевыми веществами, необходимое для продукции достаточного количества молока с высокой пищевой ценностью;</w:t>
      </w:r>
    </w:p>
    <w:p w14:paraId="46F8B933" w14:textId="77777777" w:rsidR="003C40B5" w:rsidRPr="00AB4232" w:rsidRDefault="003C40B5" w:rsidP="00AB4232">
      <w:pPr>
        <w:widowControl w:val="0"/>
        <w:ind w:left="284" w:firstLine="425"/>
        <w:jc w:val="both"/>
        <w:rPr>
          <w:sz w:val="28"/>
          <w:szCs w:val="28"/>
        </w:rPr>
      </w:pPr>
      <w:r w:rsidRPr="00AB4232">
        <w:rPr>
          <w:sz w:val="28"/>
          <w:szCs w:val="28"/>
        </w:rPr>
        <w:t>3)</w:t>
      </w:r>
      <w:r w:rsidRPr="00AB4232">
        <w:rPr>
          <w:sz w:val="28"/>
          <w:szCs w:val="28"/>
        </w:rPr>
        <w:tab/>
        <w:t>предотвращение поступления с молоком матери в организм младенцев продуктов, содержащих облигатные аллергены и гистаминолибераторы и соединения, способные вызвать раздражение слизистой пищеварительного тракта (эфирные масла, перекиси жирных кислот и др.).</w:t>
      </w:r>
    </w:p>
    <w:p w14:paraId="4EE5A68E" w14:textId="77777777" w:rsidR="00A60A0B" w:rsidRPr="00AB4232" w:rsidRDefault="00A60A0B" w:rsidP="00AB4232">
      <w:pPr>
        <w:ind w:firstLine="709"/>
        <w:jc w:val="both"/>
        <w:rPr>
          <w:strike/>
          <w:sz w:val="28"/>
          <w:szCs w:val="28"/>
        </w:rPr>
      </w:pPr>
      <w:r w:rsidRPr="00AB4232">
        <w:rPr>
          <w:color w:val="000000"/>
          <w:sz w:val="28"/>
          <w:szCs w:val="28"/>
        </w:rPr>
        <w:t xml:space="preserve">Необходимо разнообразить блюда в течение дня и всей недели и сочетать продукты животного и растительного происхождения. Включение в </w:t>
      </w:r>
      <w:r w:rsidRPr="00AB4232">
        <w:rPr>
          <w:sz w:val="28"/>
          <w:szCs w:val="28"/>
        </w:rPr>
        <w:t>рацион максимально широкого ассортимента продуктов является гарантией того, что</w:t>
      </w:r>
      <w:r w:rsidR="00981619" w:rsidRPr="00AB4232">
        <w:rPr>
          <w:sz w:val="28"/>
          <w:szCs w:val="28"/>
        </w:rPr>
        <w:t xml:space="preserve"> </w:t>
      </w:r>
      <w:r w:rsidRPr="00AB4232">
        <w:rPr>
          <w:sz w:val="28"/>
          <w:szCs w:val="28"/>
        </w:rPr>
        <w:t xml:space="preserve">кормящие матери получат достаточное количество всех необходимых им пищевых веществ. </w:t>
      </w:r>
    </w:p>
    <w:p w14:paraId="5B3364EF" w14:textId="77777777" w:rsidR="00C043EA" w:rsidRPr="00AB4232" w:rsidRDefault="00A60A0B" w:rsidP="00AB4232">
      <w:pPr>
        <w:pStyle w:val="11"/>
        <w:spacing w:after="0" w:line="240" w:lineRule="auto"/>
        <w:ind w:left="0" w:firstLine="709"/>
        <w:jc w:val="both"/>
        <w:rPr>
          <w:rFonts w:ascii="Times New Roman" w:hAnsi="Times New Roman" w:cs="Times New Roman"/>
          <w:sz w:val="28"/>
          <w:szCs w:val="28"/>
        </w:rPr>
      </w:pPr>
      <w:r w:rsidRPr="00AB4232">
        <w:rPr>
          <w:rFonts w:ascii="Times New Roman" w:hAnsi="Times New Roman" w:cs="Times New Roman"/>
          <w:sz w:val="28"/>
          <w:szCs w:val="28"/>
        </w:rPr>
        <w:t>При организации питания кормящих женщин следует учитывать, что их рацион должен включать все основные группы продуктов, в частности, мясо и мясопродукты; рыбу и рыбопродукты; молоко и молочные продукты (кефир, йогурт, ряженку, творог, сыр, сметану и др.); хлеб и хлебобулочные изделия; крупы и макаронные изделия; пищевые жиры (сливочное масло и растительные жиры — подсолнечное, кукурузное, соевое, оливковое масло и др.), яйца, овощи и фрукты, кондитерские изделия и сахар. Такие продукты, как мясо (говядина, свинина, кролик и др.) или птица, молочные продукты, хлеб и хлебобулочные изделия, крупы и макаронные изделия, пищевые жиры, овощи и фрукты должны включаться в рацион питания ежедневно. Творог, яйца, кондитерские изделия, сыр, сухофрукты используются несколько раз в неделю.</w:t>
      </w:r>
      <w:r w:rsidR="00C043EA" w:rsidRPr="00AB4232">
        <w:rPr>
          <w:rFonts w:ascii="Times New Roman" w:hAnsi="Times New Roman" w:cs="Times New Roman"/>
          <w:sz w:val="28"/>
          <w:szCs w:val="28"/>
        </w:rPr>
        <w:t xml:space="preserve"> Ассортимент основных пищевых продуктов, рекомендуемый для ежедневного использования, для использования в питании несколько раз в неделю и не рекомендуемый для использования беременными и кормящими женщинами представлен в таблице 4.</w:t>
      </w:r>
      <w:r w:rsidR="00612A5A" w:rsidRPr="00AB4232">
        <w:rPr>
          <w:rFonts w:ascii="Times New Roman" w:hAnsi="Times New Roman" w:cs="Times New Roman"/>
          <w:sz w:val="28"/>
          <w:szCs w:val="28"/>
        </w:rPr>
        <w:t>5</w:t>
      </w:r>
      <w:r w:rsidR="00C043EA" w:rsidRPr="00AB4232">
        <w:rPr>
          <w:rFonts w:ascii="Times New Roman" w:hAnsi="Times New Roman" w:cs="Times New Roman"/>
          <w:sz w:val="28"/>
          <w:szCs w:val="28"/>
        </w:rPr>
        <w:t>.</w:t>
      </w:r>
    </w:p>
    <w:p w14:paraId="5DB40C60" w14:textId="77777777" w:rsidR="006A4F06" w:rsidRPr="00AB4232" w:rsidRDefault="006A4F06" w:rsidP="00AB4232">
      <w:pPr>
        <w:pStyle w:val="11"/>
        <w:spacing w:after="0" w:line="240" w:lineRule="auto"/>
        <w:ind w:left="0" w:firstLine="709"/>
        <w:jc w:val="both"/>
        <w:rPr>
          <w:rFonts w:ascii="Times New Roman" w:hAnsi="Times New Roman" w:cs="Times New Roman"/>
          <w:sz w:val="28"/>
          <w:szCs w:val="28"/>
        </w:rPr>
      </w:pPr>
    </w:p>
    <w:p w14:paraId="5F4B99C3" w14:textId="77777777" w:rsidR="003C40B5" w:rsidRPr="00AB4232" w:rsidRDefault="00B2429A" w:rsidP="00AB4232">
      <w:pPr>
        <w:pStyle w:val="11"/>
        <w:spacing w:after="0" w:line="240" w:lineRule="auto"/>
        <w:jc w:val="center"/>
        <w:rPr>
          <w:rFonts w:ascii="Times New Roman" w:hAnsi="Times New Roman" w:cs="Times New Roman"/>
          <w:sz w:val="24"/>
          <w:szCs w:val="24"/>
        </w:rPr>
      </w:pPr>
      <w:r w:rsidRPr="00AB4232">
        <w:rPr>
          <w:rFonts w:ascii="Times New Roman" w:hAnsi="Times New Roman" w:cs="Times New Roman"/>
          <w:sz w:val="24"/>
          <w:szCs w:val="24"/>
        </w:rPr>
        <w:t>СПИСОК РЕКОМЕНДУЕМОЙ ЛИТЕРАТУРЫ</w:t>
      </w:r>
      <w:r w:rsidR="008C1DB2" w:rsidRPr="00AB4232">
        <w:rPr>
          <w:rFonts w:ascii="Times New Roman" w:hAnsi="Times New Roman" w:cs="Times New Roman"/>
          <w:sz w:val="24"/>
          <w:szCs w:val="24"/>
        </w:rPr>
        <w:t xml:space="preserve"> </w:t>
      </w:r>
    </w:p>
    <w:p w14:paraId="7256B457" w14:textId="77777777" w:rsidR="0003632B" w:rsidRPr="00AB4232" w:rsidRDefault="0003632B" w:rsidP="00AB4232">
      <w:pPr>
        <w:pStyle w:val="5"/>
        <w:numPr>
          <w:ilvl w:val="0"/>
          <w:numId w:val="17"/>
        </w:numPr>
        <w:shd w:val="clear" w:color="auto" w:fill="FFFFFF"/>
        <w:spacing w:before="0"/>
        <w:ind w:left="709" w:hanging="567"/>
        <w:jc w:val="both"/>
        <w:rPr>
          <w:rFonts w:ascii="Times New Roman" w:hAnsi="Times New Roman" w:cs="Times New Roman"/>
          <w:color w:val="auto"/>
          <w:sz w:val="28"/>
          <w:szCs w:val="28"/>
        </w:rPr>
      </w:pPr>
      <w:r w:rsidRPr="00AB4232">
        <w:rPr>
          <w:rFonts w:ascii="Times New Roman" w:hAnsi="Times New Roman" w:cs="Times New Roman"/>
          <w:color w:val="auto"/>
          <w:sz w:val="28"/>
          <w:szCs w:val="28"/>
        </w:rPr>
        <w:t>Батурин А.К., Конь И.Я., Гмошинская М.В., Абрамова Т.В., Ларионова З.Г., Сафронова А.И. Результаты ретроспективного изучения особенностей питания женщин в период беременности и лактации // Фарматека. 2016. №12. С. 56-60</w:t>
      </w:r>
    </w:p>
    <w:p w14:paraId="03515A08" w14:textId="77777777" w:rsidR="0003632B" w:rsidRPr="00AB4232" w:rsidRDefault="003C40B5" w:rsidP="00AB4232">
      <w:pPr>
        <w:numPr>
          <w:ilvl w:val="0"/>
          <w:numId w:val="17"/>
        </w:numPr>
        <w:shd w:val="clear" w:color="auto" w:fill="FFFFFF"/>
        <w:ind w:left="709" w:hanging="567"/>
        <w:jc w:val="both"/>
      </w:pPr>
      <w:r w:rsidRPr="00AB4232">
        <w:rPr>
          <w:sz w:val="28"/>
          <w:szCs w:val="28"/>
        </w:rPr>
        <w:t>Батурин А.К., Погожева А.В., Сазонова О.В. Основы здорового питания Методическое пособие. Утв. профильной комиссией по диетологии Экспертного совета в сфере здравоохранения Минздравсоцразвития России Москва: 2011.79</w:t>
      </w:r>
      <w:r w:rsidR="00D636B4" w:rsidRPr="00AB4232">
        <w:rPr>
          <w:sz w:val="28"/>
          <w:szCs w:val="28"/>
        </w:rPr>
        <w:t xml:space="preserve"> </w:t>
      </w:r>
      <w:r w:rsidRPr="00AB4232">
        <w:rPr>
          <w:sz w:val="28"/>
          <w:szCs w:val="28"/>
        </w:rPr>
        <w:t>с.</w:t>
      </w:r>
    </w:p>
    <w:p w14:paraId="62F79216" w14:textId="77777777" w:rsidR="00050338" w:rsidRPr="00AB4232" w:rsidRDefault="00034970" w:rsidP="00AB4232">
      <w:pPr>
        <w:pStyle w:val="5"/>
        <w:numPr>
          <w:ilvl w:val="0"/>
          <w:numId w:val="17"/>
        </w:numPr>
        <w:shd w:val="clear" w:color="auto" w:fill="FFFFFF"/>
        <w:spacing w:before="0"/>
        <w:ind w:left="709" w:hanging="567"/>
        <w:jc w:val="both"/>
        <w:rPr>
          <w:rFonts w:ascii="Times New Roman" w:hAnsi="Times New Roman" w:cs="Times New Roman"/>
          <w:color w:val="auto"/>
          <w:sz w:val="28"/>
          <w:szCs w:val="28"/>
        </w:rPr>
      </w:pPr>
      <w:r w:rsidRPr="00AB4232">
        <w:rPr>
          <w:rFonts w:ascii="Times New Roman" w:hAnsi="Times New Roman" w:cs="Times New Roman"/>
          <w:color w:val="auto"/>
          <w:sz w:val="28"/>
          <w:szCs w:val="28"/>
        </w:rPr>
        <w:t>Бекетова</w:t>
      </w:r>
      <w:r w:rsidR="0003632B" w:rsidRPr="00AB4232">
        <w:rPr>
          <w:rFonts w:ascii="Times New Roman" w:hAnsi="Times New Roman" w:cs="Times New Roman"/>
          <w:color w:val="auto"/>
          <w:sz w:val="28"/>
          <w:szCs w:val="28"/>
        </w:rPr>
        <w:t xml:space="preserve"> Н.А.</w:t>
      </w:r>
      <w:r w:rsidRPr="00AB4232">
        <w:rPr>
          <w:rFonts w:ascii="Times New Roman" w:hAnsi="Times New Roman" w:cs="Times New Roman"/>
          <w:color w:val="auto"/>
          <w:sz w:val="28"/>
          <w:szCs w:val="28"/>
        </w:rPr>
        <w:t>, Коденцова</w:t>
      </w:r>
      <w:r w:rsidR="0003632B" w:rsidRPr="00AB4232">
        <w:rPr>
          <w:rFonts w:ascii="Times New Roman" w:hAnsi="Times New Roman" w:cs="Times New Roman"/>
          <w:color w:val="auto"/>
          <w:sz w:val="28"/>
          <w:szCs w:val="28"/>
        </w:rPr>
        <w:t xml:space="preserve"> В.М.</w:t>
      </w:r>
      <w:r w:rsidRPr="00AB4232">
        <w:rPr>
          <w:rFonts w:ascii="Times New Roman" w:hAnsi="Times New Roman" w:cs="Times New Roman"/>
          <w:color w:val="auto"/>
          <w:sz w:val="28"/>
          <w:szCs w:val="28"/>
        </w:rPr>
        <w:t>, Шилина</w:t>
      </w:r>
      <w:r w:rsidR="0003632B" w:rsidRPr="00AB4232">
        <w:rPr>
          <w:rFonts w:ascii="Times New Roman" w:hAnsi="Times New Roman" w:cs="Times New Roman"/>
          <w:color w:val="auto"/>
          <w:sz w:val="28"/>
          <w:szCs w:val="28"/>
        </w:rPr>
        <w:t xml:space="preserve"> Н.М.</w:t>
      </w:r>
      <w:r w:rsidRPr="00AB4232">
        <w:rPr>
          <w:rFonts w:ascii="Times New Roman" w:hAnsi="Times New Roman" w:cs="Times New Roman"/>
          <w:color w:val="auto"/>
          <w:sz w:val="28"/>
          <w:szCs w:val="28"/>
        </w:rPr>
        <w:t>, Гмошинская</w:t>
      </w:r>
      <w:r w:rsidR="0003632B" w:rsidRPr="00AB4232">
        <w:rPr>
          <w:rFonts w:ascii="Times New Roman" w:hAnsi="Times New Roman" w:cs="Times New Roman"/>
          <w:color w:val="auto"/>
          <w:sz w:val="28"/>
          <w:szCs w:val="28"/>
        </w:rPr>
        <w:t xml:space="preserve"> М.В.</w:t>
      </w:r>
      <w:r w:rsidRPr="00AB4232">
        <w:rPr>
          <w:rFonts w:ascii="Times New Roman" w:hAnsi="Times New Roman" w:cs="Times New Roman"/>
          <w:color w:val="auto"/>
          <w:sz w:val="28"/>
          <w:szCs w:val="28"/>
        </w:rPr>
        <w:t>,</w:t>
      </w:r>
      <w:r w:rsidRPr="00AB4232">
        <w:rPr>
          <w:rFonts w:ascii="Times New Roman" w:hAnsi="Times New Roman" w:cs="Times New Roman"/>
          <w:bCs/>
          <w:sz w:val="28"/>
          <w:szCs w:val="28"/>
        </w:rPr>
        <w:t xml:space="preserve"> </w:t>
      </w:r>
      <w:r w:rsidRPr="00AB4232">
        <w:rPr>
          <w:rFonts w:ascii="Times New Roman" w:hAnsi="Times New Roman" w:cs="Times New Roman"/>
          <w:color w:val="auto"/>
          <w:sz w:val="28"/>
          <w:szCs w:val="28"/>
        </w:rPr>
        <w:t>Переверзева</w:t>
      </w:r>
      <w:r w:rsidR="0003632B" w:rsidRPr="00AB4232">
        <w:rPr>
          <w:rFonts w:ascii="Times New Roman" w:hAnsi="Times New Roman" w:cs="Times New Roman"/>
          <w:color w:val="auto"/>
          <w:sz w:val="28"/>
          <w:szCs w:val="28"/>
        </w:rPr>
        <w:t xml:space="preserve"> О.Г.</w:t>
      </w:r>
      <w:r w:rsidRPr="00AB4232">
        <w:rPr>
          <w:rFonts w:ascii="Times New Roman" w:hAnsi="Times New Roman" w:cs="Times New Roman"/>
          <w:color w:val="auto"/>
          <w:sz w:val="28"/>
          <w:szCs w:val="28"/>
        </w:rPr>
        <w:t>, Абрамова</w:t>
      </w:r>
      <w:r w:rsidR="0003632B" w:rsidRPr="00AB4232">
        <w:rPr>
          <w:rFonts w:ascii="Times New Roman" w:hAnsi="Times New Roman" w:cs="Times New Roman"/>
          <w:color w:val="auto"/>
          <w:sz w:val="28"/>
          <w:szCs w:val="28"/>
        </w:rPr>
        <w:t xml:space="preserve"> Т.В.</w:t>
      </w:r>
      <w:r w:rsidRPr="00AB4232">
        <w:rPr>
          <w:rFonts w:ascii="Times New Roman" w:hAnsi="Times New Roman" w:cs="Times New Roman"/>
          <w:color w:val="auto"/>
          <w:sz w:val="28"/>
          <w:szCs w:val="28"/>
        </w:rPr>
        <w:t xml:space="preserve">, Георгиева </w:t>
      </w:r>
      <w:r w:rsidR="0003632B" w:rsidRPr="00AB4232">
        <w:rPr>
          <w:rFonts w:ascii="Times New Roman" w:hAnsi="Times New Roman" w:cs="Times New Roman"/>
          <w:color w:val="auto"/>
          <w:sz w:val="28"/>
          <w:szCs w:val="28"/>
        </w:rPr>
        <w:t xml:space="preserve">О.В. </w:t>
      </w:r>
      <w:r w:rsidRPr="00AB4232">
        <w:rPr>
          <w:rFonts w:ascii="Times New Roman" w:hAnsi="Times New Roman" w:cs="Times New Roman"/>
          <w:color w:val="auto"/>
          <w:sz w:val="28"/>
          <w:szCs w:val="28"/>
        </w:rPr>
        <w:t>Влияние приема витаминно-минеральных комплексов на биомаркеры антиоксидантного статуса беременных женщин // Вопросы детской диетологии, т.13, №5, 2015, с. 25-30</w:t>
      </w:r>
    </w:p>
    <w:p w14:paraId="4EAC4423" w14:textId="77777777" w:rsidR="003C40B5" w:rsidRPr="00AB4232" w:rsidRDefault="003C40B5" w:rsidP="00AB4232">
      <w:pPr>
        <w:pStyle w:val="5"/>
        <w:numPr>
          <w:ilvl w:val="0"/>
          <w:numId w:val="17"/>
        </w:numPr>
        <w:shd w:val="clear" w:color="auto" w:fill="FFFFFF"/>
        <w:spacing w:before="0"/>
        <w:ind w:left="709" w:hanging="567"/>
        <w:jc w:val="both"/>
        <w:rPr>
          <w:rFonts w:ascii="Times New Roman" w:hAnsi="Times New Roman" w:cs="Times New Roman"/>
          <w:color w:val="auto"/>
          <w:sz w:val="28"/>
          <w:szCs w:val="28"/>
        </w:rPr>
      </w:pPr>
      <w:r w:rsidRPr="00AB4232">
        <w:rPr>
          <w:rFonts w:ascii="Times New Roman" w:hAnsi="Times New Roman" w:cs="Times New Roman"/>
          <w:color w:val="auto"/>
          <w:sz w:val="28"/>
          <w:szCs w:val="28"/>
        </w:rPr>
        <w:t xml:space="preserve">Боровик Т.Э., Скворцова В.А., Яцык Г.В., Беляева И.А., Лукоянова О.Л., Семенова Н.Н., Терзян Э.О.Оптимизация питания кормящих матерей специализированными молочными продуктами // Вопросы современной педиатрии. 2011. Т. 10. № 5. С. 111-116. </w:t>
      </w:r>
    </w:p>
    <w:p w14:paraId="41BEE402" w14:textId="77777777" w:rsidR="00050338" w:rsidRPr="00AB4232" w:rsidRDefault="00034970" w:rsidP="00AB4232">
      <w:pPr>
        <w:pStyle w:val="5"/>
        <w:numPr>
          <w:ilvl w:val="0"/>
          <w:numId w:val="17"/>
        </w:numPr>
        <w:shd w:val="clear" w:color="auto" w:fill="FFFFFF"/>
        <w:spacing w:before="0"/>
        <w:ind w:left="709" w:hanging="567"/>
        <w:jc w:val="both"/>
        <w:rPr>
          <w:rFonts w:ascii="Times New Roman" w:hAnsi="Times New Roman" w:cs="Times New Roman"/>
          <w:color w:val="auto"/>
          <w:sz w:val="28"/>
          <w:szCs w:val="28"/>
        </w:rPr>
      </w:pPr>
      <w:r w:rsidRPr="00AB4232">
        <w:rPr>
          <w:rFonts w:ascii="Times New Roman" w:hAnsi="Times New Roman" w:cs="Times New Roman"/>
          <w:color w:val="auto"/>
          <w:sz w:val="28"/>
          <w:szCs w:val="28"/>
        </w:rPr>
        <w:t xml:space="preserve">Вржесинская О.А., Гмошинская М.В., Переверзева О.Г., Коденцова В.М., Тоболева М.А., Фандеева Т.А. </w:t>
      </w:r>
      <w:hyperlink r:id="rId11" w:tgtFrame="_blank" w:history="1">
        <w:r w:rsidRPr="00AB4232">
          <w:rPr>
            <w:rFonts w:ascii="Times New Roman" w:hAnsi="Times New Roman" w:cs="Times New Roman"/>
            <w:color w:val="auto"/>
            <w:sz w:val="28"/>
            <w:szCs w:val="28"/>
          </w:rPr>
          <w:t>Оценка обеспеченности витаминами беременных женщин неинвазивными методами</w:t>
        </w:r>
      </w:hyperlink>
      <w:r w:rsidRPr="00AB4232">
        <w:rPr>
          <w:rFonts w:ascii="Times New Roman" w:hAnsi="Times New Roman" w:cs="Times New Roman"/>
          <w:color w:val="auto"/>
          <w:sz w:val="28"/>
          <w:szCs w:val="28"/>
        </w:rPr>
        <w:t xml:space="preserve"> //Фарматека.- 2015.- №3 (296). Репродуктивное здоровье.</w:t>
      </w:r>
      <w:r w:rsidR="000D3916" w:rsidRPr="00AB4232">
        <w:rPr>
          <w:rFonts w:ascii="Times New Roman" w:hAnsi="Times New Roman" w:cs="Times New Roman"/>
          <w:color w:val="auto"/>
          <w:sz w:val="28"/>
          <w:szCs w:val="28"/>
        </w:rPr>
        <w:t xml:space="preserve"> </w:t>
      </w:r>
      <w:r w:rsidRPr="00AB4232">
        <w:rPr>
          <w:rFonts w:ascii="Times New Roman" w:hAnsi="Times New Roman" w:cs="Times New Roman"/>
          <w:color w:val="auto"/>
          <w:sz w:val="28"/>
          <w:szCs w:val="28"/>
        </w:rPr>
        <w:t>- С.48-50</w:t>
      </w:r>
    </w:p>
    <w:p w14:paraId="533DECC7" w14:textId="77777777" w:rsidR="001A63D1" w:rsidRPr="00AB4232" w:rsidRDefault="003C40B5" w:rsidP="00AB4232">
      <w:pPr>
        <w:pStyle w:val="5"/>
        <w:numPr>
          <w:ilvl w:val="0"/>
          <w:numId w:val="17"/>
        </w:numPr>
        <w:shd w:val="clear" w:color="auto" w:fill="FFFFFF"/>
        <w:spacing w:before="0"/>
        <w:ind w:left="709" w:hanging="567"/>
        <w:jc w:val="both"/>
        <w:rPr>
          <w:rFonts w:ascii="Times New Roman" w:hAnsi="Times New Roman" w:cs="Times New Roman"/>
          <w:color w:val="auto"/>
          <w:sz w:val="28"/>
          <w:szCs w:val="28"/>
        </w:rPr>
      </w:pPr>
      <w:r w:rsidRPr="00AB4232">
        <w:rPr>
          <w:rFonts w:ascii="Times New Roman" w:hAnsi="Times New Roman" w:cs="Times New Roman"/>
          <w:color w:val="auto"/>
          <w:sz w:val="28"/>
          <w:szCs w:val="28"/>
        </w:rPr>
        <w:t>Гмошинская М.В., Ларионова З.Г., Алешина И.В., Конь И.Я. Использование продуктов детского питания промышленного выпуска в рационе беременных женщин // Российский вестник перинатологии и педиатрии. 2014. № 3. С. 116-119.</w:t>
      </w:r>
      <w:r w:rsidR="001A63D1" w:rsidRPr="00AB4232">
        <w:rPr>
          <w:rFonts w:ascii="Times New Roman" w:hAnsi="Times New Roman" w:cs="Times New Roman"/>
          <w:color w:val="auto"/>
          <w:sz w:val="28"/>
          <w:szCs w:val="28"/>
        </w:rPr>
        <w:t xml:space="preserve"> </w:t>
      </w:r>
    </w:p>
    <w:p w14:paraId="09B17626" w14:textId="77777777" w:rsidR="001A63D1" w:rsidRPr="00AB4232" w:rsidRDefault="001A63D1" w:rsidP="00AB4232">
      <w:pPr>
        <w:pStyle w:val="5"/>
        <w:numPr>
          <w:ilvl w:val="0"/>
          <w:numId w:val="17"/>
        </w:numPr>
        <w:shd w:val="clear" w:color="auto" w:fill="FFFFFF"/>
        <w:spacing w:before="0"/>
        <w:ind w:left="709" w:hanging="567"/>
        <w:jc w:val="both"/>
        <w:rPr>
          <w:rFonts w:ascii="Times New Roman" w:hAnsi="Times New Roman" w:cs="Times New Roman"/>
          <w:color w:val="auto"/>
          <w:sz w:val="28"/>
          <w:szCs w:val="28"/>
        </w:rPr>
      </w:pPr>
      <w:r w:rsidRPr="00AB4232">
        <w:rPr>
          <w:rFonts w:ascii="Times New Roman" w:hAnsi="Times New Roman" w:cs="Times New Roman"/>
          <w:color w:val="auto"/>
          <w:sz w:val="28"/>
          <w:szCs w:val="28"/>
        </w:rPr>
        <w:t>Доктрина продовольственной безопасности Российской Федерации (Утв. Указом Президента РФ от 21 января 2020 г №20).</w:t>
      </w:r>
    </w:p>
    <w:p w14:paraId="780E39D6" w14:textId="77777777" w:rsidR="00D636B4" w:rsidRPr="00AB4232" w:rsidRDefault="003C40B5" w:rsidP="00AB4232">
      <w:pPr>
        <w:pStyle w:val="5"/>
        <w:numPr>
          <w:ilvl w:val="0"/>
          <w:numId w:val="17"/>
        </w:numPr>
        <w:shd w:val="clear" w:color="auto" w:fill="FFFFFF"/>
        <w:spacing w:before="0"/>
        <w:ind w:left="709" w:hanging="567"/>
        <w:jc w:val="both"/>
        <w:rPr>
          <w:rFonts w:ascii="Times New Roman" w:hAnsi="Times New Roman" w:cs="Times New Roman"/>
          <w:color w:val="auto"/>
          <w:sz w:val="28"/>
          <w:szCs w:val="28"/>
        </w:rPr>
      </w:pPr>
      <w:r w:rsidRPr="00AB4232">
        <w:rPr>
          <w:rFonts w:ascii="Times New Roman" w:hAnsi="Times New Roman" w:cs="Times New Roman"/>
          <w:color w:val="auto"/>
          <w:sz w:val="28"/>
          <w:szCs w:val="28"/>
        </w:rPr>
        <w:t>М. Витамины. М.: ООО «Издательство «Медицинское информационное агентство». 2015. 408 с.</w:t>
      </w:r>
    </w:p>
    <w:p w14:paraId="54CDC31F" w14:textId="77777777" w:rsidR="00D636B4" w:rsidRPr="00AB4232" w:rsidRDefault="003C40B5" w:rsidP="00AB4232">
      <w:pPr>
        <w:widowControl w:val="0"/>
        <w:numPr>
          <w:ilvl w:val="0"/>
          <w:numId w:val="17"/>
        </w:numPr>
        <w:autoSpaceDE w:val="0"/>
        <w:autoSpaceDN w:val="0"/>
        <w:adjustRightInd w:val="0"/>
        <w:ind w:left="709" w:hanging="567"/>
        <w:jc w:val="both"/>
        <w:rPr>
          <w:sz w:val="28"/>
          <w:szCs w:val="28"/>
        </w:rPr>
      </w:pPr>
      <w:r w:rsidRPr="00AB4232">
        <w:rPr>
          <w:sz w:val="28"/>
          <w:szCs w:val="28"/>
        </w:rPr>
        <w:t>Конь И.Я., Коновалова Л.С., Гмошинская М.В. и др. Питание беременных и кормящих женщин: использование специализированных продуктов // Вопр. современной педиатрии. 2011. Т. 10. № 5. С. 81-87.</w:t>
      </w:r>
    </w:p>
    <w:p w14:paraId="74C36A2E" w14:textId="77777777" w:rsidR="003C40B5" w:rsidRPr="00AB4232" w:rsidRDefault="003C40B5" w:rsidP="00AB4232">
      <w:pPr>
        <w:widowControl w:val="0"/>
        <w:numPr>
          <w:ilvl w:val="0"/>
          <w:numId w:val="17"/>
        </w:numPr>
        <w:autoSpaceDE w:val="0"/>
        <w:autoSpaceDN w:val="0"/>
        <w:adjustRightInd w:val="0"/>
        <w:ind w:left="709" w:hanging="567"/>
        <w:jc w:val="both"/>
        <w:rPr>
          <w:sz w:val="28"/>
          <w:szCs w:val="28"/>
        </w:rPr>
      </w:pPr>
      <w:r w:rsidRPr="00AB4232">
        <w:rPr>
          <w:sz w:val="28"/>
          <w:szCs w:val="28"/>
        </w:rPr>
        <w:t>Конь И.Я., Гмошинская М.В., Сафронова А.И. и др. Костная прочность у беременных женщин города Москвы: возможное влияние алиментарных факторов и особенностей течения беременности // Вопросы питания.2014. Т. 83. №6. 2014. С.58-65.</w:t>
      </w:r>
    </w:p>
    <w:p w14:paraId="07CD5276" w14:textId="77777777" w:rsidR="008C1DB2" w:rsidRPr="00AB4232" w:rsidRDefault="003C40B5" w:rsidP="00AB4232">
      <w:pPr>
        <w:numPr>
          <w:ilvl w:val="0"/>
          <w:numId w:val="17"/>
        </w:numPr>
        <w:shd w:val="clear" w:color="auto" w:fill="FFFFFF"/>
        <w:ind w:left="709" w:hanging="567"/>
        <w:jc w:val="both"/>
        <w:rPr>
          <w:sz w:val="28"/>
          <w:szCs w:val="28"/>
        </w:rPr>
      </w:pPr>
      <w:r w:rsidRPr="00AB4232">
        <w:rPr>
          <w:sz w:val="28"/>
          <w:szCs w:val="28"/>
        </w:rPr>
        <w:t>Конь И.Я., Гмошинская М.В., Абрамова Т.В. Питание беременных женщин, кормящих матерей и детей раннего возраста. М.:ООО «Издательство «Медицинское информационное агентство». 2015. 216 с.</w:t>
      </w:r>
    </w:p>
    <w:p w14:paraId="6AE13422" w14:textId="77777777" w:rsidR="008C1DB2" w:rsidRPr="00AB4232" w:rsidRDefault="003C40B5" w:rsidP="00AB4232">
      <w:pPr>
        <w:numPr>
          <w:ilvl w:val="0"/>
          <w:numId w:val="17"/>
        </w:numPr>
        <w:shd w:val="clear" w:color="auto" w:fill="FFFFFF"/>
        <w:ind w:left="709" w:hanging="567"/>
        <w:jc w:val="both"/>
        <w:rPr>
          <w:sz w:val="28"/>
          <w:szCs w:val="28"/>
        </w:rPr>
      </w:pPr>
      <w:r w:rsidRPr="00AB4232">
        <w:rPr>
          <w:sz w:val="28"/>
          <w:szCs w:val="28"/>
        </w:rPr>
        <w:t>МР 2.3.1.2432-08 Рациональное питание: нормы физиологических потребностей в энергии и пищевых веществах для различных групп населения Российской Федерации. М., 2008.50 с.</w:t>
      </w:r>
    </w:p>
    <w:p w14:paraId="5C99F030" w14:textId="77777777" w:rsidR="000D3916" w:rsidRPr="00AB4232" w:rsidRDefault="00034970" w:rsidP="00AB4232">
      <w:pPr>
        <w:numPr>
          <w:ilvl w:val="0"/>
          <w:numId w:val="17"/>
        </w:numPr>
        <w:shd w:val="clear" w:color="auto" w:fill="FFFFFF"/>
        <w:ind w:left="709" w:hanging="567"/>
        <w:jc w:val="both"/>
        <w:rPr>
          <w:sz w:val="28"/>
          <w:szCs w:val="28"/>
        </w:rPr>
      </w:pPr>
      <w:r w:rsidRPr="00AB4232">
        <w:rPr>
          <w:sz w:val="28"/>
          <w:szCs w:val="28"/>
        </w:rPr>
        <w:t>Прилепская В.Н., Кутуева Ф.Р, Кулешов В.М., Андреева М.Д., Ткаченко Л.В.,.Зайцева Т.Д, Погодина Т.А. Результаты Российской неинтервенционной (наблюдательной) программы по назначению витаминно-минерального комплекса для профилактики гиповитаминозов и дефицита минеральных веществ «ПРОГНОСТИК» у беременных женщин</w:t>
      </w:r>
      <w:r w:rsidR="000D3916" w:rsidRPr="00AB4232">
        <w:rPr>
          <w:sz w:val="28"/>
          <w:szCs w:val="28"/>
        </w:rPr>
        <w:t>.</w:t>
      </w:r>
      <w:r w:rsidRPr="00AB4232">
        <w:rPr>
          <w:sz w:val="28"/>
          <w:szCs w:val="28"/>
        </w:rPr>
        <w:t xml:space="preserve"> Гинекология 2016.- ТОМ 18.- №4 , с.5-12</w:t>
      </w:r>
    </w:p>
    <w:p w14:paraId="18A05AC0" w14:textId="77777777" w:rsidR="000D3916" w:rsidRPr="00AB4232" w:rsidRDefault="00AB6D8B" w:rsidP="00BC408D">
      <w:pPr>
        <w:numPr>
          <w:ilvl w:val="0"/>
          <w:numId w:val="17"/>
        </w:numPr>
        <w:shd w:val="clear" w:color="auto" w:fill="FFFFFF"/>
        <w:ind w:left="709" w:hanging="567"/>
        <w:jc w:val="both"/>
        <w:rPr>
          <w:sz w:val="28"/>
          <w:szCs w:val="28"/>
        </w:rPr>
      </w:pPr>
      <w:r w:rsidRPr="00AB4232">
        <w:rPr>
          <w:sz w:val="28"/>
          <w:szCs w:val="28"/>
        </w:rPr>
        <w:t xml:space="preserve"> </w:t>
      </w:r>
      <w:r w:rsidR="000D3916" w:rsidRPr="00AB4232">
        <w:rPr>
          <w:sz w:val="28"/>
          <w:szCs w:val="28"/>
        </w:rPr>
        <w:t>Программа оптимизации вскармливания детей первого года жизни в Российской  Федерации: методические рекомендации / ФГАУ «НМИЦ здоровья детей» Минздрава России. — М.: б. и., 2019. — 112 с.</w:t>
      </w:r>
    </w:p>
    <w:p w14:paraId="5AC62E26" w14:textId="77777777" w:rsidR="00AB6D8B" w:rsidRPr="00AB4232" w:rsidRDefault="00AB6D8B" w:rsidP="00BC408D">
      <w:pPr>
        <w:numPr>
          <w:ilvl w:val="0"/>
          <w:numId w:val="17"/>
        </w:numPr>
        <w:shd w:val="clear" w:color="auto" w:fill="FFFFFF"/>
        <w:ind w:left="709" w:hanging="567"/>
        <w:jc w:val="both"/>
        <w:rPr>
          <w:sz w:val="28"/>
          <w:szCs w:val="28"/>
        </w:rPr>
      </w:pPr>
      <w:r w:rsidRPr="00AB4232">
        <w:rPr>
          <w:sz w:val="28"/>
          <w:szCs w:val="28"/>
        </w:rPr>
        <w:t>Тутельян В.А., Конь И.Я. Детское питание: Руководство для врачей 4-е изд., перераб. и доп. М.: МИА, 2017, 784 с.</w:t>
      </w:r>
    </w:p>
    <w:p w14:paraId="7FE53CB2" w14:textId="77777777" w:rsidR="00034970" w:rsidRPr="00AB4232" w:rsidRDefault="00034970" w:rsidP="00BC408D">
      <w:pPr>
        <w:numPr>
          <w:ilvl w:val="0"/>
          <w:numId w:val="17"/>
        </w:numPr>
        <w:shd w:val="clear" w:color="auto" w:fill="FFFFFF"/>
        <w:ind w:left="709" w:hanging="567"/>
        <w:jc w:val="both"/>
        <w:rPr>
          <w:sz w:val="28"/>
          <w:szCs w:val="28"/>
        </w:rPr>
      </w:pPr>
      <w:r w:rsidRPr="005F672F">
        <w:rPr>
          <w:sz w:val="28"/>
          <w:szCs w:val="28"/>
          <w:lang w:val="en-US"/>
        </w:rPr>
        <w:t xml:space="preserve">Astbury S, Mostyn A, Symonds ME, Bell RC. Nutrient availability, the microbiome, and intestinal transport during pregnancy. </w:t>
      </w:r>
      <w:r w:rsidRPr="00AB4232">
        <w:rPr>
          <w:sz w:val="28"/>
          <w:szCs w:val="28"/>
        </w:rPr>
        <w:t xml:space="preserve">Appl Physiol Nutr Metab.2015 Nov; 40(11) </w:t>
      </w:r>
    </w:p>
    <w:p w14:paraId="18567127" w14:textId="77777777" w:rsidR="003C40B5" w:rsidRPr="00AB4232" w:rsidRDefault="003C40B5" w:rsidP="00BC408D">
      <w:pPr>
        <w:numPr>
          <w:ilvl w:val="0"/>
          <w:numId w:val="17"/>
        </w:numPr>
        <w:shd w:val="clear" w:color="auto" w:fill="FFFFFF"/>
        <w:ind w:left="709" w:hanging="567"/>
        <w:jc w:val="both"/>
        <w:rPr>
          <w:sz w:val="28"/>
          <w:szCs w:val="28"/>
        </w:rPr>
      </w:pPr>
      <w:r w:rsidRPr="005F672F">
        <w:rPr>
          <w:sz w:val="28"/>
          <w:szCs w:val="28"/>
          <w:lang w:val="en-US"/>
        </w:rPr>
        <w:t xml:space="preserve">Bloomfield F., Jaquiery A., Oliver M. Nutritional regulation of fetal growth The First 1000 Days. </w:t>
      </w:r>
      <w:r w:rsidRPr="00AB4232">
        <w:rPr>
          <w:sz w:val="28"/>
          <w:szCs w:val="28"/>
        </w:rPr>
        <w:t>Nestle Nutr. Inst. Workshop Ser. Vol 74, pp 79-89, 2013</w:t>
      </w:r>
    </w:p>
    <w:p w14:paraId="473F9BA4" w14:textId="77777777" w:rsidR="00034970" w:rsidRPr="00AB4232" w:rsidRDefault="00034970" w:rsidP="00BC408D">
      <w:pPr>
        <w:numPr>
          <w:ilvl w:val="0"/>
          <w:numId w:val="17"/>
        </w:numPr>
        <w:shd w:val="clear" w:color="auto" w:fill="FFFFFF"/>
        <w:ind w:left="709" w:hanging="567"/>
        <w:jc w:val="both"/>
        <w:rPr>
          <w:sz w:val="28"/>
          <w:szCs w:val="28"/>
        </w:rPr>
      </w:pPr>
      <w:r w:rsidRPr="005F672F">
        <w:rPr>
          <w:sz w:val="28"/>
          <w:szCs w:val="28"/>
          <w:lang w:val="en-US"/>
        </w:rPr>
        <w:t xml:space="preserve">Bricker L, Reed K, Wood L, Neilson JP. Nutritional advice for improving outcomes in multiple pregnancies. </w:t>
      </w:r>
      <w:r w:rsidRPr="00AB4232">
        <w:rPr>
          <w:sz w:val="28"/>
          <w:szCs w:val="28"/>
        </w:rPr>
        <w:t>Cochrane Database Syst. Rev. Nov 24; (11)2015.</w:t>
      </w:r>
    </w:p>
    <w:p w14:paraId="6E42BE70" w14:textId="77777777" w:rsidR="00034970" w:rsidRPr="00AB4232" w:rsidRDefault="00034970" w:rsidP="00BC408D">
      <w:pPr>
        <w:numPr>
          <w:ilvl w:val="0"/>
          <w:numId w:val="17"/>
        </w:numPr>
        <w:shd w:val="clear" w:color="auto" w:fill="FFFFFF"/>
        <w:ind w:left="709" w:hanging="567"/>
        <w:jc w:val="both"/>
        <w:rPr>
          <w:sz w:val="28"/>
          <w:szCs w:val="28"/>
        </w:rPr>
      </w:pPr>
      <w:r w:rsidRPr="005F672F">
        <w:rPr>
          <w:sz w:val="28"/>
          <w:szCs w:val="28"/>
          <w:lang w:val="en-US"/>
        </w:rPr>
        <w:t>Caterina A, Munoz-Machicao JA, Torres-Espinola FJ, Martinez-Zaldivar C, Diaz-Piedra C, Gil A.</w:t>
      </w:r>
      <w:r w:rsidR="00981619" w:rsidRPr="005F672F">
        <w:rPr>
          <w:sz w:val="28"/>
          <w:szCs w:val="28"/>
          <w:lang w:val="en-US"/>
        </w:rPr>
        <w:t xml:space="preserve"> </w:t>
      </w:r>
      <w:r w:rsidRPr="005F672F">
        <w:rPr>
          <w:sz w:val="28"/>
          <w:szCs w:val="28"/>
          <w:lang w:val="en-US"/>
        </w:rPr>
        <w:t xml:space="preserve">Folate and long-chain polyunsaturated fatty acid supplementation during pregnancy has long-term effects on the attention system of 8,5-y-old offspring:a randomized controlled trial. </w:t>
      </w:r>
      <w:r w:rsidRPr="00AB4232">
        <w:rPr>
          <w:sz w:val="28"/>
          <w:szCs w:val="28"/>
        </w:rPr>
        <w:t>Am J Clin Nutr. 2016</w:t>
      </w:r>
    </w:p>
    <w:p w14:paraId="1190C30E" w14:textId="77777777" w:rsidR="00034970" w:rsidRPr="00AB4232" w:rsidRDefault="00034970" w:rsidP="00BC408D">
      <w:pPr>
        <w:numPr>
          <w:ilvl w:val="0"/>
          <w:numId w:val="17"/>
        </w:numPr>
        <w:shd w:val="clear" w:color="auto" w:fill="FFFFFF"/>
        <w:ind w:left="709" w:hanging="567"/>
        <w:jc w:val="both"/>
        <w:rPr>
          <w:sz w:val="28"/>
          <w:szCs w:val="28"/>
        </w:rPr>
      </w:pPr>
      <w:r w:rsidRPr="005F672F">
        <w:rPr>
          <w:sz w:val="28"/>
          <w:szCs w:val="28"/>
          <w:lang w:val="en-US"/>
        </w:rPr>
        <w:t xml:space="preserve">Chandler-Laney PC, Gower BA, Fields DA. Gestational and early life influences on infant body composition at one year. </w:t>
      </w:r>
      <w:r w:rsidRPr="00AB4232">
        <w:rPr>
          <w:sz w:val="28"/>
          <w:szCs w:val="28"/>
        </w:rPr>
        <w:t>Obesity 2013;21(1):144–148</w:t>
      </w:r>
    </w:p>
    <w:p w14:paraId="7997A701" w14:textId="77777777" w:rsidR="00A47BDC" w:rsidRPr="00AB4232" w:rsidRDefault="00A47BDC" w:rsidP="00BC408D">
      <w:pPr>
        <w:numPr>
          <w:ilvl w:val="0"/>
          <w:numId w:val="17"/>
        </w:numPr>
        <w:shd w:val="clear" w:color="auto" w:fill="FFFFFF"/>
        <w:ind w:left="709" w:hanging="567"/>
        <w:jc w:val="both"/>
        <w:rPr>
          <w:sz w:val="28"/>
          <w:szCs w:val="28"/>
        </w:rPr>
      </w:pPr>
      <w:r w:rsidRPr="005F672F">
        <w:rPr>
          <w:sz w:val="28"/>
          <w:szCs w:val="28"/>
          <w:lang w:val="en-US"/>
        </w:rPr>
        <w:t xml:space="preserve">Ian Darnton-Hill. Nutrition counseling during Pregnancy. Biologocal, behavioural and contextual rationale. </w:t>
      </w:r>
      <w:r w:rsidRPr="00AB4232">
        <w:rPr>
          <w:sz w:val="28"/>
          <w:szCs w:val="28"/>
        </w:rPr>
        <w:t>July 2013.</w:t>
      </w:r>
    </w:p>
    <w:p w14:paraId="49EED709" w14:textId="77777777" w:rsidR="00034970" w:rsidRPr="00AB4232" w:rsidRDefault="00034970" w:rsidP="00BC408D">
      <w:pPr>
        <w:numPr>
          <w:ilvl w:val="0"/>
          <w:numId w:val="17"/>
        </w:numPr>
        <w:shd w:val="clear" w:color="auto" w:fill="FFFFFF"/>
        <w:ind w:left="709" w:hanging="567"/>
        <w:jc w:val="both"/>
        <w:rPr>
          <w:sz w:val="28"/>
          <w:szCs w:val="28"/>
        </w:rPr>
      </w:pPr>
      <w:r w:rsidRPr="005F672F">
        <w:rPr>
          <w:sz w:val="28"/>
          <w:szCs w:val="28"/>
          <w:lang w:val="en-US"/>
        </w:rPr>
        <w:t>Harris MA, Reece MS, McGregor JA, Wilson, Burke SM. The Effect of Omega-3 Docosahexaenoic</w:t>
      </w:r>
      <w:r w:rsidR="00981619" w:rsidRPr="005F672F">
        <w:rPr>
          <w:sz w:val="28"/>
          <w:szCs w:val="28"/>
          <w:lang w:val="en-US"/>
        </w:rPr>
        <w:t xml:space="preserve"> </w:t>
      </w:r>
      <w:r w:rsidRPr="005F672F">
        <w:rPr>
          <w:sz w:val="28"/>
          <w:szCs w:val="28"/>
          <w:lang w:val="en-US"/>
        </w:rPr>
        <w:t xml:space="preserve">Acid Supplementation on Gestational length: Randomized Trial of Supplementation Compared to Nutrition Education for Increasing n-3 Intake from Foods. </w:t>
      </w:r>
      <w:r w:rsidRPr="00AB4232">
        <w:rPr>
          <w:sz w:val="28"/>
          <w:szCs w:val="28"/>
        </w:rPr>
        <w:t>Biomed Res Int.2015, 103(1).</w:t>
      </w:r>
    </w:p>
    <w:p w14:paraId="6ABC4FE8" w14:textId="77777777" w:rsidR="00631079" w:rsidRPr="00BC408D" w:rsidRDefault="00034970" w:rsidP="00BC408D">
      <w:pPr>
        <w:numPr>
          <w:ilvl w:val="0"/>
          <w:numId w:val="17"/>
        </w:numPr>
        <w:shd w:val="clear" w:color="auto" w:fill="FFFFFF"/>
        <w:ind w:left="709" w:hanging="567"/>
        <w:jc w:val="both"/>
        <w:rPr>
          <w:sz w:val="28"/>
          <w:szCs w:val="28"/>
        </w:rPr>
      </w:pPr>
      <w:r w:rsidRPr="005F672F">
        <w:rPr>
          <w:sz w:val="28"/>
          <w:szCs w:val="28"/>
          <w:lang w:val="en-US"/>
        </w:rPr>
        <w:t>Koletzko B, Brands B, Poston L, Godfrey K, Demmelmair H. Early nutrition programming of long-term health. In:</w:t>
      </w:r>
      <w:r w:rsidR="00F27F8A" w:rsidRPr="005F672F">
        <w:rPr>
          <w:sz w:val="28"/>
          <w:szCs w:val="28"/>
          <w:lang w:val="en-US"/>
        </w:rPr>
        <w:t xml:space="preserve"> </w:t>
      </w:r>
      <w:r w:rsidRPr="005F672F">
        <w:rPr>
          <w:sz w:val="28"/>
          <w:szCs w:val="28"/>
          <w:lang w:val="en-US"/>
        </w:rPr>
        <w:t xml:space="preserve">Symposium on “Metabolic flexibility in animal and human nutrition” Session I: early nutrition programming, life performance and cognitive function. </w:t>
      </w:r>
      <w:r w:rsidRPr="00AB4232">
        <w:rPr>
          <w:sz w:val="28"/>
          <w:szCs w:val="28"/>
        </w:rPr>
        <w:t xml:space="preserve">Proc Nutr Soc. 2012;71(3):371–378 </w:t>
      </w:r>
    </w:p>
    <w:sectPr w:rsidR="00631079" w:rsidRPr="00BC408D" w:rsidSect="005F672F">
      <w:headerReference w:type="default" r:id="rId12"/>
      <w:pgSz w:w="11906" w:h="16838"/>
      <w:pgMar w:top="1134" w:right="850" w:bottom="1134" w:left="1701" w:header="708" w:footer="708" w:gutter="0"/>
      <w:pgNumType w:start="3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98A51" w14:textId="77777777" w:rsidR="009D4480" w:rsidRDefault="009D4480" w:rsidP="008F7AF4">
      <w:r>
        <w:separator/>
      </w:r>
    </w:p>
  </w:endnote>
  <w:endnote w:type="continuationSeparator" w:id="0">
    <w:p w14:paraId="49214228" w14:textId="77777777" w:rsidR="009D4480" w:rsidRDefault="009D4480" w:rsidP="008F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ontserrat">
    <w:altName w:val="Calibri"/>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70E8D" w14:textId="77777777" w:rsidR="009D4480" w:rsidRDefault="009D4480" w:rsidP="008F7AF4">
      <w:r>
        <w:separator/>
      </w:r>
    </w:p>
  </w:footnote>
  <w:footnote w:type="continuationSeparator" w:id="0">
    <w:p w14:paraId="4AFAE5EC" w14:textId="77777777" w:rsidR="009D4480" w:rsidRDefault="009D4480" w:rsidP="008F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38271"/>
      <w:docPartObj>
        <w:docPartGallery w:val="Page Numbers (Top of Page)"/>
        <w:docPartUnique/>
      </w:docPartObj>
    </w:sdtPr>
    <w:sdtEndPr/>
    <w:sdtContent>
      <w:p w14:paraId="0A31BF9C" w14:textId="77777777" w:rsidR="00AD3972" w:rsidRDefault="00F721B5" w:rsidP="00F721B5">
        <w:pPr>
          <w:pStyle w:val="aa"/>
          <w:jc w:val="center"/>
        </w:pPr>
        <w:r>
          <w:fldChar w:fldCharType="begin"/>
        </w:r>
        <w:r>
          <w:instrText>PAGE   \* MERGEFORMAT</w:instrText>
        </w:r>
        <w:r>
          <w:fldChar w:fldCharType="separate"/>
        </w:r>
        <w:r w:rsidR="005F672F">
          <w:rPr>
            <w:noProof/>
          </w:rPr>
          <w:t>301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D5A78F"/>
    <w:multiLevelType w:val="singleLevel"/>
    <w:tmpl w:val="D7D5A78F"/>
    <w:lvl w:ilvl="0">
      <w:start w:val="1"/>
      <w:numFmt w:val="decimal"/>
      <w:lvlText w:val="%1."/>
      <w:lvlJc w:val="left"/>
      <w:pPr>
        <w:tabs>
          <w:tab w:val="num" w:pos="425"/>
        </w:tabs>
        <w:ind w:left="425" w:hanging="425"/>
      </w:pPr>
    </w:lvl>
  </w:abstractNum>
  <w:abstractNum w:abstractNumId="1" w15:restartNumberingAfterBreak="0">
    <w:nsid w:val="00AD099E"/>
    <w:multiLevelType w:val="hybridMultilevel"/>
    <w:tmpl w:val="2BDE2DCC"/>
    <w:lvl w:ilvl="0" w:tplc="7CECC572">
      <w:start w:val="2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15:restartNumberingAfterBreak="0">
    <w:nsid w:val="075D3A0C"/>
    <w:multiLevelType w:val="hybridMultilevel"/>
    <w:tmpl w:val="1B9C8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CE1BDB"/>
    <w:multiLevelType w:val="hybridMultilevel"/>
    <w:tmpl w:val="1B9C8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407799"/>
    <w:multiLevelType w:val="hybridMultilevel"/>
    <w:tmpl w:val="0E5070CC"/>
    <w:lvl w:ilvl="0" w:tplc="C2FA8B5A">
      <w:numFmt w:val="bullet"/>
      <w:lvlText w:val="•"/>
      <w:legacy w:legacy="1" w:legacySpace="0" w:legacyIndent="278"/>
      <w:lvlJc w:val="left"/>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F8C294A"/>
    <w:multiLevelType w:val="multilevel"/>
    <w:tmpl w:val="045EFD4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 w15:restartNumberingAfterBreak="0">
    <w:nsid w:val="198B179F"/>
    <w:multiLevelType w:val="hybridMultilevel"/>
    <w:tmpl w:val="C95C5A5C"/>
    <w:lvl w:ilvl="0" w:tplc="A47A7E7E">
      <w:start w:val="1"/>
      <w:numFmt w:val="decimal"/>
      <w:lvlText w:val="%1."/>
      <w:lvlJc w:val="left"/>
      <w:pPr>
        <w:ind w:left="107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0711BE"/>
    <w:multiLevelType w:val="multilevel"/>
    <w:tmpl w:val="CA6C384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E77CFE"/>
    <w:multiLevelType w:val="hybridMultilevel"/>
    <w:tmpl w:val="ED126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B55CF"/>
    <w:multiLevelType w:val="hybridMultilevel"/>
    <w:tmpl w:val="4E82272A"/>
    <w:lvl w:ilvl="0" w:tplc="E1262122">
      <w:start w:val="1"/>
      <w:numFmt w:val="decimal"/>
      <w:lvlText w:val="%1."/>
      <w:lvlJc w:val="left"/>
      <w:pPr>
        <w:ind w:left="293" w:hanging="202"/>
      </w:pPr>
      <w:rPr>
        <w:rFonts w:ascii="Arial" w:eastAsia="Arial" w:hAnsi="Arial" w:cs="Arial" w:hint="default"/>
        <w:color w:val="231F20"/>
        <w:spacing w:val="-6"/>
        <w:w w:val="95"/>
        <w:sz w:val="20"/>
        <w:szCs w:val="20"/>
        <w:lang w:val="ru-RU" w:eastAsia="en-US" w:bidi="ar-SA"/>
      </w:rPr>
    </w:lvl>
    <w:lvl w:ilvl="1" w:tplc="998AD3BA">
      <w:start w:val="1"/>
      <w:numFmt w:val="decimal"/>
      <w:lvlText w:val="%2."/>
      <w:lvlJc w:val="left"/>
      <w:pPr>
        <w:ind w:left="847" w:hanging="215"/>
      </w:pPr>
      <w:rPr>
        <w:rFonts w:ascii="Arial" w:eastAsia="Arial" w:hAnsi="Arial" w:cs="Arial" w:hint="default"/>
        <w:color w:val="231F20"/>
        <w:spacing w:val="-6"/>
        <w:w w:val="89"/>
        <w:sz w:val="20"/>
        <w:szCs w:val="20"/>
        <w:lang w:val="ru-RU" w:eastAsia="en-US" w:bidi="ar-SA"/>
      </w:rPr>
    </w:lvl>
    <w:lvl w:ilvl="2" w:tplc="433A6514">
      <w:numFmt w:val="bullet"/>
      <w:lvlText w:val="•"/>
      <w:lvlJc w:val="left"/>
      <w:pPr>
        <w:ind w:left="777" w:hanging="215"/>
      </w:pPr>
      <w:rPr>
        <w:rFonts w:hint="default"/>
        <w:lang w:val="ru-RU" w:eastAsia="en-US" w:bidi="ar-SA"/>
      </w:rPr>
    </w:lvl>
    <w:lvl w:ilvl="3" w:tplc="402428CA">
      <w:numFmt w:val="bullet"/>
      <w:lvlText w:val="•"/>
      <w:lvlJc w:val="left"/>
      <w:pPr>
        <w:ind w:left="715" w:hanging="215"/>
      </w:pPr>
      <w:rPr>
        <w:rFonts w:hint="default"/>
        <w:lang w:val="ru-RU" w:eastAsia="en-US" w:bidi="ar-SA"/>
      </w:rPr>
    </w:lvl>
    <w:lvl w:ilvl="4" w:tplc="266086D8">
      <w:numFmt w:val="bullet"/>
      <w:lvlText w:val="•"/>
      <w:lvlJc w:val="left"/>
      <w:pPr>
        <w:ind w:left="653" w:hanging="215"/>
      </w:pPr>
      <w:rPr>
        <w:rFonts w:hint="default"/>
        <w:lang w:val="ru-RU" w:eastAsia="en-US" w:bidi="ar-SA"/>
      </w:rPr>
    </w:lvl>
    <w:lvl w:ilvl="5" w:tplc="AA32DBAA">
      <w:numFmt w:val="bullet"/>
      <w:lvlText w:val="•"/>
      <w:lvlJc w:val="left"/>
      <w:pPr>
        <w:ind w:left="591" w:hanging="215"/>
      </w:pPr>
      <w:rPr>
        <w:rFonts w:hint="default"/>
        <w:lang w:val="ru-RU" w:eastAsia="en-US" w:bidi="ar-SA"/>
      </w:rPr>
    </w:lvl>
    <w:lvl w:ilvl="6" w:tplc="9D369D74">
      <w:numFmt w:val="bullet"/>
      <w:lvlText w:val="•"/>
      <w:lvlJc w:val="left"/>
      <w:pPr>
        <w:ind w:left="529" w:hanging="215"/>
      </w:pPr>
      <w:rPr>
        <w:rFonts w:hint="default"/>
        <w:lang w:val="ru-RU" w:eastAsia="en-US" w:bidi="ar-SA"/>
      </w:rPr>
    </w:lvl>
    <w:lvl w:ilvl="7" w:tplc="0EAC4B52">
      <w:numFmt w:val="bullet"/>
      <w:lvlText w:val="•"/>
      <w:lvlJc w:val="left"/>
      <w:pPr>
        <w:ind w:left="467" w:hanging="215"/>
      </w:pPr>
      <w:rPr>
        <w:rFonts w:hint="default"/>
        <w:lang w:val="ru-RU" w:eastAsia="en-US" w:bidi="ar-SA"/>
      </w:rPr>
    </w:lvl>
    <w:lvl w:ilvl="8" w:tplc="F43676D8">
      <w:numFmt w:val="bullet"/>
      <w:lvlText w:val="•"/>
      <w:lvlJc w:val="left"/>
      <w:pPr>
        <w:ind w:left="405" w:hanging="215"/>
      </w:pPr>
      <w:rPr>
        <w:rFonts w:hint="default"/>
        <w:lang w:val="ru-RU" w:eastAsia="en-US" w:bidi="ar-SA"/>
      </w:rPr>
    </w:lvl>
  </w:abstractNum>
  <w:abstractNum w:abstractNumId="10" w15:restartNumberingAfterBreak="0">
    <w:nsid w:val="26374B86"/>
    <w:multiLevelType w:val="hybridMultilevel"/>
    <w:tmpl w:val="3F1A44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4D314A"/>
    <w:multiLevelType w:val="hybridMultilevel"/>
    <w:tmpl w:val="ED126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27455A"/>
    <w:multiLevelType w:val="hybridMultilevel"/>
    <w:tmpl w:val="1A327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8750B1"/>
    <w:multiLevelType w:val="multilevel"/>
    <w:tmpl w:val="BADE7562"/>
    <w:lvl w:ilvl="0">
      <w:start w:val="4"/>
      <w:numFmt w:val="decimal"/>
      <w:lvlText w:val="%1."/>
      <w:lvlJc w:val="left"/>
      <w:pPr>
        <w:ind w:left="733"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F0610B9"/>
    <w:multiLevelType w:val="hybridMultilevel"/>
    <w:tmpl w:val="68AE75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F887A27"/>
    <w:multiLevelType w:val="hybridMultilevel"/>
    <w:tmpl w:val="9074351A"/>
    <w:lvl w:ilvl="0" w:tplc="A47A7E7E">
      <w:start w:val="1"/>
      <w:numFmt w:val="decimal"/>
      <w:lvlText w:val="%1."/>
      <w:lvlJc w:val="left"/>
      <w:pPr>
        <w:ind w:left="107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ABF38F0"/>
    <w:multiLevelType w:val="hybridMultilevel"/>
    <w:tmpl w:val="18B2E466"/>
    <w:lvl w:ilvl="0" w:tplc="6F1AA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8EE763F"/>
    <w:multiLevelType w:val="hybridMultilevel"/>
    <w:tmpl w:val="48A68B80"/>
    <w:lvl w:ilvl="0" w:tplc="2AB4B5E2">
      <w:numFmt w:val="bullet"/>
      <w:lvlText w:val=""/>
      <w:lvlJc w:val="left"/>
      <w:pPr>
        <w:ind w:left="576" w:hanging="284"/>
      </w:pPr>
      <w:rPr>
        <w:rFonts w:ascii="Symbol" w:eastAsia="Symbol" w:hAnsi="Symbol" w:cs="Symbol" w:hint="default"/>
        <w:color w:val="231F20"/>
        <w:w w:val="100"/>
        <w:sz w:val="20"/>
        <w:szCs w:val="20"/>
        <w:lang w:val="ru-RU" w:eastAsia="en-US" w:bidi="ar-SA"/>
      </w:rPr>
    </w:lvl>
    <w:lvl w:ilvl="1" w:tplc="41D4C2CA">
      <w:numFmt w:val="bullet"/>
      <w:lvlText w:val=""/>
      <w:lvlJc w:val="left"/>
      <w:pPr>
        <w:ind w:left="1130" w:hanging="284"/>
      </w:pPr>
      <w:rPr>
        <w:rFonts w:ascii="Symbol" w:eastAsia="Symbol" w:hAnsi="Symbol" w:cs="Symbol" w:hint="default"/>
        <w:color w:val="231F20"/>
        <w:w w:val="100"/>
        <w:sz w:val="20"/>
        <w:szCs w:val="20"/>
        <w:lang w:val="ru-RU" w:eastAsia="en-US" w:bidi="ar-SA"/>
      </w:rPr>
    </w:lvl>
    <w:lvl w:ilvl="2" w:tplc="3204158A">
      <w:numFmt w:val="bullet"/>
      <w:lvlText w:val="•"/>
      <w:lvlJc w:val="left"/>
      <w:pPr>
        <w:ind w:left="1044" w:hanging="284"/>
      </w:pPr>
      <w:rPr>
        <w:rFonts w:hint="default"/>
        <w:lang w:val="ru-RU" w:eastAsia="en-US" w:bidi="ar-SA"/>
      </w:rPr>
    </w:lvl>
    <w:lvl w:ilvl="3" w:tplc="8CA40048">
      <w:numFmt w:val="bullet"/>
      <w:lvlText w:val="•"/>
      <w:lvlJc w:val="left"/>
      <w:pPr>
        <w:ind w:left="949" w:hanging="284"/>
      </w:pPr>
      <w:rPr>
        <w:rFonts w:hint="default"/>
        <w:lang w:val="ru-RU" w:eastAsia="en-US" w:bidi="ar-SA"/>
      </w:rPr>
    </w:lvl>
    <w:lvl w:ilvl="4" w:tplc="1012FCDE">
      <w:numFmt w:val="bullet"/>
      <w:lvlText w:val="•"/>
      <w:lvlJc w:val="left"/>
      <w:pPr>
        <w:ind w:left="854" w:hanging="284"/>
      </w:pPr>
      <w:rPr>
        <w:rFonts w:hint="default"/>
        <w:lang w:val="ru-RU" w:eastAsia="en-US" w:bidi="ar-SA"/>
      </w:rPr>
    </w:lvl>
    <w:lvl w:ilvl="5" w:tplc="6998750C">
      <w:numFmt w:val="bullet"/>
      <w:lvlText w:val="•"/>
      <w:lvlJc w:val="left"/>
      <w:pPr>
        <w:ind w:left="758" w:hanging="284"/>
      </w:pPr>
      <w:rPr>
        <w:rFonts w:hint="default"/>
        <w:lang w:val="ru-RU" w:eastAsia="en-US" w:bidi="ar-SA"/>
      </w:rPr>
    </w:lvl>
    <w:lvl w:ilvl="6" w:tplc="A7EA3D2A">
      <w:numFmt w:val="bullet"/>
      <w:lvlText w:val="•"/>
      <w:lvlJc w:val="left"/>
      <w:pPr>
        <w:ind w:left="663" w:hanging="284"/>
      </w:pPr>
      <w:rPr>
        <w:rFonts w:hint="default"/>
        <w:lang w:val="ru-RU" w:eastAsia="en-US" w:bidi="ar-SA"/>
      </w:rPr>
    </w:lvl>
    <w:lvl w:ilvl="7" w:tplc="E822E9C6">
      <w:numFmt w:val="bullet"/>
      <w:lvlText w:val="•"/>
      <w:lvlJc w:val="left"/>
      <w:pPr>
        <w:ind w:left="568" w:hanging="284"/>
      </w:pPr>
      <w:rPr>
        <w:rFonts w:hint="default"/>
        <w:lang w:val="ru-RU" w:eastAsia="en-US" w:bidi="ar-SA"/>
      </w:rPr>
    </w:lvl>
    <w:lvl w:ilvl="8" w:tplc="F3D85C16">
      <w:numFmt w:val="bullet"/>
      <w:lvlText w:val="•"/>
      <w:lvlJc w:val="left"/>
      <w:pPr>
        <w:ind w:left="473" w:hanging="284"/>
      </w:pPr>
      <w:rPr>
        <w:rFonts w:hint="default"/>
        <w:lang w:val="ru-RU" w:eastAsia="en-US" w:bidi="ar-SA"/>
      </w:rPr>
    </w:lvl>
  </w:abstractNum>
  <w:abstractNum w:abstractNumId="18" w15:restartNumberingAfterBreak="0">
    <w:nsid w:val="5B0B09F9"/>
    <w:multiLevelType w:val="hybridMultilevel"/>
    <w:tmpl w:val="9074351A"/>
    <w:lvl w:ilvl="0" w:tplc="A47A7E7E">
      <w:start w:val="1"/>
      <w:numFmt w:val="decimal"/>
      <w:lvlText w:val="%1."/>
      <w:lvlJc w:val="left"/>
      <w:pPr>
        <w:ind w:left="107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F2A0CA4"/>
    <w:multiLevelType w:val="multilevel"/>
    <w:tmpl w:val="35C8A99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DB6029"/>
    <w:multiLevelType w:val="hybridMultilevel"/>
    <w:tmpl w:val="2A0A375E"/>
    <w:lvl w:ilvl="0" w:tplc="A47A7E7E">
      <w:start w:val="1"/>
      <w:numFmt w:val="decimal"/>
      <w:lvlText w:val="%1."/>
      <w:lvlJc w:val="left"/>
      <w:pPr>
        <w:ind w:left="107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AF20B6C"/>
    <w:multiLevelType w:val="hybridMultilevel"/>
    <w:tmpl w:val="B802B52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3B41C17"/>
    <w:multiLevelType w:val="hybridMultilevel"/>
    <w:tmpl w:val="90AC8D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DCA7008"/>
    <w:multiLevelType w:val="hybridMultilevel"/>
    <w:tmpl w:val="7A82696C"/>
    <w:lvl w:ilvl="0" w:tplc="C2FA8B5A">
      <w:numFmt w:val="bullet"/>
      <w:lvlText w:val="•"/>
      <w:legacy w:legacy="1" w:legacySpace="0" w:legacyIndent="278"/>
      <w:lvlJc w:val="left"/>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DD36A24"/>
    <w:multiLevelType w:val="hybridMultilevel"/>
    <w:tmpl w:val="69BE39FC"/>
    <w:lvl w:ilvl="0" w:tplc="064840A2">
      <w:start w:val="1"/>
      <w:numFmt w:val="bullet"/>
      <w:lvlText w:val="•"/>
      <w:lvlJc w:val="left"/>
      <w:pPr>
        <w:tabs>
          <w:tab w:val="num" w:pos="720"/>
        </w:tabs>
        <w:ind w:left="720" w:hanging="360"/>
      </w:pPr>
      <w:rPr>
        <w:rFonts w:ascii="Times New Roman" w:hAnsi="Times New Roman" w:hint="default"/>
      </w:rPr>
    </w:lvl>
    <w:lvl w:ilvl="1" w:tplc="069A8E4C" w:tentative="1">
      <w:start w:val="1"/>
      <w:numFmt w:val="bullet"/>
      <w:lvlText w:val="•"/>
      <w:lvlJc w:val="left"/>
      <w:pPr>
        <w:tabs>
          <w:tab w:val="num" w:pos="1440"/>
        </w:tabs>
        <w:ind w:left="1440" w:hanging="360"/>
      </w:pPr>
      <w:rPr>
        <w:rFonts w:ascii="Times New Roman" w:hAnsi="Times New Roman" w:hint="default"/>
      </w:rPr>
    </w:lvl>
    <w:lvl w:ilvl="2" w:tplc="8F2AC746" w:tentative="1">
      <w:start w:val="1"/>
      <w:numFmt w:val="bullet"/>
      <w:lvlText w:val="•"/>
      <w:lvlJc w:val="left"/>
      <w:pPr>
        <w:tabs>
          <w:tab w:val="num" w:pos="2160"/>
        </w:tabs>
        <w:ind w:left="2160" w:hanging="360"/>
      </w:pPr>
      <w:rPr>
        <w:rFonts w:ascii="Times New Roman" w:hAnsi="Times New Roman" w:hint="default"/>
      </w:rPr>
    </w:lvl>
    <w:lvl w:ilvl="3" w:tplc="71BCA1E0" w:tentative="1">
      <w:start w:val="1"/>
      <w:numFmt w:val="bullet"/>
      <w:lvlText w:val="•"/>
      <w:lvlJc w:val="left"/>
      <w:pPr>
        <w:tabs>
          <w:tab w:val="num" w:pos="2880"/>
        </w:tabs>
        <w:ind w:left="2880" w:hanging="360"/>
      </w:pPr>
      <w:rPr>
        <w:rFonts w:ascii="Times New Roman" w:hAnsi="Times New Roman" w:hint="default"/>
      </w:rPr>
    </w:lvl>
    <w:lvl w:ilvl="4" w:tplc="7A34A92C" w:tentative="1">
      <w:start w:val="1"/>
      <w:numFmt w:val="bullet"/>
      <w:lvlText w:val="•"/>
      <w:lvlJc w:val="left"/>
      <w:pPr>
        <w:tabs>
          <w:tab w:val="num" w:pos="3600"/>
        </w:tabs>
        <w:ind w:left="3600" w:hanging="360"/>
      </w:pPr>
      <w:rPr>
        <w:rFonts w:ascii="Times New Roman" w:hAnsi="Times New Roman" w:hint="default"/>
      </w:rPr>
    </w:lvl>
    <w:lvl w:ilvl="5" w:tplc="A67E9A9A" w:tentative="1">
      <w:start w:val="1"/>
      <w:numFmt w:val="bullet"/>
      <w:lvlText w:val="•"/>
      <w:lvlJc w:val="left"/>
      <w:pPr>
        <w:tabs>
          <w:tab w:val="num" w:pos="4320"/>
        </w:tabs>
        <w:ind w:left="4320" w:hanging="360"/>
      </w:pPr>
      <w:rPr>
        <w:rFonts w:ascii="Times New Roman" w:hAnsi="Times New Roman" w:hint="default"/>
      </w:rPr>
    </w:lvl>
    <w:lvl w:ilvl="6" w:tplc="9DC41500" w:tentative="1">
      <w:start w:val="1"/>
      <w:numFmt w:val="bullet"/>
      <w:lvlText w:val="•"/>
      <w:lvlJc w:val="left"/>
      <w:pPr>
        <w:tabs>
          <w:tab w:val="num" w:pos="5040"/>
        </w:tabs>
        <w:ind w:left="5040" w:hanging="360"/>
      </w:pPr>
      <w:rPr>
        <w:rFonts w:ascii="Times New Roman" w:hAnsi="Times New Roman" w:hint="default"/>
      </w:rPr>
    </w:lvl>
    <w:lvl w:ilvl="7" w:tplc="E5EC5356" w:tentative="1">
      <w:start w:val="1"/>
      <w:numFmt w:val="bullet"/>
      <w:lvlText w:val="•"/>
      <w:lvlJc w:val="left"/>
      <w:pPr>
        <w:tabs>
          <w:tab w:val="num" w:pos="5760"/>
        </w:tabs>
        <w:ind w:left="5760" w:hanging="360"/>
      </w:pPr>
      <w:rPr>
        <w:rFonts w:ascii="Times New Roman" w:hAnsi="Times New Roman" w:hint="default"/>
      </w:rPr>
    </w:lvl>
    <w:lvl w:ilvl="8" w:tplc="88C459A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22"/>
  </w:num>
  <w:num w:numId="3">
    <w:abstractNumId w:val="3"/>
  </w:num>
  <w:num w:numId="4">
    <w:abstractNumId w:val="1"/>
  </w:num>
  <w:num w:numId="5">
    <w:abstractNumId w:val="5"/>
  </w:num>
  <w:num w:numId="6">
    <w:abstractNumId w:val="13"/>
  </w:num>
  <w:num w:numId="7">
    <w:abstractNumId w:val="19"/>
  </w:num>
  <w:num w:numId="8">
    <w:abstractNumId w:val="23"/>
  </w:num>
  <w:num w:numId="9">
    <w:abstractNumId w:val="4"/>
  </w:num>
  <w:num w:numId="10">
    <w:abstractNumId w:val="15"/>
  </w:num>
  <w:num w:numId="11">
    <w:abstractNumId w:val="9"/>
  </w:num>
  <w:num w:numId="12">
    <w:abstractNumId w:val="17"/>
  </w:num>
  <w:num w:numId="13">
    <w:abstractNumId w:val="24"/>
  </w:num>
  <w:num w:numId="14">
    <w:abstractNumId w:val="12"/>
  </w:num>
  <w:num w:numId="15">
    <w:abstractNumId w:val="20"/>
  </w:num>
  <w:num w:numId="16">
    <w:abstractNumId w:val="18"/>
  </w:num>
  <w:num w:numId="17">
    <w:abstractNumId w:val="6"/>
  </w:num>
  <w:num w:numId="18">
    <w:abstractNumId w:val="7"/>
  </w:num>
  <w:num w:numId="19">
    <w:abstractNumId w:val="21"/>
  </w:num>
  <w:num w:numId="20">
    <w:abstractNumId w:val="14"/>
  </w:num>
  <w:num w:numId="21">
    <w:abstractNumId w:val="10"/>
  </w:num>
  <w:num w:numId="22">
    <w:abstractNumId w:val="16"/>
  </w:num>
  <w:num w:numId="23">
    <w:abstractNumId w:val="8"/>
  </w:num>
  <w:num w:numId="24">
    <w:abstractNumId w:val="0"/>
    <w:lvlOverride w:ilvl="0">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28"/>
    <w:rsid w:val="0000117B"/>
    <w:rsid w:val="00006128"/>
    <w:rsid w:val="00017C4F"/>
    <w:rsid w:val="00034970"/>
    <w:rsid w:val="0003632B"/>
    <w:rsid w:val="000402E3"/>
    <w:rsid w:val="00050338"/>
    <w:rsid w:val="000603B8"/>
    <w:rsid w:val="000610FE"/>
    <w:rsid w:val="00071060"/>
    <w:rsid w:val="00084CB6"/>
    <w:rsid w:val="0009364A"/>
    <w:rsid w:val="00094E75"/>
    <w:rsid w:val="000A5021"/>
    <w:rsid w:val="000A7E1B"/>
    <w:rsid w:val="000B5246"/>
    <w:rsid w:val="000D2EB4"/>
    <w:rsid w:val="000D3916"/>
    <w:rsid w:val="000D6362"/>
    <w:rsid w:val="000E0BA0"/>
    <w:rsid w:val="000E2DF3"/>
    <w:rsid w:val="000E489E"/>
    <w:rsid w:val="001257F7"/>
    <w:rsid w:val="00131CA5"/>
    <w:rsid w:val="001352B6"/>
    <w:rsid w:val="00137263"/>
    <w:rsid w:val="001420E5"/>
    <w:rsid w:val="00142E84"/>
    <w:rsid w:val="00143D0D"/>
    <w:rsid w:val="00144597"/>
    <w:rsid w:val="00150189"/>
    <w:rsid w:val="0015670D"/>
    <w:rsid w:val="00162A11"/>
    <w:rsid w:val="00163EDE"/>
    <w:rsid w:val="0016712F"/>
    <w:rsid w:val="001720B4"/>
    <w:rsid w:val="001914AF"/>
    <w:rsid w:val="001A07E8"/>
    <w:rsid w:val="001A63D1"/>
    <w:rsid w:val="001A7390"/>
    <w:rsid w:val="001E7D21"/>
    <w:rsid w:val="001F6B9E"/>
    <w:rsid w:val="00201C84"/>
    <w:rsid w:val="0021574E"/>
    <w:rsid w:val="00215B67"/>
    <w:rsid w:val="002429E2"/>
    <w:rsid w:val="002431D1"/>
    <w:rsid w:val="00245CAB"/>
    <w:rsid w:val="0024601D"/>
    <w:rsid w:val="00247A00"/>
    <w:rsid w:val="002533F0"/>
    <w:rsid w:val="00271DFD"/>
    <w:rsid w:val="00272AB3"/>
    <w:rsid w:val="00281C73"/>
    <w:rsid w:val="0028304D"/>
    <w:rsid w:val="00293C50"/>
    <w:rsid w:val="002A154E"/>
    <w:rsid w:val="002B0342"/>
    <w:rsid w:val="002C2783"/>
    <w:rsid w:val="002C694A"/>
    <w:rsid w:val="002F08D3"/>
    <w:rsid w:val="002F3B4B"/>
    <w:rsid w:val="002F5B6B"/>
    <w:rsid w:val="00303519"/>
    <w:rsid w:val="003040D8"/>
    <w:rsid w:val="003074EB"/>
    <w:rsid w:val="0031239F"/>
    <w:rsid w:val="00325FE8"/>
    <w:rsid w:val="00340E2D"/>
    <w:rsid w:val="003633FA"/>
    <w:rsid w:val="00363523"/>
    <w:rsid w:val="003754E1"/>
    <w:rsid w:val="00380674"/>
    <w:rsid w:val="0038184A"/>
    <w:rsid w:val="003849E3"/>
    <w:rsid w:val="003903F5"/>
    <w:rsid w:val="00395A6B"/>
    <w:rsid w:val="003A0E49"/>
    <w:rsid w:val="003B0CF1"/>
    <w:rsid w:val="003B3359"/>
    <w:rsid w:val="003C40B5"/>
    <w:rsid w:val="003D6150"/>
    <w:rsid w:val="003E5115"/>
    <w:rsid w:val="00403260"/>
    <w:rsid w:val="00413D42"/>
    <w:rsid w:val="00424E04"/>
    <w:rsid w:val="00457923"/>
    <w:rsid w:val="004617B6"/>
    <w:rsid w:val="0048598E"/>
    <w:rsid w:val="0048772E"/>
    <w:rsid w:val="004930E8"/>
    <w:rsid w:val="004937FD"/>
    <w:rsid w:val="004A1045"/>
    <w:rsid w:val="004B1582"/>
    <w:rsid w:val="004B2086"/>
    <w:rsid w:val="004C23FE"/>
    <w:rsid w:val="004C3454"/>
    <w:rsid w:val="004C6AD1"/>
    <w:rsid w:val="004C6B16"/>
    <w:rsid w:val="004E197E"/>
    <w:rsid w:val="004F5D3A"/>
    <w:rsid w:val="00500F87"/>
    <w:rsid w:val="0051446D"/>
    <w:rsid w:val="0053032A"/>
    <w:rsid w:val="00532A3E"/>
    <w:rsid w:val="005343C3"/>
    <w:rsid w:val="0053593B"/>
    <w:rsid w:val="0054359B"/>
    <w:rsid w:val="0054596C"/>
    <w:rsid w:val="00552455"/>
    <w:rsid w:val="00554829"/>
    <w:rsid w:val="0056275C"/>
    <w:rsid w:val="00564430"/>
    <w:rsid w:val="00591A1F"/>
    <w:rsid w:val="005A22C5"/>
    <w:rsid w:val="005C3096"/>
    <w:rsid w:val="005D1335"/>
    <w:rsid w:val="005E0906"/>
    <w:rsid w:val="005E4442"/>
    <w:rsid w:val="005E643A"/>
    <w:rsid w:val="005F29FD"/>
    <w:rsid w:val="005F50CD"/>
    <w:rsid w:val="005F672F"/>
    <w:rsid w:val="00607854"/>
    <w:rsid w:val="00612A5A"/>
    <w:rsid w:val="00627EE2"/>
    <w:rsid w:val="00631079"/>
    <w:rsid w:val="006362F8"/>
    <w:rsid w:val="00636F09"/>
    <w:rsid w:val="00640836"/>
    <w:rsid w:val="0066624A"/>
    <w:rsid w:val="006835EE"/>
    <w:rsid w:val="00690ADC"/>
    <w:rsid w:val="00697885"/>
    <w:rsid w:val="006A4F06"/>
    <w:rsid w:val="006A6F05"/>
    <w:rsid w:val="006B1A78"/>
    <w:rsid w:val="006C3A6E"/>
    <w:rsid w:val="006C79F7"/>
    <w:rsid w:val="006E461A"/>
    <w:rsid w:val="006F21EE"/>
    <w:rsid w:val="006F2D84"/>
    <w:rsid w:val="00711D8B"/>
    <w:rsid w:val="00725196"/>
    <w:rsid w:val="007444F8"/>
    <w:rsid w:val="00760224"/>
    <w:rsid w:val="00770C7D"/>
    <w:rsid w:val="00774725"/>
    <w:rsid w:val="00794D12"/>
    <w:rsid w:val="007A10DD"/>
    <w:rsid w:val="007B06E8"/>
    <w:rsid w:val="007B75DA"/>
    <w:rsid w:val="007C1808"/>
    <w:rsid w:val="007D3655"/>
    <w:rsid w:val="007D69EB"/>
    <w:rsid w:val="007E420D"/>
    <w:rsid w:val="007E72CD"/>
    <w:rsid w:val="007F2AF5"/>
    <w:rsid w:val="007F77B3"/>
    <w:rsid w:val="00802921"/>
    <w:rsid w:val="00802DE5"/>
    <w:rsid w:val="00805A22"/>
    <w:rsid w:val="008137F1"/>
    <w:rsid w:val="00824B3A"/>
    <w:rsid w:val="008413CB"/>
    <w:rsid w:val="00842219"/>
    <w:rsid w:val="008422ED"/>
    <w:rsid w:val="0086415E"/>
    <w:rsid w:val="0086544A"/>
    <w:rsid w:val="00867820"/>
    <w:rsid w:val="00873E72"/>
    <w:rsid w:val="008762AA"/>
    <w:rsid w:val="008A61D6"/>
    <w:rsid w:val="008B0C09"/>
    <w:rsid w:val="008B6723"/>
    <w:rsid w:val="008C0C72"/>
    <w:rsid w:val="008C14DA"/>
    <w:rsid w:val="008C1DB2"/>
    <w:rsid w:val="008C28F0"/>
    <w:rsid w:val="008C5418"/>
    <w:rsid w:val="008E0455"/>
    <w:rsid w:val="008F4FE6"/>
    <w:rsid w:val="008F7300"/>
    <w:rsid w:val="008F78FE"/>
    <w:rsid w:val="008F7AF4"/>
    <w:rsid w:val="008F7FE6"/>
    <w:rsid w:val="00906658"/>
    <w:rsid w:val="00910C3C"/>
    <w:rsid w:val="00922CE0"/>
    <w:rsid w:val="0093237E"/>
    <w:rsid w:val="009549D4"/>
    <w:rsid w:val="00957324"/>
    <w:rsid w:val="00964117"/>
    <w:rsid w:val="00981619"/>
    <w:rsid w:val="00985D0C"/>
    <w:rsid w:val="009902E4"/>
    <w:rsid w:val="009A7B57"/>
    <w:rsid w:val="009B1E44"/>
    <w:rsid w:val="009B23B9"/>
    <w:rsid w:val="009B2644"/>
    <w:rsid w:val="009C1B6C"/>
    <w:rsid w:val="009C41D0"/>
    <w:rsid w:val="009C56FC"/>
    <w:rsid w:val="009D28D0"/>
    <w:rsid w:val="009D4480"/>
    <w:rsid w:val="009E4D97"/>
    <w:rsid w:val="009E52A4"/>
    <w:rsid w:val="009E6F43"/>
    <w:rsid w:val="009F1D0E"/>
    <w:rsid w:val="009F244F"/>
    <w:rsid w:val="009F42A1"/>
    <w:rsid w:val="009F6E7D"/>
    <w:rsid w:val="00A015AC"/>
    <w:rsid w:val="00A04099"/>
    <w:rsid w:val="00A0681E"/>
    <w:rsid w:val="00A116EE"/>
    <w:rsid w:val="00A225F9"/>
    <w:rsid w:val="00A43F4C"/>
    <w:rsid w:val="00A461A8"/>
    <w:rsid w:val="00A475C4"/>
    <w:rsid w:val="00A47BDC"/>
    <w:rsid w:val="00A60A0B"/>
    <w:rsid w:val="00A64E96"/>
    <w:rsid w:val="00A65918"/>
    <w:rsid w:val="00A714C6"/>
    <w:rsid w:val="00A8457B"/>
    <w:rsid w:val="00A94B95"/>
    <w:rsid w:val="00AB0C95"/>
    <w:rsid w:val="00AB2211"/>
    <w:rsid w:val="00AB4232"/>
    <w:rsid w:val="00AB6D8B"/>
    <w:rsid w:val="00AB6E88"/>
    <w:rsid w:val="00AD3972"/>
    <w:rsid w:val="00AD4C33"/>
    <w:rsid w:val="00AE1B24"/>
    <w:rsid w:val="00AE6CE4"/>
    <w:rsid w:val="00B053D3"/>
    <w:rsid w:val="00B17BE3"/>
    <w:rsid w:val="00B2429A"/>
    <w:rsid w:val="00B356BB"/>
    <w:rsid w:val="00B36B26"/>
    <w:rsid w:val="00B41DE7"/>
    <w:rsid w:val="00B4683B"/>
    <w:rsid w:val="00B57497"/>
    <w:rsid w:val="00B75FFF"/>
    <w:rsid w:val="00B8655C"/>
    <w:rsid w:val="00BC408D"/>
    <w:rsid w:val="00BE1B09"/>
    <w:rsid w:val="00BE5E86"/>
    <w:rsid w:val="00C0414A"/>
    <w:rsid w:val="00C043EA"/>
    <w:rsid w:val="00C15407"/>
    <w:rsid w:val="00C15E5B"/>
    <w:rsid w:val="00C212F4"/>
    <w:rsid w:val="00C30DAF"/>
    <w:rsid w:val="00C34830"/>
    <w:rsid w:val="00C43245"/>
    <w:rsid w:val="00C447B3"/>
    <w:rsid w:val="00C44BE8"/>
    <w:rsid w:val="00C46934"/>
    <w:rsid w:val="00C65512"/>
    <w:rsid w:val="00C804F5"/>
    <w:rsid w:val="00C85710"/>
    <w:rsid w:val="00CB5274"/>
    <w:rsid w:val="00CD53A3"/>
    <w:rsid w:val="00CF6AA8"/>
    <w:rsid w:val="00D0777F"/>
    <w:rsid w:val="00D20BB4"/>
    <w:rsid w:val="00D22B9B"/>
    <w:rsid w:val="00D261EF"/>
    <w:rsid w:val="00D37613"/>
    <w:rsid w:val="00D55700"/>
    <w:rsid w:val="00D57FDF"/>
    <w:rsid w:val="00D636B4"/>
    <w:rsid w:val="00D734F0"/>
    <w:rsid w:val="00D87DA8"/>
    <w:rsid w:val="00DA1420"/>
    <w:rsid w:val="00DB0AC0"/>
    <w:rsid w:val="00DB5C77"/>
    <w:rsid w:val="00DC1805"/>
    <w:rsid w:val="00DC1A3C"/>
    <w:rsid w:val="00DC4293"/>
    <w:rsid w:val="00DE4662"/>
    <w:rsid w:val="00DF50E5"/>
    <w:rsid w:val="00DF5B74"/>
    <w:rsid w:val="00E05A50"/>
    <w:rsid w:val="00E31966"/>
    <w:rsid w:val="00E40E2C"/>
    <w:rsid w:val="00E41534"/>
    <w:rsid w:val="00E82DB4"/>
    <w:rsid w:val="00E83869"/>
    <w:rsid w:val="00EA6FA4"/>
    <w:rsid w:val="00EB4D28"/>
    <w:rsid w:val="00EC172F"/>
    <w:rsid w:val="00EC1A9F"/>
    <w:rsid w:val="00EE20FA"/>
    <w:rsid w:val="00EF4FC6"/>
    <w:rsid w:val="00F02A38"/>
    <w:rsid w:val="00F045B2"/>
    <w:rsid w:val="00F0475D"/>
    <w:rsid w:val="00F26BE5"/>
    <w:rsid w:val="00F27F8A"/>
    <w:rsid w:val="00F424E3"/>
    <w:rsid w:val="00F57EC0"/>
    <w:rsid w:val="00F62513"/>
    <w:rsid w:val="00F65C8F"/>
    <w:rsid w:val="00F721B5"/>
    <w:rsid w:val="00F7508E"/>
    <w:rsid w:val="00F80BF2"/>
    <w:rsid w:val="00F81AEC"/>
    <w:rsid w:val="00F862A8"/>
    <w:rsid w:val="00F917F6"/>
    <w:rsid w:val="00FB1146"/>
    <w:rsid w:val="00FB66BD"/>
    <w:rsid w:val="00FC209A"/>
    <w:rsid w:val="00FD0306"/>
    <w:rsid w:val="00FF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5C8921"/>
  <w15:docId w15:val="{9BC176DF-6D56-46D9-B440-C207523C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D2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372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3C40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uiPriority w:val="9"/>
    <w:unhideWhenUsed/>
    <w:qFormat/>
    <w:rsid w:val="005F29FD"/>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uiPriority w:val="99"/>
    <w:rsid w:val="00EB4D28"/>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paragraph" w:styleId="a3">
    <w:name w:val="Normal (Web)"/>
    <w:basedOn w:val="a"/>
    <w:uiPriority w:val="99"/>
    <w:rsid w:val="00D261EF"/>
    <w:pPr>
      <w:spacing w:before="100" w:beforeAutospacing="1" w:after="100" w:afterAutospacing="1"/>
    </w:pPr>
    <w:rPr>
      <w:sz w:val="24"/>
      <w:szCs w:val="24"/>
    </w:rPr>
  </w:style>
  <w:style w:type="character" w:styleId="a4">
    <w:name w:val="Hyperlink"/>
    <w:basedOn w:val="a0"/>
    <w:uiPriority w:val="99"/>
    <w:rsid w:val="00D261EF"/>
    <w:rPr>
      <w:rFonts w:cs="Times New Roman"/>
      <w:color w:val="0000FF"/>
      <w:u w:val="single"/>
    </w:rPr>
  </w:style>
  <w:style w:type="paragraph" w:styleId="a5">
    <w:name w:val="List Paragraph"/>
    <w:basedOn w:val="a"/>
    <w:uiPriority w:val="34"/>
    <w:qFormat/>
    <w:rsid w:val="00D261EF"/>
    <w:pPr>
      <w:ind w:left="720"/>
      <w:contextualSpacing/>
    </w:pPr>
  </w:style>
  <w:style w:type="paragraph" w:styleId="a6">
    <w:name w:val="Balloon Text"/>
    <w:basedOn w:val="a"/>
    <w:link w:val="a7"/>
    <w:semiHidden/>
    <w:unhideWhenUsed/>
    <w:rsid w:val="008C14DA"/>
    <w:rPr>
      <w:rFonts w:ascii="Segoe UI" w:hAnsi="Segoe UI" w:cs="Segoe UI"/>
      <w:sz w:val="18"/>
      <w:szCs w:val="18"/>
    </w:rPr>
  </w:style>
  <w:style w:type="character" w:customStyle="1" w:styleId="a7">
    <w:name w:val="Текст выноски Знак"/>
    <w:basedOn w:val="a0"/>
    <w:link w:val="a6"/>
    <w:semiHidden/>
    <w:rsid w:val="008C14DA"/>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37263"/>
    <w:rPr>
      <w:rFonts w:asciiTheme="majorHAnsi" w:eastAsiaTheme="majorEastAsia" w:hAnsiTheme="majorHAnsi" w:cstheme="majorBidi"/>
      <w:b/>
      <w:bCs/>
      <w:color w:val="2F5496" w:themeColor="accent1" w:themeShade="BF"/>
      <w:sz w:val="28"/>
      <w:szCs w:val="28"/>
      <w:lang w:eastAsia="ru-RU"/>
    </w:rPr>
  </w:style>
  <w:style w:type="character" w:customStyle="1" w:styleId="BalloonTextChar">
    <w:name w:val="Balloon Text Char"/>
    <w:semiHidden/>
    <w:locked/>
    <w:rsid w:val="00137263"/>
    <w:rPr>
      <w:rFonts w:ascii="Tahoma" w:hAnsi="Tahoma" w:cs="Tahoma" w:hint="default"/>
      <w:sz w:val="16"/>
      <w:lang w:eastAsia="ru-RU"/>
    </w:rPr>
  </w:style>
  <w:style w:type="character" w:customStyle="1" w:styleId="Exact">
    <w:name w:val="Основной текст Exact"/>
    <w:rsid w:val="00137263"/>
    <w:rPr>
      <w:rFonts w:ascii="Times New Roman" w:hAnsi="Times New Roman" w:cs="Times New Roman" w:hint="default"/>
      <w:strike w:val="0"/>
      <w:dstrike w:val="0"/>
      <w:spacing w:val="5"/>
      <w:sz w:val="21"/>
      <w:u w:val="none"/>
      <w:effect w:val="none"/>
    </w:rPr>
  </w:style>
  <w:style w:type="character" w:customStyle="1" w:styleId="21">
    <w:name w:val="Основной текст + Курсив2"/>
    <w:aliases w:val="Интервал 0 pt Exact"/>
    <w:rsid w:val="00137263"/>
    <w:rPr>
      <w:rFonts w:ascii="Times New Roman" w:hAnsi="Times New Roman" w:cs="Times New Roman" w:hint="default"/>
      <w:i/>
      <w:iCs w:val="0"/>
      <w:strike w:val="0"/>
      <w:dstrike w:val="0"/>
      <w:spacing w:val="4"/>
      <w:sz w:val="21"/>
      <w:u w:val="none"/>
      <w:effect w:val="none"/>
    </w:rPr>
  </w:style>
  <w:style w:type="character" w:customStyle="1" w:styleId="22">
    <w:name w:val="Основной текст (2)"/>
    <w:basedOn w:val="a0"/>
    <w:rsid w:val="00137263"/>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23">
    <w:name w:val="Основной текст (2) + Полужирный"/>
    <w:basedOn w:val="a0"/>
    <w:rsid w:val="00137263"/>
    <w:rPr>
      <w:rFonts w:ascii="Arial Narrow" w:eastAsia="Arial Narrow" w:hAnsi="Arial Narrow" w:cs="Arial Narrow"/>
      <w:b/>
      <w:bCs/>
      <w:i w:val="0"/>
      <w:iCs w:val="0"/>
      <w:smallCaps w:val="0"/>
      <w:strike w:val="0"/>
      <w:color w:val="000000"/>
      <w:spacing w:val="0"/>
      <w:w w:val="100"/>
      <w:position w:val="0"/>
      <w:sz w:val="18"/>
      <w:szCs w:val="18"/>
      <w:u w:val="none"/>
      <w:lang w:val="ru-RU" w:eastAsia="ru-RU" w:bidi="ru-RU"/>
    </w:rPr>
  </w:style>
  <w:style w:type="character" w:customStyle="1" w:styleId="50">
    <w:name w:val="Заголовок 5 Знак"/>
    <w:basedOn w:val="a0"/>
    <w:link w:val="5"/>
    <w:uiPriority w:val="9"/>
    <w:rsid w:val="005F29FD"/>
    <w:rPr>
      <w:rFonts w:asciiTheme="majorHAnsi" w:eastAsiaTheme="majorEastAsia" w:hAnsiTheme="majorHAnsi" w:cstheme="majorBidi"/>
      <w:color w:val="2F5496" w:themeColor="accent1" w:themeShade="BF"/>
      <w:sz w:val="20"/>
      <w:szCs w:val="20"/>
      <w:lang w:eastAsia="ru-RU"/>
    </w:rPr>
  </w:style>
  <w:style w:type="character" w:customStyle="1" w:styleId="20">
    <w:name w:val="Заголовок 2 Знак"/>
    <w:basedOn w:val="a0"/>
    <w:link w:val="2"/>
    <w:uiPriority w:val="9"/>
    <w:rsid w:val="003C40B5"/>
    <w:rPr>
      <w:rFonts w:asciiTheme="majorHAnsi" w:eastAsiaTheme="majorEastAsia" w:hAnsiTheme="majorHAnsi" w:cstheme="majorBidi"/>
      <w:color w:val="2F5496" w:themeColor="accent1" w:themeShade="BF"/>
      <w:sz w:val="26"/>
      <w:szCs w:val="26"/>
      <w:lang w:eastAsia="ru-RU"/>
    </w:rPr>
  </w:style>
  <w:style w:type="character" w:customStyle="1" w:styleId="210">
    <w:name w:val="Основной текст (21)_"/>
    <w:link w:val="211"/>
    <w:uiPriority w:val="99"/>
    <w:locked/>
    <w:rsid w:val="003C40B5"/>
    <w:rPr>
      <w:b/>
      <w:sz w:val="21"/>
    </w:rPr>
  </w:style>
  <w:style w:type="paragraph" w:customStyle="1" w:styleId="211">
    <w:name w:val="Основной текст (21)1"/>
    <w:basedOn w:val="a"/>
    <w:link w:val="210"/>
    <w:uiPriority w:val="99"/>
    <w:rsid w:val="003C40B5"/>
    <w:pPr>
      <w:widowControl w:val="0"/>
      <w:spacing w:after="180" w:line="250" w:lineRule="exact"/>
      <w:jc w:val="both"/>
    </w:pPr>
    <w:rPr>
      <w:rFonts w:asciiTheme="minorHAnsi" w:eastAsiaTheme="minorHAnsi" w:hAnsiTheme="minorHAnsi" w:cstheme="minorBidi"/>
      <w:b/>
      <w:sz w:val="21"/>
      <w:szCs w:val="22"/>
      <w:lang w:eastAsia="en-US"/>
    </w:rPr>
  </w:style>
  <w:style w:type="character" w:customStyle="1" w:styleId="212">
    <w:name w:val="Основной текст (21)"/>
    <w:uiPriority w:val="99"/>
    <w:rsid w:val="003C40B5"/>
  </w:style>
  <w:style w:type="character" w:customStyle="1" w:styleId="32">
    <w:name w:val="Заголовок №3 (2)_"/>
    <w:link w:val="321"/>
    <w:uiPriority w:val="99"/>
    <w:locked/>
    <w:rsid w:val="003C40B5"/>
    <w:rPr>
      <w:rFonts w:ascii="Arial" w:hAnsi="Arial"/>
      <w:b/>
      <w:sz w:val="27"/>
    </w:rPr>
  </w:style>
  <w:style w:type="paragraph" w:customStyle="1" w:styleId="321">
    <w:name w:val="Заголовок №3 (2)1"/>
    <w:basedOn w:val="a"/>
    <w:link w:val="32"/>
    <w:uiPriority w:val="99"/>
    <w:rsid w:val="003C40B5"/>
    <w:pPr>
      <w:widowControl w:val="0"/>
      <w:spacing w:before="300" w:after="240" w:line="240" w:lineRule="atLeast"/>
      <w:jc w:val="both"/>
      <w:outlineLvl w:val="2"/>
    </w:pPr>
    <w:rPr>
      <w:rFonts w:ascii="Arial" w:eastAsiaTheme="minorHAnsi" w:hAnsi="Arial" w:cstheme="minorBidi"/>
      <w:b/>
      <w:sz w:val="27"/>
      <w:szCs w:val="22"/>
      <w:lang w:eastAsia="en-US"/>
    </w:rPr>
  </w:style>
  <w:style w:type="paragraph" w:customStyle="1" w:styleId="11">
    <w:name w:val="Абзац списка11"/>
    <w:basedOn w:val="a"/>
    <w:uiPriority w:val="99"/>
    <w:rsid w:val="003C40B5"/>
    <w:pPr>
      <w:spacing w:after="200" w:line="276" w:lineRule="auto"/>
      <w:ind w:left="720"/>
    </w:pPr>
    <w:rPr>
      <w:rFonts w:ascii="Calibri" w:eastAsia="Calibri" w:hAnsi="Calibri" w:cs="Calibri"/>
      <w:sz w:val="22"/>
      <w:szCs w:val="22"/>
      <w:lang w:eastAsia="en-US"/>
    </w:rPr>
  </w:style>
  <w:style w:type="paragraph" w:styleId="a8">
    <w:name w:val="Body Text"/>
    <w:basedOn w:val="a"/>
    <w:link w:val="a9"/>
    <w:uiPriority w:val="99"/>
    <w:semiHidden/>
    <w:unhideWhenUsed/>
    <w:rsid w:val="00A60A0B"/>
    <w:pPr>
      <w:spacing w:after="120"/>
    </w:pPr>
  </w:style>
  <w:style w:type="character" w:customStyle="1" w:styleId="a9">
    <w:name w:val="Основной текст Знак"/>
    <w:basedOn w:val="a0"/>
    <w:link w:val="a8"/>
    <w:uiPriority w:val="99"/>
    <w:semiHidden/>
    <w:rsid w:val="00A60A0B"/>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8F7AF4"/>
    <w:pPr>
      <w:tabs>
        <w:tab w:val="center" w:pos="4677"/>
        <w:tab w:val="right" w:pos="9355"/>
      </w:tabs>
    </w:pPr>
  </w:style>
  <w:style w:type="character" w:customStyle="1" w:styleId="ab">
    <w:name w:val="Верхний колонтитул Знак"/>
    <w:basedOn w:val="a0"/>
    <w:link w:val="aa"/>
    <w:uiPriority w:val="99"/>
    <w:rsid w:val="008F7AF4"/>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F7AF4"/>
    <w:pPr>
      <w:tabs>
        <w:tab w:val="center" w:pos="4677"/>
        <w:tab w:val="right" w:pos="9355"/>
      </w:tabs>
    </w:pPr>
  </w:style>
  <w:style w:type="character" w:customStyle="1" w:styleId="ad">
    <w:name w:val="Нижний колонтитул Знак"/>
    <w:basedOn w:val="a0"/>
    <w:link w:val="ac"/>
    <w:uiPriority w:val="99"/>
    <w:rsid w:val="008F7AF4"/>
    <w:rPr>
      <w:rFonts w:ascii="Times New Roman" w:eastAsia="Times New Roman" w:hAnsi="Times New Roman" w:cs="Times New Roman"/>
      <w:sz w:val="20"/>
      <w:szCs w:val="20"/>
      <w:lang w:eastAsia="ru-RU"/>
    </w:rPr>
  </w:style>
  <w:style w:type="character" w:customStyle="1" w:styleId="24">
    <w:name w:val="Основной текст (2)_"/>
    <w:basedOn w:val="a0"/>
    <w:rsid w:val="003074EB"/>
    <w:rPr>
      <w:rFonts w:ascii="Times New Roman" w:eastAsia="Times New Roman" w:hAnsi="Times New Roman" w:cs="Times New Roman"/>
      <w:b w:val="0"/>
      <w:bCs w:val="0"/>
      <w:i w:val="0"/>
      <w:iCs w:val="0"/>
      <w:smallCaps w:val="0"/>
      <w:strike w:val="0"/>
      <w:sz w:val="19"/>
      <w:szCs w:val="19"/>
      <w:u w:val="none"/>
    </w:rPr>
  </w:style>
  <w:style w:type="character" w:customStyle="1" w:styleId="25">
    <w:name w:val="Основной текст (2) + Курсив"/>
    <w:basedOn w:val="24"/>
    <w:rsid w:val="003074E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styleId="ae">
    <w:name w:val="annotation reference"/>
    <w:basedOn w:val="a0"/>
    <w:uiPriority w:val="99"/>
    <w:semiHidden/>
    <w:unhideWhenUsed/>
    <w:rsid w:val="003074EB"/>
    <w:rPr>
      <w:sz w:val="16"/>
      <w:szCs w:val="16"/>
    </w:rPr>
  </w:style>
  <w:style w:type="paragraph" w:styleId="af">
    <w:name w:val="annotation text"/>
    <w:basedOn w:val="a"/>
    <w:link w:val="af0"/>
    <w:uiPriority w:val="99"/>
    <w:semiHidden/>
    <w:unhideWhenUsed/>
    <w:rsid w:val="003074EB"/>
    <w:pPr>
      <w:widowControl w:val="0"/>
    </w:pPr>
    <w:rPr>
      <w:rFonts w:ascii="Arial Unicode MS" w:eastAsia="Arial Unicode MS" w:hAnsi="Arial Unicode MS" w:cs="Arial Unicode MS"/>
      <w:color w:val="000000"/>
      <w:lang w:bidi="ru-RU"/>
    </w:rPr>
  </w:style>
  <w:style w:type="character" w:customStyle="1" w:styleId="af0">
    <w:name w:val="Текст примечания Знак"/>
    <w:basedOn w:val="a0"/>
    <w:link w:val="af"/>
    <w:uiPriority w:val="99"/>
    <w:semiHidden/>
    <w:rsid w:val="003074EB"/>
    <w:rPr>
      <w:rFonts w:ascii="Arial Unicode MS" w:eastAsia="Arial Unicode MS" w:hAnsi="Arial Unicode MS" w:cs="Arial Unicode M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7544">
      <w:bodyDiv w:val="1"/>
      <w:marLeft w:val="0"/>
      <w:marRight w:val="0"/>
      <w:marTop w:val="0"/>
      <w:marBottom w:val="0"/>
      <w:divBdr>
        <w:top w:val="none" w:sz="0" w:space="0" w:color="auto"/>
        <w:left w:val="none" w:sz="0" w:space="0" w:color="auto"/>
        <w:bottom w:val="none" w:sz="0" w:space="0" w:color="auto"/>
        <w:right w:val="none" w:sz="0" w:space="0" w:color="auto"/>
      </w:divBdr>
    </w:div>
    <w:div w:id="97603706">
      <w:bodyDiv w:val="1"/>
      <w:marLeft w:val="0"/>
      <w:marRight w:val="0"/>
      <w:marTop w:val="0"/>
      <w:marBottom w:val="0"/>
      <w:divBdr>
        <w:top w:val="none" w:sz="0" w:space="0" w:color="auto"/>
        <w:left w:val="none" w:sz="0" w:space="0" w:color="auto"/>
        <w:bottom w:val="none" w:sz="0" w:space="0" w:color="auto"/>
        <w:right w:val="none" w:sz="0" w:space="0" w:color="auto"/>
      </w:divBdr>
    </w:div>
    <w:div w:id="254437959">
      <w:bodyDiv w:val="1"/>
      <w:marLeft w:val="0"/>
      <w:marRight w:val="0"/>
      <w:marTop w:val="0"/>
      <w:marBottom w:val="0"/>
      <w:divBdr>
        <w:top w:val="none" w:sz="0" w:space="0" w:color="auto"/>
        <w:left w:val="none" w:sz="0" w:space="0" w:color="auto"/>
        <w:bottom w:val="none" w:sz="0" w:space="0" w:color="auto"/>
        <w:right w:val="none" w:sz="0" w:space="0" w:color="auto"/>
      </w:divBdr>
    </w:div>
    <w:div w:id="486360042">
      <w:bodyDiv w:val="1"/>
      <w:marLeft w:val="0"/>
      <w:marRight w:val="0"/>
      <w:marTop w:val="0"/>
      <w:marBottom w:val="0"/>
      <w:divBdr>
        <w:top w:val="none" w:sz="0" w:space="0" w:color="auto"/>
        <w:left w:val="none" w:sz="0" w:space="0" w:color="auto"/>
        <w:bottom w:val="none" w:sz="0" w:space="0" w:color="auto"/>
        <w:right w:val="none" w:sz="0" w:space="0" w:color="auto"/>
      </w:divBdr>
      <w:divsChild>
        <w:div w:id="1755273706">
          <w:marLeft w:val="547"/>
          <w:marRight w:val="0"/>
          <w:marTop w:val="86"/>
          <w:marBottom w:val="0"/>
          <w:divBdr>
            <w:top w:val="none" w:sz="0" w:space="0" w:color="auto"/>
            <w:left w:val="none" w:sz="0" w:space="0" w:color="auto"/>
            <w:bottom w:val="none" w:sz="0" w:space="0" w:color="auto"/>
            <w:right w:val="none" w:sz="0" w:space="0" w:color="auto"/>
          </w:divBdr>
        </w:div>
        <w:div w:id="1645506293">
          <w:marLeft w:val="547"/>
          <w:marRight w:val="0"/>
          <w:marTop w:val="86"/>
          <w:marBottom w:val="0"/>
          <w:divBdr>
            <w:top w:val="none" w:sz="0" w:space="0" w:color="auto"/>
            <w:left w:val="none" w:sz="0" w:space="0" w:color="auto"/>
            <w:bottom w:val="none" w:sz="0" w:space="0" w:color="auto"/>
            <w:right w:val="none" w:sz="0" w:space="0" w:color="auto"/>
          </w:divBdr>
        </w:div>
        <w:div w:id="1072511841">
          <w:marLeft w:val="547"/>
          <w:marRight w:val="0"/>
          <w:marTop w:val="86"/>
          <w:marBottom w:val="0"/>
          <w:divBdr>
            <w:top w:val="none" w:sz="0" w:space="0" w:color="auto"/>
            <w:left w:val="none" w:sz="0" w:space="0" w:color="auto"/>
            <w:bottom w:val="none" w:sz="0" w:space="0" w:color="auto"/>
            <w:right w:val="none" w:sz="0" w:space="0" w:color="auto"/>
          </w:divBdr>
        </w:div>
      </w:divsChild>
    </w:div>
    <w:div w:id="534654561">
      <w:bodyDiv w:val="1"/>
      <w:marLeft w:val="0"/>
      <w:marRight w:val="0"/>
      <w:marTop w:val="0"/>
      <w:marBottom w:val="0"/>
      <w:divBdr>
        <w:top w:val="none" w:sz="0" w:space="0" w:color="auto"/>
        <w:left w:val="none" w:sz="0" w:space="0" w:color="auto"/>
        <w:bottom w:val="none" w:sz="0" w:space="0" w:color="auto"/>
        <w:right w:val="none" w:sz="0" w:space="0" w:color="auto"/>
      </w:divBdr>
    </w:div>
    <w:div w:id="860315857">
      <w:bodyDiv w:val="1"/>
      <w:marLeft w:val="0"/>
      <w:marRight w:val="0"/>
      <w:marTop w:val="0"/>
      <w:marBottom w:val="0"/>
      <w:divBdr>
        <w:top w:val="none" w:sz="0" w:space="0" w:color="auto"/>
        <w:left w:val="none" w:sz="0" w:space="0" w:color="auto"/>
        <w:bottom w:val="none" w:sz="0" w:space="0" w:color="auto"/>
        <w:right w:val="none" w:sz="0" w:space="0" w:color="auto"/>
      </w:divBdr>
    </w:div>
    <w:div w:id="9778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teca.ru/ru/archive/article/308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armateca.ru/ru/archive/article/30888"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4ACAD-8E31-4600-B2A4-C732C0DD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13273</Words>
  <Characters>75659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Гмошинский</dc:creator>
  <cp:lastModifiedBy>user1</cp:lastModifiedBy>
  <cp:revision>2</cp:revision>
  <cp:lastPrinted>2020-06-05T08:50:00Z</cp:lastPrinted>
  <dcterms:created xsi:type="dcterms:W3CDTF">2020-08-19T07:48:00Z</dcterms:created>
  <dcterms:modified xsi:type="dcterms:W3CDTF">2020-08-19T07:48:00Z</dcterms:modified>
  <dc:description>exif_MSED_4cbf0af3f1f61c19abc7422edd73d0acbdc0a8dacaaa18dae9dd17a1bc8157e7</dc:description>
</cp:coreProperties>
</file>